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249" w:rsidRPr="009002C0" w:rsidRDefault="00630249" w:rsidP="00B70510">
      <w:pPr>
        <w:shd w:val="clear" w:color="auto" w:fill="FFFFFF" w:themeFill="background1"/>
        <w:spacing w:after="0" w:line="240" w:lineRule="auto"/>
        <w:rPr>
          <w:rFonts w:ascii="Times New Roman" w:hAnsi="Times New Roman" w:cs="Times New Roman"/>
          <w:b/>
        </w:rPr>
      </w:pPr>
      <w:r w:rsidRPr="009002C0">
        <w:rPr>
          <w:rFonts w:ascii="Times New Roman" w:hAnsi="Times New Roman" w:cs="Times New Roman"/>
          <w:noProof/>
          <w:lang w:val="en-US"/>
        </w:rPr>
        <w:drawing>
          <wp:inline distT="0" distB="0" distL="0" distR="0">
            <wp:extent cx="3315970" cy="10179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5970" cy="1017905"/>
                    </a:xfrm>
                    <a:prstGeom prst="rect">
                      <a:avLst/>
                    </a:prstGeom>
                    <a:noFill/>
                    <a:ln>
                      <a:noFill/>
                    </a:ln>
                  </pic:spPr>
                </pic:pic>
              </a:graphicData>
            </a:graphic>
          </wp:inline>
        </w:drawing>
      </w: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DEEAF6" w:themeFill="accent1" w:themeFillTint="33"/>
        <w:spacing w:after="0" w:line="240" w:lineRule="auto"/>
        <w:rPr>
          <w:rFonts w:ascii="Times New Roman" w:hAnsi="Times New Roman" w:cs="Times New Roman"/>
          <w:b/>
          <w:color w:val="1F4E79" w:themeColor="accent1" w:themeShade="80"/>
        </w:rPr>
      </w:pPr>
      <w:r w:rsidRPr="009002C0">
        <w:rPr>
          <w:rFonts w:ascii="Times New Roman" w:hAnsi="Times New Roman" w:cs="Times New Roman"/>
          <w:b/>
          <w:color w:val="1F4E79" w:themeColor="accent1" w:themeShade="80"/>
        </w:rPr>
        <w:t>WAVE Report 2015 – Data Collection</w:t>
      </w: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rPr>
      </w:pPr>
      <w:r w:rsidRPr="009002C0">
        <w:rPr>
          <w:rFonts w:ascii="Times New Roman" w:hAnsi="Times New Roman" w:cs="Times New Roman"/>
        </w:rPr>
        <w:t xml:space="preserve">Thank you for supporting the WAVE office in collecting information for the WAVE Report 2015. </w:t>
      </w:r>
    </w:p>
    <w:p w:rsidR="00630249" w:rsidRPr="009002C0" w:rsidRDefault="00630249" w:rsidP="00B70510">
      <w:pPr>
        <w:shd w:val="clear" w:color="auto" w:fill="FFFFFF" w:themeFill="background1"/>
        <w:spacing w:after="0" w:line="240" w:lineRule="auto"/>
        <w:rPr>
          <w:rFonts w:ascii="Times New Roman" w:hAnsi="Times New Roman" w:cs="Times New Roman"/>
        </w:rPr>
      </w:pPr>
      <w:r w:rsidRPr="009002C0">
        <w:rPr>
          <w:rFonts w:ascii="Times New Roman" w:hAnsi="Times New Roman" w:cs="Times New Roman"/>
        </w:rPr>
        <w:t xml:space="preserve">The areas of data collection have been discussed at the WAVE </w:t>
      </w:r>
      <w:proofErr w:type="spellStart"/>
      <w:r w:rsidRPr="009002C0">
        <w:rPr>
          <w:rFonts w:ascii="Times New Roman" w:hAnsi="Times New Roman" w:cs="Times New Roman"/>
        </w:rPr>
        <w:t>CoCo</w:t>
      </w:r>
      <w:proofErr w:type="spellEnd"/>
      <w:r w:rsidRPr="009002C0">
        <w:rPr>
          <w:rFonts w:ascii="Times New Roman" w:hAnsi="Times New Roman" w:cs="Times New Roman"/>
        </w:rPr>
        <w:t xml:space="preserve"> meeting, on the 11th of June 2015, and are based on the different requirements and standards set in the Istanbul Convention. The questionnaire is divided into </w:t>
      </w:r>
      <w:r w:rsidRPr="009002C0">
        <w:rPr>
          <w:rFonts w:ascii="Times New Roman" w:hAnsi="Times New Roman" w:cs="Times New Roman"/>
          <w:b/>
        </w:rPr>
        <w:t>13 sections</w:t>
      </w:r>
      <w:r w:rsidRPr="009002C0">
        <w:rPr>
          <w:rFonts w:ascii="Times New Roman" w:hAnsi="Times New Roman" w:cs="Times New Roman"/>
        </w:rPr>
        <w:t xml:space="preserve">. </w:t>
      </w:r>
    </w:p>
    <w:p w:rsidR="00630249" w:rsidRPr="009002C0" w:rsidRDefault="00630249" w:rsidP="00B70510">
      <w:pPr>
        <w:shd w:val="clear" w:color="auto" w:fill="FFFFFF" w:themeFill="background1"/>
        <w:spacing w:after="0" w:line="240" w:lineRule="auto"/>
        <w:rPr>
          <w:rFonts w:ascii="Times New Roman" w:hAnsi="Times New Roman" w:cs="Times New Roman"/>
        </w:rPr>
      </w:pPr>
    </w:p>
    <w:p w:rsidR="00630249" w:rsidRPr="009002C0" w:rsidRDefault="00630249" w:rsidP="00B70510">
      <w:pPr>
        <w:shd w:val="clear" w:color="auto" w:fill="FFFFFF" w:themeFill="background1"/>
        <w:spacing w:after="0" w:line="240" w:lineRule="auto"/>
        <w:rPr>
          <w:rFonts w:ascii="Times New Roman" w:hAnsi="Times New Roman" w:cs="Times New Roman"/>
        </w:rPr>
      </w:pPr>
      <w:r w:rsidRPr="009002C0">
        <w:rPr>
          <w:rFonts w:ascii="Times New Roman" w:hAnsi="Times New Roman" w:cs="Times New Roman"/>
        </w:rPr>
        <w:t xml:space="preserve">As the responsible WAVE staff for data collection for your country I, Barbara </w:t>
      </w:r>
      <w:proofErr w:type="spellStart"/>
      <w:r w:rsidRPr="009002C0">
        <w:rPr>
          <w:rFonts w:ascii="Times New Roman" w:hAnsi="Times New Roman" w:cs="Times New Roman"/>
        </w:rPr>
        <w:t>Stelmaszek</w:t>
      </w:r>
      <w:proofErr w:type="spellEnd"/>
      <w:r w:rsidRPr="009002C0">
        <w:rPr>
          <w:rFonts w:ascii="Times New Roman" w:hAnsi="Times New Roman" w:cs="Times New Roman"/>
        </w:rPr>
        <w:t xml:space="preserve">, have been looking at available information from various sources, including: </w:t>
      </w:r>
    </w:p>
    <w:p w:rsidR="00630249" w:rsidRPr="009002C0" w:rsidRDefault="00630249" w:rsidP="00B70510">
      <w:pPr>
        <w:pStyle w:val="ListParagraph"/>
        <w:numPr>
          <w:ilvl w:val="0"/>
          <w:numId w:val="1"/>
        </w:numPr>
        <w:shd w:val="clear" w:color="auto" w:fill="FFFFFF" w:themeFill="background1"/>
        <w:spacing w:after="0" w:line="240" w:lineRule="auto"/>
        <w:rPr>
          <w:rFonts w:ascii="Times New Roman" w:hAnsi="Times New Roman" w:cs="Times New Roman"/>
        </w:rPr>
      </w:pPr>
      <w:r w:rsidRPr="009002C0">
        <w:rPr>
          <w:rFonts w:ascii="Times New Roman" w:hAnsi="Times New Roman" w:cs="Times New Roman"/>
        </w:rPr>
        <w:t>past WAVE Country Reports, the 2014 WAVE Report;</w:t>
      </w:r>
    </w:p>
    <w:p w:rsidR="00630249" w:rsidRPr="009002C0" w:rsidRDefault="00630249" w:rsidP="00B70510">
      <w:pPr>
        <w:pStyle w:val="ListParagraph"/>
        <w:numPr>
          <w:ilvl w:val="0"/>
          <w:numId w:val="1"/>
        </w:numPr>
        <w:shd w:val="clear" w:color="auto" w:fill="FFFFFF" w:themeFill="background1"/>
        <w:spacing w:after="0" w:line="240" w:lineRule="auto"/>
        <w:rPr>
          <w:rFonts w:ascii="Times New Roman" w:hAnsi="Times New Roman" w:cs="Times New Roman"/>
        </w:rPr>
      </w:pPr>
      <w:r w:rsidRPr="009002C0">
        <w:rPr>
          <w:rFonts w:ascii="Times New Roman" w:hAnsi="Times New Roman" w:cs="Times New Roman"/>
        </w:rPr>
        <w:t>the 2014 Council of Europe ‘Analytical study of the results of the 4</w:t>
      </w:r>
      <w:r w:rsidRPr="009002C0">
        <w:rPr>
          <w:rFonts w:ascii="Times New Roman" w:hAnsi="Times New Roman" w:cs="Times New Roman"/>
          <w:vertAlign w:val="superscript"/>
        </w:rPr>
        <w:t>th</w:t>
      </w:r>
      <w:r w:rsidRPr="009002C0">
        <w:rPr>
          <w:rFonts w:ascii="Times New Roman" w:hAnsi="Times New Roman" w:cs="Times New Roman"/>
        </w:rPr>
        <w:t xml:space="preserve"> round of monitoring the implementation of Recommendation </w:t>
      </w:r>
      <w:proofErr w:type="spellStart"/>
      <w:r w:rsidRPr="009002C0">
        <w:rPr>
          <w:rFonts w:ascii="Times New Roman" w:hAnsi="Times New Roman" w:cs="Times New Roman"/>
        </w:rPr>
        <w:t>Rec</w:t>
      </w:r>
      <w:proofErr w:type="spellEnd"/>
      <w:r w:rsidRPr="009002C0">
        <w:rPr>
          <w:rFonts w:ascii="Times New Roman" w:hAnsi="Times New Roman" w:cs="Times New Roman"/>
        </w:rPr>
        <w:t xml:space="preserve">(2002)5 on the protection of women against violence in the Council of Europe member states’; </w:t>
      </w:r>
    </w:p>
    <w:p w:rsidR="00630249" w:rsidRPr="009002C0" w:rsidRDefault="00630249" w:rsidP="00B70510">
      <w:pPr>
        <w:pStyle w:val="ListParagraph"/>
        <w:numPr>
          <w:ilvl w:val="0"/>
          <w:numId w:val="1"/>
        </w:numPr>
        <w:shd w:val="clear" w:color="auto" w:fill="FFFFFF" w:themeFill="background1"/>
        <w:spacing w:after="0" w:line="240" w:lineRule="auto"/>
        <w:rPr>
          <w:rFonts w:ascii="Times New Roman" w:hAnsi="Times New Roman" w:cs="Times New Roman"/>
        </w:rPr>
      </w:pPr>
      <w:r w:rsidRPr="009002C0">
        <w:rPr>
          <w:rFonts w:ascii="Times New Roman" w:hAnsi="Times New Roman" w:cs="Times New Roman"/>
        </w:rPr>
        <w:t>the 2012 EIGE Report ‘Review of the Implementation of the Beijing Platform for Action in the EU Member States: Violence against Women – Victim Support’;</w:t>
      </w:r>
    </w:p>
    <w:p w:rsidR="00630249" w:rsidRPr="009002C0" w:rsidRDefault="00630249" w:rsidP="00B70510">
      <w:pPr>
        <w:pStyle w:val="ListParagraph"/>
        <w:numPr>
          <w:ilvl w:val="0"/>
          <w:numId w:val="1"/>
        </w:numPr>
        <w:shd w:val="clear" w:color="auto" w:fill="FFFFFF" w:themeFill="background1"/>
        <w:spacing w:after="0" w:line="240" w:lineRule="auto"/>
        <w:rPr>
          <w:rFonts w:ascii="Times New Roman" w:hAnsi="Times New Roman" w:cs="Times New Roman"/>
        </w:rPr>
      </w:pPr>
      <w:r w:rsidRPr="009002C0">
        <w:rPr>
          <w:rFonts w:ascii="Times New Roman" w:hAnsi="Times New Roman" w:cs="Times New Roman"/>
        </w:rPr>
        <w:t xml:space="preserve">CEDAW state and shadow reports, as well as Concluding Observations; </w:t>
      </w:r>
    </w:p>
    <w:p w:rsidR="00630249" w:rsidRPr="009002C0" w:rsidRDefault="00630249" w:rsidP="00B70510">
      <w:pPr>
        <w:shd w:val="clear" w:color="auto" w:fill="FFFFFF" w:themeFill="background1"/>
        <w:spacing w:after="0" w:line="240" w:lineRule="auto"/>
        <w:rPr>
          <w:rFonts w:ascii="Times New Roman" w:hAnsi="Times New Roman" w:cs="Times New Roman"/>
        </w:rPr>
      </w:pPr>
    </w:p>
    <w:p w:rsidR="00630249" w:rsidRPr="009002C0" w:rsidRDefault="00630249" w:rsidP="00B70510">
      <w:pPr>
        <w:shd w:val="clear" w:color="auto" w:fill="FFFFFF" w:themeFill="background1"/>
        <w:spacing w:after="0" w:line="240" w:lineRule="auto"/>
        <w:rPr>
          <w:rFonts w:ascii="Times New Roman" w:hAnsi="Times New Roman" w:cs="Times New Roman"/>
        </w:rPr>
      </w:pPr>
      <w:r w:rsidRPr="009002C0">
        <w:rPr>
          <w:rFonts w:ascii="Times New Roman" w:hAnsi="Times New Roman" w:cs="Times New Roman"/>
        </w:rPr>
        <w:t>This document includes some information found in my research; I would kindly ask you to review it for accuracy and relevance, and to collect information where it is missing. If there are areas for which you do not currently have information, I would kindly ask you to try to collect missing data, inviting you to consult with the other Focal Points in this process.</w:t>
      </w:r>
    </w:p>
    <w:p w:rsidR="00630249" w:rsidRPr="009002C0" w:rsidRDefault="00630249" w:rsidP="00B70510">
      <w:pPr>
        <w:shd w:val="clear" w:color="auto" w:fill="FFFFFF" w:themeFill="background1"/>
        <w:spacing w:after="0" w:line="240" w:lineRule="auto"/>
        <w:rPr>
          <w:rFonts w:ascii="Times New Roman" w:hAnsi="Times New Roman" w:cs="Times New Roman"/>
        </w:rPr>
      </w:pPr>
    </w:p>
    <w:p w:rsidR="00630249" w:rsidRPr="009002C0" w:rsidRDefault="00630249" w:rsidP="00B70510">
      <w:pPr>
        <w:shd w:val="clear" w:color="auto" w:fill="FFFFFF" w:themeFill="background1"/>
        <w:spacing w:after="0" w:line="240" w:lineRule="auto"/>
        <w:rPr>
          <w:rFonts w:ascii="Times New Roman" w:hAnsi="Times New Roman" w:cs="Times New Roman"/>
        </w:rPr>
      </w:pPr>
      <w:r w:rsidRPr="009002C0">
        <w:rPr>
          <w:rFonts w:ascii="Times New Roman" w:hAnsi="Times New Roman" w:cs="Times New Roman"/>
        </w:rPr>
        <w:t xml:space="preserve">After you have looked through the different areas of the questionnaire, and collected relevant information, I ask that you </w:t>
      </w:r>
      <w:r w:rsidRPr="009002C0">
        <w:rPr>
          <w:rFonts w:ascii="Times New Roman" w:hAnsi="Times New Roman" w:cs="Times New Roman"/>
          <w:b/>
        </w:rPr>
        <w:t>send me your completed questionnaire via email one or two days prior to our Skype interview</w:t>
      </w:r>
      <w:r w:rsidRPr="009002C0">
        <w:rPr>
          <w:rFonts w:ascii="Times New Roman" w:hAnsi="Times New Roman" w:cs="Times New Roman"/>
        </w:rPr>
        <w:t xml:space="preserve">. Our </w:t>
      </w:r>
      <w:r w:rsidRPr="009002C0">
        <w:rPr>
          <w:rFonts w:ascii="Times New Roman" w:hAnsi="Times New Roman" w:cs="Times New Roman"/>
          <w:b/>
        </w:rPr>
        <w:t>Skype interview</w:t>
      </w:r>
      <w:r w:rsidRPr="009002C0">
        <w:rPr>
          <w:rFonts w:ascii="Times New Roman" w:hAnsi="Times New Roman" w:cs="Times New Roman"/>
        </w:rPr>
        <w:t xml:space="preserve"> with you will be to discuss findings and missing data. This</w:t>
      </w:r>
      <w:r w:rsidRPr="009002C0">
        <w:rPr>
          <w:rFonts w:ascii="Times New Roman" w:hAnsi="Times New Roman" w:cs="Times New Roman"/>
          <w:b/>
        </w:rPr>
        <w:t xml:space="preserve"> interview should last for about two hours</w:t>
      </w:r>
      <w:r w:rsidRPr="009002C0">
        <w:rPr>
          <w:rFonts w:ascii="Times New Roman" w:hAnsi="Times New Roman" w:cs="Times New Roman"/>
        </w:rPr>
        <w:t xml:space="preserve">, during which we should go through the different sections together, allowing you to provide clarifications and additional comments on the information provided. You should also provide us with a phone number which we can get directly in touch with you, in case our Skype interview disconnects or has a bad connection. </w:t>
      </w:r>
    </w:p>
    <w:p w:rsidR="00630249" w:rsidRPr="009002C0" w:rsidRDefault="00630249" w:rsidP="00B70510">
      <w:pPr>
        <w:shd w:val="clear" w:color="auto" w:fill="FFFFFF" w:themeFill="background1"/>
        <w:spacing w:after="0" w:line="240" w:lineRule="auto"/>
        <w:rPr>
          <w:rFonts w:ascii="Times New Roman" w:hAnsi="Times New Roman" w:cs="Times New Roman"/>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8B40C1" w:rsidRPr="009002C0" w:rsidRDefault="008B40C1" w:rsidP="00B70510">
      <w:pPr>
        <w:shd w:val="clear" w:color="auto" w:fill="FFFFFF" w:themeFill="background1"/>
        <w:spacing w:after="0" w:line="240" w:lineRule="auto"/>
        <w:rPr>
          <w:rFonts w:ascii="Times New Roman" w:hAnsi="Times New Roman" w:cs="Times New Roman"/>
          <w:b/>
        </w:rPr>
      </w:pPr>
    </w:p>
    <w:p w:rsidR="008B40C1" w:rsidRPr="009002C0" w:rsidRDefault="008B40C1"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b/>
        </w:rPr>
      </w:pPr>
    </w:p>
    <w:p w:rsidR="00630249" w:rsidRPr="009002C0" w:rsidRDefault="00630249" w:rsidP="00B70510">
      <w:pPr>
        <w:shd w:val="clear" w:color="auto" w:fill="FFFFFF" w:themeFill="background1"/>
        <w:spacing w:after="0" w:line="240" w:lineRule="auto"/>
        <w:rPr>
          <w:rFonts w:ascii="Times New Roman" w:hAnsi="Times New Roman" w:cs="Times New Roman"/>
          <w:lang w:val="en-US"/>
        </w:rPr>
      </w:pPr>
    </w:p>
    <w:p w:rsidR="00630249" w:rsidRPr="009002C0" w:rsidRDefault="00630249" w:rsidP="00B70510">
      <w:pPr>
        <w:shd w:val="clear" w:color="auto" w:fill="BDD6EE" w:themeFill="accent1" w:themeFillTint="66"/>
        <w:rPr>
          <w:rFonts w:ascii="Times New Roman" w:hAnsi="Times New Roman" w:cs="Times New Roman"/>
          <w:b/>
        </w:rPr>
      </w:pPr>
      <w:r w:rsidRPr="009002C0">
        <w:rPr>
          <w:rFonts w:ascii="Times New Roman" w:hAnsi="Times New Roman" w:cs="Times New Roman"/>
          <w:b/>
        </w:rPr>
        <w:lastRenderedPageBreak/>
        <w:t>Contact Information</w:t>
      </w:r>
    </w:p>
    <w:tbl>
      <w:tblPr>
        <w:tblStyle w:val="Gitternetztabelle1hellAkzent11"/>
        <w:tblpPr w:leftFromText="141" w:rightFromText="141" w:vertAnchor="page" w:horzAnchor="margin" w:tblpY="2311"/>
        <w:tblW w:w="9676" w:type="dxa"/>
        <w:tblLook w:val="04A0"/>
      </w:tblPr>
      <w:tblGrid>
        <w:gridCol w:w="9676"/>
      </w:tblGrid>
      <w:tr w:rsidR="00630249" w:rsidRPr="009002C0" w:rsidTr="00630249">
        <w:trPr>
          <w:cnfStyle w:val="100000000000"/>
          <w:trHeight w:val="2273"/>
        </w:trPr>
        <w:tc>
          <w:tcPr>
            <w:cnfStyle w:val="001000000000"/>
            <w:tcW w:w="9676" w:type="dxa"/>
            <w:tcBorders>
              <w:top w:val="single" w:sz="4" w:space="0" w:color="BDD6EE" w:themeColor="accent1" w:themeTint="66"/>
              <w:left w:val="single" w:sz="4" w:space="0" w:color="BDD6EE" w:themeColor="accent1" w:themeTint="66"/>
              <w:right w:val="single" w:sz="4" w:space="0" w:color="BDD6EE" w:themeColor="accent1" w:themeTint="66"/>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Country:  Moldova</w:t>
            </w:r>
          </w:p>
          <w:p w:rsidR="00934626" w:rsidRPr="009002C0" w:rsidRDefault="00630249" w:rsidP="00B70510">
            <w:pPr>
              <w:rPr>
                <w:rFonts w:ascii="Times New Roman" w:hAnsi="Times New Roman" w:cs="Times New Roman"/>
                <w:b w:val="0"/>
              </w:rPr>
            </w:pPr>
            <w:r w:rsidRPr="009002C0">
              <w:rPr>
                <w:rFonts w:ascii="Times New Roman" w:hAnsi="Times New Roman" w:cs="Times New Roman"/>
                <w:b w:val="0"/>
              </w:rPr>
              <w:t xml:space="preserve">WAVE </w:t>
            </w:r>
            <w:proofErr w:type="spellStart"/>
            <w:r w:rsidRPr="009002C0">
              <w:rPr>
                <w:rFonts w:ascii="Times New Roman" w:hAnsi="Times New Roman" w:cs="Times New Roman"/>
                <w:b w:val="0"/>
              </w:rPr>
              <w:t>CoCo</w:t>
            </w:r>
            <w:proofErr w:type="spellEnd"/>
            <w:r w:rsidRPr="009002C0">
              <w:rPr>
                <w:rFonts w:ascii="Times New Roman" w:hAnsi="Times New Roman" w:cs="Times New Roman"/>
                <w:b w:val="0"/>
              </w:rPr>
              <w:t xml:space="preserve"> delegate responsible for data collection: </w:t>
            </w:r>
          </w:p>
          <w:p w:rsidR="00630249" w:rsidRPr="009002C0" w:rsidRDefault="00630249" w:rsidP="00B70510">
            <w:pPr>
              <w:rPr>
                <w:rFonts w:ascii="Times New Roman" w:hAnsi="Times New Roman" w:cs="Times New Roman"/>
                <w:b w:val="0"/>
              </w:rPr>
            </w:pPr>
            <w:r w:rsidRPr="009002C0">
              <w:rPr>
                <w:rFonts w:ascii="Times New Roman" w:hAnsi="Times New Roman" w:cs="Times New Roman"/>
                <w:b w:val="0"/>
              </w:rPr>
              <w:t xml:space="preserve">Organization: </w:t>
            </w:r>
            <w:r w:rsidR="00934626" w:rsidRPr="009002C0">
              <w:rPr>
                <w:rFonts w:ascii="Times New Roman" w:hAnsi="Times New Roman" w:cs="Times New Roman"/>
                <w:b w:val="0"/>
              </w:rPr>
              <w:t xml:space="preserve"> </w:t>
            </w:r>
            <w:r w:rsidRPr="009002C0">
              <w:rPr>
                <w:rFonts w:ascii="Times New Roman" w:hAnsi="Times New Roman" w:cs="Times New Roman"/>
                <w:b w:val="0"/>
              </w:rPr>
              <w:t xml:space="preserve">Email address: Skype ID : </w:t>
            </w:r>
          </w:p>
          <w:p w:rsidR="00630249" w:rsidRPr="009002C0" w:rsidRDefault="00630249" w:rsidP="00026D7C">
            <w:pPr>
              <w:rPr>
                <w:rFonts w:ascii="Times New Roman" w:hAnsi="Times New Roman" w:cs="Times New Roman"/>
              </w:rPr>
            </w:pPr>
            <w:r w:rsidRPr="009002C0">
              <w:rPr>
                <w:rFonts w:ascii="Times New Roman" w:hAnsi="Times New Roman" w:cs="Times New Roman"/>
                <w:b w:val="0"/>
              </w:rPr>
              <w:t xml:space="preserve">Phone number which we can directly reach you (landline or mobile?): +373 </w:t>
            </w:r>
          </w:p>
        </w:tc>
      </w:tr>
    </w:tbl>
    <w:p w:rsidR="00630249" w:rsidRPr="009002C0" w:rsidRDefault="00630249" w:rsidP="00B70510">
      <w:pPr>
        <w:tabs>
          <w:tab w:val="left" w:pos="6060"/>
        </w:tabs>
        <w:rPr>
          <w:rFonts w:ascii="Times New Roman" w:hAnsi="Times New Roman" w:cs="Times New Roman"/>
          <w:b/>
          <w:color w:val="002060"/>
        </w:rPr>
      </w:pPr>
      <w:r w:rsidRPr="009002C0">
        <w:rPr>
          <w:rFonts w:ascii="Times New Roman" w:hAnsi="Times New Roman" w:cs="Times New Roman"/>
          <w:b/>
          <w:color w:val="002060"/>
        </w:rPr>
        <w:t xml:space="preserve">Internal WAVE Office:  </w:t>
      </w:r>
      <w:r w:rsidRPr="009002C0">
        <w:rPr>
          <w:rFonts w:ascii="Times New Roman" w:hAnsi="Times New Roman" w:cs="Times New Roman"/>
          <w:b/>
          <w:color w:val="002060"/>
        </w:rPr>
        <w:tab/>
      </w:r>
    </w:p>
    <w:p w:rsidR="00630249" w:rsidRPr="009002C0" w:rsidRDefault="00630249" w:rsidP="00B70510">
      <w:pPr>
        <w:rPr>
          <w:rFonts w:ascii="Times New Roman" w:hAnsi="Times New Roman" w:cs="Times New Roman"/>
          <w:color w:val="002060"/>
        </w:rPr>
      </w:pPr>
      <w:r w:rsidRPr="009002C0">
        <w:rPr>
          <w:rFonts w:ascii="Times New Roman" w:hAnsi="Times New Roman" w:cs="Times New Roman"/>
          <w:color w:val="002060"/>
        </w:rPr>
        <w:t xml:space="preserve">Responsible researcher:  Barbara </w:t>
      </w:r>
      <w:proofErr w:type="spellStart"/>
      <w:r w:rsidRPr="009002C0">
        <w:rPr>
          <w:rFonts w:ascii="Times New Roman" w:hAnsi="Times New Roman" w:cs="Times New Roman"/>
          <w:color w:val="002060"/>
        </w:rPr>
        <w:t>Stelmaszek</w:t>
      </w:r>
      <w:proofErr w:type="spellEnd"/>
    </w:p>
    <w:p w:rsidR="00630249" w:rsidRPr="009002C0" w:rsidRDefault="00630249" w:rsidP="00B70510">
      <w:pPr>
        <w:rPr>
          <w:rFonts w:ascii="Times New Roman" w:hAnsi="Times New Roman" w:cs="Times New Roman"/>
          <w:color w:val="002060"/>
        </w:rPr>
      </w:pPr>
      <w:r w:rsidRPr="009002C0">
        <w:rPr>
          <w:rFonts w:ascii="Times New Roman" w:hAnsi="Times New Roman" w:cs="Times New Roman"/>
          <w:color w:val="002060"/>
        </w:rPr>
        <w:t>Questionnaire sent on:</w:t>
      </w:r>
    </w:p>
    <w:p w:rsidR="00630249" w:rsidRPr="009002C0" w:rsidRDefault="00630249" w:rsidP="00B70510">
      <w:pPr>
        <w:rPr>
          <w:rFonts w:ascii="Times New Roman" w:hAnsi="Times New Roman" w:cs="Times New Roman"/>
          <w:color w:val="002060"/>
        </w:rPr>
      </w:pPr>
      <w:r w:rsidRPr="009002C0">
        <w:rPr>
          <w:rFonts w:ascii="Times New Roman" w:hAnsi="Times New Roman" w:cs="Times New Roman"/>
          <w:color w:val="002060"/>
        </w:rPr>
        <w:t>Date of first Skype interview:</w:t>
      </w:r>
    </w:p>
    <w:p w:rsidR="00630249" w:rsidRPr="009002C0" w:rsidRDefault="00630249" w:rsidP="00B70510">
      <w:pPr>
        <w:rPr>
          <w:rFonts w:ascii="Times New Roman" w:hAnsi="Times New Roman" w:cs="Times New Roman"/>
          <w:color w:val="002060"/>
        </w:rPr>
      </w:pPr>
      <w:r w:rsidRPr="009002C0">
        <w:rPr>
          <w:rFonts w:ascii="Times New Roman" w:hAnsi="Times New Roman" w:cs="Times New Roman"/>
          <w:color w:val="002060"/>
        </w:rPr>
        <w:t>Dates of follow-ups:</w:t>
      </w:r>
    </w:p>
    <w:p w:rsidR="00630249" w:rsidRPr="009002C0" w:rsidRDefault="00630249" w:rsidP="00B70510">
      <w:pPr>
        <w:rPr>
          <w:rFonts w:ascii="Times New Roman" w:hAnsi="Times New Roman" w:cs="Times New Roman"/>
          <w:b/>
        </w:rPr>
      </w:pPr>
    </w:p>
    <w:p w:rsidR="00630249" w:rsidRPr="009002C0" w:rsidRDefault="00630249" w:rsidP="00B70510">
      <w:pPr>
        <w:shd w:val="clear" w:color="auto" w:fill="BDD6EE" w:themeFill="accent1" w:themeFillTint="66"/>
        <w:rPr>
          <w:rFonts w:ascii="Times New Roman" w:hAnsi="Times New Roman" w:cs="Times New Roman"/>
        </w:rPr>
      </w:pPr>
      <w:r w:rsidRPr="009002C0">
        <w:rPr>
          <w:rFonts w:ascii="Times New Roman" w:hAnsi="Times New Roman" w:cs="Times New Roman"/>
        </w:rPr>
        <w:t>Inhabitants and structure of the country:</w:t>
      </w:r>
    </w:p>
    <w:tbl>
      <w:tblPr>
        <w:tblStyle w:val="TableGrid"/>
        <w:tblW w:w="0" w:type="auto"/>
        <w:tblLook w:val="04A0"/>
      </w:tblPr>
      <w:tblGrid>
        <w:gridCol w:w="3043"/>
        <w:gridCol w:w="1407"/>
        <w:gridCol w:w="4612"/>
      </w:tblGrid>
      <w:tr w:rsidR="00630249" w:rsidRPr="009002C0" w:rsidTr="00630249">
        <w:tc>
          <w:tcPr>
            <w:tcW w:w="3043"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c>
          <w:tcPr>
            <w:tcW w:w="1407"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Number</w:t>
            </w:r>
          </w:p>
        </w:tc>
        <w:tc>
          <w:tcPr>
            <w:tcW w:w="4612"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Comments</w:t>
            </w:r>
          </w:p>
        </w:tc>
      </w:tr>
      <w:tr w:rsidR="00630249" w:rsidRPr="009002C0" w:rsidTr="00630249">
        <w:tc>
          <w:tcPr>
            <w:tcW w:w="304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Number inhabitants</w:t>
            </w:r>
            <w:r w:rsidRPr="009002C0">
              <w:rPr>
                <w:rStyle w:val="FootnoteReference"/>
                <w:rFonts w:ascii="Times New Roman" w:hAnsi="Times New Roman" w:cs="Times New Roman"/>
                <w:b/>
              </w:rPr>
              <w:footnoteReference w:id="1"/>
            </w:r>
          </w:p>
        </w:tc>
        <w:tc>
          <w:tcPr>
            <w:tcW w:w="1407"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color w:val="000000"/>
              </w:rPr>
            </w:pPr>
            <w:r w:rsidRPr="009002C0">
              <w:rPr>
                <w:rFonts w:ascii="Times New Roman" w:hAnsi="Times New Roman" w:cs="Times New Roman"/>
                <w:color w:val="000000"/>
              </w:rPr>
              <w:t>3 559 497</w:t>
            </w:r>
          </w:p>
        </w:tc>
        <w:tc>
          <w:tcPr>
            <w:tcW w:w="4612"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 xml:space="preserve">Data from </w:t>
            </w:r>
            <w:proofErr w:type="spellStart"/>
            <w:r w:rsidRPr="009002C0">
              <w:rPr>
                <w:rFonts w:ascii="Times New Roman" w:hAnsi="Times New Roman" w:cs="Times New Roman"/>
              </w:rPr>
              <w:t>Eurostat</w:t>
            </w:r>
            <w:proofErr w:type="spellEnd"/>
            <w:r w:rsidRPr="009002C0">
              <w:rPr>
                <w:rFonts w:ascii="Times New Roman" w:hAnsi="Times New Roman" w:cs="Times New Roman"/>
              </w:rPr>
              <w:t xml:space="preserve"> 2012</w:t>
            </w:r>
          </w:p>
        </w:tc>
      </w:tr>
      <w:tr w:rsidR="00630249" w:rsidRPr="009002C0" w:rsidTr="00630249">
        <w:tc>
          <w:tcPr>
            <w:tcW w:w="304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Number of female inhabitants</w:t>
            </w:r>
          </w:p>
        </w:tc>
        <w:tc>
          <w:tcPr>
            <w:tcW w:w="1407"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color w:val="000000"/>
              </w:rPr>
            </w:pPr>
            <w:r w:rsidRPr="009002C0">
              <w:rPr>
                <w:rFonts w:ascii="Times New Roman" w:hAnsi="Times New Roman" w:cs="Times New Roman"/>
                <w:color w:val="000000"/>
              </w:rPr>
              <w:t>1 847 151</w:t>
            </w:r>
          </w:p>
        </w:tc>
        <w:tc>
          <w:tcPr>
            <w:tcW w:w="4612"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 xml:space="preserve">Data from </w:t>
            </w:r>
            <w:proofErr w:type="spellStart"/>
            <w:r w:rsidRPr="009002C0">
              <w:rPr>
                <w:rFonts w:ascii="Times New Roman" w:hAnsi="Times New Roman" w:cs="Times New Roman"/>
              </w:rPr>
              <w:t>Eurostat</w:t>
            </w:r>
            <w:proofErr w:type="spellEnd"/>
            <w:r w:rsidRPr="009002C0">
              <w:rPr>
                <w:rFonts w:ascii="Times New Roman" w:hAnsi="Times New Roman" w:cs="Times New Roman"/>
              </w:rPr>
              <w:t xml:space="preserve"> 2012</w:t>
            </w:r>
          </w:p>
        </w:tc>
      </w:tr>
      <w:tr w:rsidR="00630249" w:rsidRPr="009002C0" w:rsidTr="00630249">
        <w:tc>
          <w:tcPr>
            <w:tcW w:w="304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Number of provinces</w:t>
            </w:r>
            <w:r w:rsidRPr="009002C0">
              <w:rPr>
                <w:rStyle w:val="FootnoteReference"/>
                <w:rFonts w:ascii="Times New Roman" w:hAnsi="Times New Roman" w:cs="Times New Roman"/>
                <w:b/>
              </w:rPr>
              <w:footnoteReference w:id="2"/>
            </w:r>
          </w:p>
        </w:tc>
        <w:tc>
          <w:tcPr>
            <w:tcW w:w="1407"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c>
          <w:tcPr>
            <w:tcW w:w="4612"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r>
      <w:tr w:rsidR="00630249" w:rsidRPr="009002C0" w:rsidTr="00630249">
        <w:tc>
          <w:tcPr>
            <w:tcW w:w="304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Number of districts</w:t>
            </w:r>
          </w:p>
        </w:tc>
        <w:tc>
          <w:tcPr>
            <w:tcW w:w="1407" w:type="dxa"/>
            <w:tcBorders>
              <w:top w:val="single" w:sz="4" w:space="0" w:color="auto"/>
              <w:left w:val="single" w:sz="4" w:space="0" w:color="auto"/>
              <w:bottom w:val="single" w:sz="4" w:space="0" w:color="auto"/>
              <w:right w:val="single" w:sz="4" w:space="0" w:color="auto"/>
            </w:tcBorders>
            <w:hideMark/>
          </w:tcPr>
          <w:p w:rsidR="00630249" w:rsidRPr="009002C0" w:rsidRDefault="00934626" w:rsidP="00B70510">
            <w:pPr>
              <w:rPr>
                <w:rFonts w:ascii="Times New Roman" w:hAnsi="Times New Roman" w:cs="Times New Roman"/>
              </w:rPr>
            </w:pPr>
            <w:r w:rsidRPr="009002C0">
              <w:rPr>
                <w:rFonts w:ascii="Times New Roman" w:hAnsi="Times New Roman" w:cs="Times New Roman"/>
              </w:rPr>
              <w:t>3</w:t>
            </w:r>
            <w:r w:rsidR="000F4C4E" w:rsidRPr="009002C0">
              <w:rPr>
                <w:rFonts w:ascii="Times New Roman" w:hAnsi="Times New Roman" w:cs="Times New Roman"/>
              </w:rPr>
              <w:t>5</w:t>
            </w:r>
          </w:p>
        </w:tc>
        <w:tc>
          <w:tcPr>
            <w:tcW w:w="4612"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r>
      <w:tr w:rsidR="00630249" w:rsidRPr="009002C0" w:rsidTr="00630249">
        <w:tc>
          <w:tcPr>
            <w:tcW w:w="304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Number of municipalities</w:t>
            </w:r>
          </w:p>
        </w:tc>
        <w:tc>
          <w:tcPr>
            <w:tcW w:w="1407" w:type="dxa"/>
            <w:tcBorders>
              <w:top w:val="single" w:sz="4" w:space="0" w:color="auto"/>
              <w:left w:val="single" w:sz="4" w:space="0" w:color="auto"/>
              <w:bottom w:val="single" w:sz="4" w:space="0" w:color="auto"/>
              <w:right w:val="single" w:sz="4" w:space="0" w:color="auto"/>
            </w:tcBorders>
            <w:hideMark/>
          </w:tcPr>
          <w:p w:rsidR="00630249" w:rsidRPr="009002C0" w:rsidRDefault="00934626" w:rsidP="00B70510">
            <w:pPr>
              <w:rPr>
                <w:rFonts w:ascii="Times New Roman" w:hAnsi="Times New Roman" w:cs="Times New Roman"/>
              </w:rPr>
            </w:pPr>
            <w:r w:rsidRPr="009002C0">
              <w:rPr>
                <w:rFonts w:ascii="Times New Roman" w:hAnsi="Times New Roman" w:cs="Times New Roman"/>
              </w:rPr>
              <w:t xml:space="preserve">2 </w:t>
            </w:r>
          </w:p>
        </w:tc>
        <w:tc>
          <w:tcPr>
            <w:tcW w:w="4612"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r>
    </w:tbl>
    <w:p w:rsidR="00630249" w:rsidRPr="009002C0" w:rsidRDefault="00630249" w:rsidP="00B70510">
      <w:pPr>
        <w:rPr>
          <w:rFonts w:ascii="Times New Roman" w:hAnsi="Times New Roman" w:cs="Times New Roman"/>
        </w:rPr>
      </w:pPr>
    </w:p>
    <w:p w:rsidR="00630249" w:rsidRPr="009002C0" w:rsidRDefault="00630249" w:rsidP="00B70510">
      <w:pPr>
        <w:shd w:val="clear" w:color="auto" w:fill="BDD6EE" w:themeFill="accent1" w:themeFillTint="66"/>
        <w:rPr>
          <w:rFonts w:ascii="Times New Roman" w:hAnsi="Times New Roman" w:cs="Times New Roman"/>
        </w:rPr>
      </w:pPr>
      <w:r w:rsidRPr="009002C0">
        <w:rPr>
          <w:rFonts w:ascii="Times New Roman" w:hAnsi="Times New Roman" w:cs="Times New Roman"/>
        </w:rPr>
        <w:t xml:space="preserve">UNDP Gender Equality Index – Human Development Reports 2015 </w:t>
      </w:r>
      <w:r w:rsidRPr="009002C0">
        <w:rPr>
          <w:rStyle w:val="FootnoteReference"/>
          <w:rFonts w:ascii="Times New Roman" w:hAnsi="Times New Roman" w:cs="Times New Roman"/>
        </w:rPr>
        <w:footnoteReference w:id="3"/>
      </w:r>
    </w:p>
    <w:tbl>
      <w:tblPr>
        <w:tblStyle w:val="TableGrid"/>
        <w:tblW w:w="0" w:type="auto"/>
        <w:tblLook w:val="04A0"/>
      </w:tblPr>
      <w:tblGrid>
        <w:gridCol w:w="1882"/>
        <w:gridCol w:w="1048"/>
        <w:gridCol w:w="1421"/>
        <w:gridCol w:w="1685"/>
        <w:gridCol w:w="3036"/>
      </w:tblGrid>
      <w:tr w:rsidR="00630249" w:rsidRPr="009002C0" w:rsidTr="00630249">
        <w:tc>
          <w:tcPr>
            <w:tcW w:w="1882"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Domain</w:t>
            </w:r>
          </w:p>
        </w:tc>
        <w:tc>
          <w:tcPr>
            <w:tcW w:w="1038"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Index</w:t>
            </w:r>
          </w:p>
        </w:tc>
        <w:tc>
          <w:tcPr>
            <w:tcW w:w="1421"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c>
          <w:tcPr>
            <w:tcW w:w="1685"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Comparison to world average</w:t>
            </w:r>
          </w:p>
        </w:tc>
        <w:tc>
          <w:tcPr>
            <w:tcW w:w="303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r>
      <w:tr w:rsidR="00630249" w:rsidRPr="009002C0" w:rsidTr="00630249">
        <w:tc>
          <w:tcPr>
            <w:tcW w:w="1882"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Gender inequality index value</w:t>
            </w:r>
          </w:p>
        </w:tc>
        <w:tc>
          <w:tcPr>
            <w:tcW w:w="1038"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color w:val="231F20"/>
                <w:shd w:val="clear" w:color="auto" w:fill="FFFFFF"/>
              </w:rPr>
              <w:t>0.302</w:t>
            </w:r>
          </w:p>
        </w:tc>
        <w:tc>
          <w:tcPr>
            <w:tcW w:w="1421"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c>
          <w:tcPr>
            <w:tcW w:w="1685"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4.450</w:t>
            </w:r>
          </w:p>
        </w:tc>
        <w:tc>
          <w:tcPr>
            <w:tcW w:w="303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r>
      <w:tr w:rsidR="00630249" w:rsidRPr="009002C0" w:rsidTr="00630249">
        <w:tc>
          <w:tcPr>
            <w:tcW w:w="1882"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Maternal mortality ratio</w:t>
            </w:r>
          </w:p>
        </w:tc>
        <w:tc>
          <w:tcPr>
            <w:tcW w:w="1038"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color w:val="231F20"/>
                <w:shd w:val="clear" w:color="auto" w:fill="FFFFFF"/>
              </w:rPr>
              <w:t>41</w:t>
            </w:r>
          </w:p>
        </w:tc>
        <w:tc>
          <w:tcPr>
            <w:tcW w:w="1421"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c>
          <w:tcPr>
            <w:tcW w:w="1685"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145</w:t>
            </w:r>
          </w:p>
        </w:tc>
        <w:tc>
          <w:tcPr>
            <w:tcW w:w="303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r>
      <w:tr w:rsidR="00630249" w:rsidRPr="009002C0" w:rsidTr="00630249">
        <w:tc>
          <w:tcPr>
            <w:tcW w:w="1882"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r w:rsidRPr="009002C0">
              <w:rPr>
                <w:rFonts w:ascii="Times New Roman" w:hAnsi="Times New Roman" w:cs="Times New Roman"/>
                <w:b/>
              </w:rPr>
              <w:t>Adolescent birth rate</w:t>
            </w:r>
          </w:p>
          <w:p w:rsidR="00630249" w:rsidRPr="009002C0" w:rsidRDefault="00630249" w:rsidP="00B70510">
            <w:pPr>
              <w:rPr>
                <w:rFonts w:ascii="Times New Roman" w:hAnsi="Times New Roman" w:cs="Times New Roman"/>
                <w:b/>
              </w:rPr>
            </w:pPr>
          </w:p>
        </w:tc>
        <w:tc>
          <w:tcPr>
            <w:tcW w:w="1038"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color w:val="231F20"/>
                <w:shd w:val="clear" w:color="auto" w:fill="FFFFFF"/>
              </w:rPr>
              <w:t>29.3</w:t>
            </w:r>
          </w:p>
        </w:tc>
        <w:tc>
          <w:tcPr>
            <w:tcW w:w="1421"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c>
          <w:tcPr>
            <w:tcW w:w="1685"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47.4</w:t>
            </w:r>
          </w:p>
        </w:tc>
        <w:tc>
          <w:tcPr>
            <w:tcW w:w="303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r>
      <w:tr w:rsidR="00630249" w:rsidRPr="009002C0" w:rsidTr="00630249">
        <w:tc>
          <w:tcPr>
            <w:tcW w:w="1882"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Share of seats in parliament</w:t>
            </w:r>
          </w:p>
        </w:tc>
        <w:tc>
          <w:tcPr>
            <w:tcW w:w="1038"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color w:val="231F20"/>
                <w:shd w:val="clear" w:color="auto" w:fill="FFFFFF"/>
              </w:rPr>
              <w:t>19.8</w:t>
            </w:r>
          </w:p>
        </w:tc>
        <w:tc>
          <w:tcPr>
            <w:tcW w:w="1421"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c>
          <w:tcPr>
            <w:tcW w:w="1685"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21.1</w:t>
            </w:r>
          </w:p>
        </w:tc>
        <w:tc>
          <w:tcPr>
            <w:tcW w:w="303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r>
      <w:tr w:rsidR="00630249" w:rsidRPr="009002C0" w:rsidTr="00630249">
        <w:tc>
          <w:tcPr>
            <w:tcW w:w="1882"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t>Female/Male population with at least some secondary education</w:t>
            </w:r>
          </w:p>
        </w:tc>
        <w:tc>
          <w:tcPr>
            <w:tcW w:w="1038"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spacing w:after="272" w:line="272" w:lineRule="atLeast"/>
              <w:rPr>
                <w:rFonts w:ascii="Times New Roman" w:hAnsi="Times New Roman" w:cs="Times New Roman"/>
                <w:color w:val="231F20"/>
              </w:rPr>
            </w:pPr>
            <w:r w:rsidRPr="009002C0">
              <w:rPr>
                <w:rFonts w:ascii="Times New Roman" w:hAnsi="Times New Roman" w:cs="Times New Roman"/>
                <w:color w:val="231F20"/>
              </w:rPr>
              <w:t>93.6/96.6</w:t>
            </w:r>
          </w:p>
          <w:p w:rsidR="00630249" w:rsidRPr="009002C0" w:rsidRDefault="00630249" w:rsidP="00B70510">
            <w:pPr>
              <w:rPr>
                <w:rFonts w:ascii="Times New Roman" w:hAnsi="Times New Roman" w:cs="Times New Roman"/>
                <w:b/>
              </w:rPr>
            </w:pPr>
          </w:p>
        </w:tc>
        <w:tc>
          <w:tcPr>
            <w:tcW w:w="1421"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c>
          <w:tcPr>
            <w:tcW w:w="1685"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54.1/64.2</w:t>
            </w:r>
          </w:p>
        </w:tc>
        <w:tc>
          <w:tcPr>
            <w:tcW w:w="303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r>
      <w:tr w:rsidR="00630249" w:rsidRPr="009002C0" w:rsidTr="00630249">
        <w:tc>
          <w:tcPr>
            <w:tcW w:w="1882"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b/>
              </w:rPr>
              <w:lastRenderedPageBreak/>
              <w:t>Participation rate</w:t>
            </w:r>
          </w:p>
          <w:p w:rsidR="00630249" w:rsidRPr="009002C0" w:rsidRDefault="00630249" w:rsidP="00B70510">
            <w:pPr>
              <w:rPr>
                <w:rFonts w:ascii="Times New Roman" w:hAnsi="Times New Roman" w:cs="Times New Roman"/>
                <w:b/>
              </w:rPr>
            </w:pPr>
            <w:r w:rsidRPr="009002C0">
              <w:rPr>
                <w:rFonts w:ascii="Times New Roman" w:hAnsi="Times New Roman" w:cs="Times New Roman"/>
                <w:b/>
              </w:rPr>
              <w:t>Female/Male</w:t>
            </w:r>
          </w:p>
        </w:tc>
        <w:tc>
          <w:tcPr>
            <w:tcW w:w="1038"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rPr>
            </w:pPr>
            <w:r w:rsidRPr="009002C0">
              <w:rPr>
                <w:rFonts w:ascii="Times New Roman" w:hAnsi="Times New Roman" w:cs="Times New Roman"/>
                <w:color w:val="231F20"/>
                <w:shd w:val="clear" w:color="auto" w:fill="FFFFFF"/>
              </w:rPr>
              <w:t>37.0/43.3</w:t>
            </w:r>
          </w:p>
        </w:tc>
        <w:tc>
          <w:tcPr>
            <w:tcW w:w="1421"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c>
          <w:tcPr>
            <w:tcW w:w="1685"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50.6/76.7</w:t>
            </w:r>
          </w:p>
        </w:tc>
        <w:tc>
          <w:tcPr>
            <w:tcW w:w="303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rPr>
            </w:pPr>
          </w:p>
        </w:tc>
      </w:tr>
    </w:tbl>
    <w:p w:rsidR="00630249" w:rsidRPr="009002C0" w:rsidRDefault="00630249" w:rsidP="00B70510">
      <w:pPr>
        <w:spacing w:line="240" w:lineRule="auto"/>
        <w:rPr>
          <w:rFonts w:ascii="Times New Roman" w:hAnsi="Times New Roman" w:cs="Times New Roman"/>
          <w:b/>
        </w:rPr>
      </w:pPr>
    </w:p>
    <w:p w:rsidR="00630249" w:rsidRPr="009002C0" w:rsidRDefault="00630249" w:rsidP="00B70510">
      <w:pPr>
        <w:shd w:val="clear" w:color="auto" w:fill="FFE599" w:themeFill="accent4" w:themeFillTint="66"/>
        <w:spacing w:line="240" w:lineRule="auto"/>
        <w:rPr>
          <w:rFonts w:ascii="Times New Roman" w:hAnsi="Times New Roman" w:cs="Times New Roman"/>
          <w:b/>
          <w:lang w:val="en-US"/>
        </w:rPr>
      </w:pPr>
      <w:r w:rsidRPr="009002C0">
        <w:rPr>
          <w:rFonts w:ascii="Times New Roman" w:hAnsi="Times New Roman" w:cs="Times New Roman"/>
          <w:b/>
        </w:rPr>
        <w:t xml:space="preserve">1. </w:t>
      </w:r>
      <w:r w:rsidRPr="009002C0">
        <w:rPr>
          <w:rFonts w:ascii="Times New Roman" w:hAnsi="Times New Roman" w:cs="Times New Roman"/>
          <w:b/>
          <w:lang w:val="en-US"/>
        </w:rPr>
        <w:t>National networking of women’s NGOs</w:t>
      </w:r>
      <w:r w:rsidRPr="009002C0">
        <w:rPr>
          <w:rStyle w:val="FootnoteReference"/>
          <w:rFonts w:ascii="Times New Roman" w:hAnsi="Times New Roman" w:cs="Times New Roman"/>
          <w:b/>
          <w:lang w:val="en-US"/>
        </w:rPr>
        <w:footnoteReference w:id="4"/>
      </w:r>
      <w:r w:rsidRPr="009002C0">
        <w:rPr>
          <w:rFonts w:ascii="Times New Roman" w:hAnsi="Times New Roman" w:cs="Times New Roman"/>
          <w:b/>
          <w:lang w:val="en-US"/>
        </w:rPr>
        <w:t xml:space="preserve">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b/>
          <w:u w:val="single"/>
          <w:lang w:val="en-US"/>
        </w:rPr>
      </w:pPr>
      <w:r w:rsidRPr="009002C0">
        <w:rPr>
          <w:rFonts w:ascii="Times New Roman" w:hAnsi="Times New Roman" w:cs="Times New Roman"/>
          <w:b/>
          <w:u w:val="single"/>
          <w:lang w:val="en-US"/>
        </w:rPr>
        <w:t xml:space="preserve">Existence of national women’s networks (women’s shelters, centers, </w:t>
      </w:r>
      <w:proofErr w:type="spellStart"/>
      <w:r w:rsidRPr="009002C0">
        <w:rPr>
          <w:rFonts w:ascii="Times New Roman" w:hAnsi="Times New Roman" w:cs="Times New Roman"/>
          <w:b/>
          <w:u w:val="single"/>
          <w:lang w:val="en-US"/>
        </w:rPr>
        <w:t>helplines</w:t>
      </w:r>
      <w:proofErr w:type="spellEnd"/>
      <w:r w:rsidRPr="009002C0">
        <w:rPr>
          <w:rFonts w:ascii="Times New Roman" w:hAnsi="Times New Roman" w:cs="Times New Roman"/>
          <w:b/>
          <w:u w:val="single"/>
          <w:lang w:val="en-US"/>
        </w:rPr>
        <w:t xml:space="preserve"> and other services) and national women’s coalitions to end violence against women</w:t>
      </w:r>
    </w:p>
    <w:p w:rsidR="00630249" w:rsidRPr="009002C0" w:rsidRDefault="00630249" w:rsidP="00B70510">
      <w:pPr>
        <w:spacing w:after="0" w:line="360" w:lineRule="auto"/>
        <w:rPr>
          <w:rFonts w:ascii="Times New Roman" w:hAnsi="Times New Roman" w:cs="Times New Roman"/>
          <w:b/>
          <w:lang w:val="en-US"/>
        </w:rPr>
      </w:pPr>
    </w:p>
    <w:tbl>
      <w:tblPr>
        <w:tblStyle w:val="TableGrid"/>
        <w:tblW w:w="9315" w:type="dxa"/>
        <w:tblLayout w:type="fixed"/>
        <w:tblLook w:val="04A0"/>
      </w:tblPr>
      <w:tblGrid>
        <w:gridCol w:w="534"/>
        <w:gridCol w:w="3399"/>
        <w:gridCol w:w="2549"/>
        <w:gridCol w:w="2833"/>
      </w:tblGrid>
      <w:tr w:rsidR="00630249" w:rsidRPr="009002C0" w:rsidTr="001E564D">
        <w:tc>
          <w:tcPr>
            <w:tcW w:w="534"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Nr</w:t>
            </w:r>
          </w:p>
        </w:tc>
        <w:tc>
          <w:tcPr>
            <w:tcW w:w="3399"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Name of national women’s network </w:t>
            </w:r>
          </w:p>
        </w:tc>
        <w:tc>
          <w:tcPr>
            <w:tcW w:w="254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30249" w:rsidRPr="009002C0" w:rsidRDefault="00630249" w:rsidP="00B70510">
            <w:pPr>
              <w:spacing w:line="240" w:lineRule="auto"/>
              <w:rPr>
                <w:rFonts w:ascii="Times New Roman" w:hAnsi="Times New Roman" w:cs="Times New Roman"/>
                <w:b/>
                <w:lang w:val="en-US"/>
              </w:rPr>
            </w:pPr>
            <w:r w:rsidRPr="009002C0">
              <w:rPr>
                <w:rFonts w:ascii="Times New Roman" w:hAnsi="Times New Roman" w:cs="Times New Roman"/>
                <w:b/>
                <w:lang w:val="en-US"/>
              </w:rPr>
              <w:t xml:space="preserve">1.1 </w:t>
            </w:r>
          </w:p>
          <w:p w:rsidR="00630249" w:rsidRPr="009002C0" w:rsidRDefault="00630249" w:rsidP="00B70510">
            <w:pPr>
              <w:spacing w:line="240" w:lineRule="auto"/>
              <w:rPr>
                <w:rFonts w:ascii="Times New Roman" w:hAnsi="Times New Roman" w:cs="Times New Roman"/>
                <w:b/>
                <w:lang w:val="en-US"/>
              </w:rPr>
            </w:pPr>
            <w:r w:rsidRPr="009002C0">
              <w:rPr>
                <w:rFonts w:ascii="Times New Roman" w:hAnsi="Times New Roman" w:cs="Times New Roman"/>
                <w:b/>
                <w:lang w:val="en-US"/>
              </w:rPr>
              <w:t xml:space="preserve">Who are the members:           - women’s shelters,                         - women’s centers,                - women’s </w:t>
            </w:r>
            <w:proofErr w:type="spellStart"/>
            <w:r w:rsidRPr="009002C0">
              <w:rPr>
                <w:rFonts w:ascii="Times New Roman" w:hAnsi="Times New Roman" w:cs="Times New Roman"/>
                <w:b/>
                <w:lang w:val="en-US"/>
              </w:rPr>
              <w:t>helplines</w:t>
            </w:r>
            <w:proofErr w:type="spellEnd"/>
            <w:r w:rsidRPr="009002C0">
              <w:rPr>
                <w:rFonts w:ascii="Times New Roman" w:hAnsi="Times New Roman" w:cs="Times New Roman"/>
                <w:b/>
                <w:lang w:val="en-US"/>
              </w:rPr>
              <w:t xml:space="preserve">                     - intervention centers,                - mixed services…</w:t>
            </w:r>
          </w:p>
        </w:tc>
        <w:tc>
          <w:tcPr>
            <w:tcW w:w="283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1.2</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Activities of the network</w:t>
            </w:r>
          </w:p>
        </w:tc>
      </w:tr>
      <w:tr w:rsidR="00630249" w:rsidRPr="009002C0" w:rsidTr="001E564D">
        <w:tc>
          <w:tcPr>
            <w:tcW w:w="534"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1</w:t>
            </w:r>
          </w:p>
        </w:tc>
        <w:tc>
          <w:tcPr>
            <w:tcW w:w="3399"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lang w:val="en-US"/>
              </w:rPr>
            </w:pPr>
            <w:r w:rsidRPr="009002C0">
              <w:rPr>
                <w:rFonts w:ascii="Times New Roman" w:hAnsi="Times New Roman" w:cs="Times New Roman"/>
                <w:lang w:val="ro-RO"/>
              </w:rPr>
              <w:t xml:space="preserve">National </w:t>
            </w:r>
            <w:proofErr w:type="spellStart"/>
            <w:r w:rsidRPr="009002C0">
              <w:rPr>
                <w:rFonts w:ascii="Times New Roman" w:hAnsi="Times New Roman" w:cs="Times New Roman"/>
                <w:lang w:val="ro-RO"/>
              </w:rPr>
              <w:t>Coalition</w:t>
            </w:r>
            <w:proofErr w:type="spellEnd"/>
            <w:r w:rsidRPr="009002C0">
              <w:rPr>
                <w:rFonts w:ascii="Times New Roman" w:hAnsi="Times New Roman" w:cs="Times New Roman"/>
                <w:lang w:val="ro-RO"/>
              </w:rPr>
              <w:t xml:space="preserve"> „Life </w:t>
            </w:r>
            <w:proofErr w:type="spellStart"/>
            <w:r w:rsidRPr="009002C0">
              <w:rPr>
                <w:rFonts w:ascii="Times New Roman" w:hAnsi="Times New Roman" w:cs="Times New Roman"/>
                <w:lang w:val="ro-RO"/>
              </w:rPr>
              <w:t>without</w:t>
            </w:r>
            <w:proofErr w:type="spellEnd"/>
            <w:r w:rsidRPr="009002C0">
              <w:rPr>
                <w:rFonts w:ascii="Times New Roman" w:hAnsi="Times New Roman" w:cs="Times New Roman"/>
                <w:lang w:val="ro-RO"/>
              </w:rPr>
              <w:t xml:space="preserve"> </w:t>
            </w:r>
            <w:r w:rsidR="006E1A26" w:rsidRPr="009002C0">
              <w:rPr>
                <w:rFonts w:ascii="Times New Roman" w:hAnsi="Times New Roman" w:cs="Times New Roman"/>
                <w:lang w:val="ro-RO"/>
              </w:rPr>
              <w:t>D</w:t>
            </w:r>
            <w:r w:rsidRPr="009002C0">
              <w:rPr>
                <w:rFonts w:ascii="Times New Roman" w:hAnsi="Times New Roman" w:cs="Times New Roman"/>
                <w:lang w:val="ro-RO"/>
              </w:rPr>
              <w:t xml:space="preserve">omestic </w:t>
            </w:r>
            <w:proofErr w:type="spellStart"/>
            <w:r w:rsidR="006E1A26" w:rsidRPr="009002C0">
              <w:rPr>
                <w:rFonts w:ascii="Times New Roman" w:hAnsi="Times New Roman" w:cs="Times New Roman"/>
                <w:lang w:val="ro-RO"/>
              </w:rPr>
              <w:t>V</w:t>
            </w:r>
            <w:r w:rsidRPr="009002C0">
              <w:rPr>
                <w:rFonts w:ascii="Times New Roman" w:hAnsi="Times New Roman" w:cs="Times New Roman"/>
                <w:lang w:val="ro-RO"/>
              </w:rPr>
              <w:t>iolence</w:t>
            </w:r>
            <w:proofErr w:type="spellEnd"/>
            <w:r w:rsidRPr="009002C0">
              <w:rPr>
                <w:rFonts w:ascii="Times New Roman" w:hAnsi="Times New Roman" w:cs="Times New Roman"/>
                <w:lang w:val="ro-RO"/>
              </w:rPr>
              <w:t>!”</w:t>
            </w:r>
            <w:r w:rsidRPr="009002C0">
              <w:rPr>
                <w:rStyle w:val="FootnoteReference"/>
                <w:rFonts w:ascii="Times New Roman" w:hAnsi="Times New Roman" w:cs="Times New Roman"/>
                <w:lang w:val="ro-RO"/>
              </w:rPr>
              <w:footnoteReference w:id="5"/>
            </w:r>
          </w:p>
        </w:tc>
        <w:tc>
          <w:tcPr>
            <w:tcW w:w="2549" w:type="dxa"/>
            <w:tcBorders>
              <w:top w:val="single" w:sz="4" w:space="0" w:color="auto"/>
              <w:left w:val="single" w:sz="4" w:space="0" w:color="auto"/>
              <w:bottom w:val="single" w:sz="4" w:space="0" w:color="auto"/>
              <w:right w:val="single" w:sz="4" w:space="0" w:color="auto"/>
            </w:tcBorders>
            <w:hideMark/>
          </w:tcPr>
          <w:p w:rsidR="00630249" w:rsidRPr="009002C0" w:rsidRDefault="00630249" w:rsidP="008B0164">
            <w:pPr>
              <w:rPr>
                <w:rFonts w:ascii="Times New Roman" w:hAnsi="Times New Roman" w:cs="Times New Roman"/>
                <w:lang w:val="ro-RO"/>
              </w:rPr>
            </w:pPr>
            <w:r w:rsidRPr="009002C0">
              <w:rPr>
                <w:rFonts w:ascii="Times New Roman" w:hAnsi="Times New Roman" w:cs="Times New Roman"/>
                <w:lang w:val="en-US"/>
              </w:rPr>
              <w:t>A joint platform e</w:t>
            </w:r>
            <w:proofErr w:type="spellStart"/>
            <w:r w:rsidRPr="009002C0">
              <w:rPr>
                <w:rFonts w:ascii="Times New Roman" w:hAnsi="Times New Roman" w:cs="Times New Roman"/>
                <w:lang w:val="ro-RO"/>
              </w:rPr>
              <w:t>stablished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by</w:t>
            </w:r>
            <w:proofErr w:type="spellEnd"/>
            <w:r w:rsidRPr="009002C0">
              <w:rPr>
                <w:rFonts w:ascii="Times New Roman" w:hAnsi="Times New Roman" w:cs="Times New Roman"/>
                <w:lang w:val="ro-RO"/>
              </w:rPr>
              <w:t xml:space="preserve"> </w:t>
            </w:r>
            <w:r w:rsidR="00212A54" w:rsidRPr="009002C0">
              <w:rPr>
                <w:rFonts w:ascii="Times New Roman" w:hAnsi="Times New Roman" w:cs="Times New Roman"/>
                <w:lang w:val="ro-RO"/>
              </w:rPr>
              <w:t>1</w:t>
            </w:r>
            <w:r w:rsidR="006E1A26" w:rsidRPr="009002C0">
              <w:rPr>
                <w:rFonts w:ascii="Times New Roman" w:hAnsi="Times New Roman" w:cs="Times New Roman"/>
                <w:lang w:val="ro-RO"/>
              </w:rPr>
              <w:t>4</w:t>
            </w:r>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non-governmental</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organisations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public </w:t>
            </w:r>
            <w:proofErr w:type="spellStart"/>
            <w:r w:rsidRPr="009002C0">
              <w:rPr>
                <w:rFonts w:ascii="Times New Roman" w:hAnsi="Times New Roman" w:cs="Times New Roman"/>
                <w:lang w:val="ro-RO"/>
              </w:rPr>
              <w:t>instutions</w:t>
            </w:r>
            <w:proofErr w:type="spellEnd"/>
            <w:r w:rsidRPr="009002C0">
              <w:rPr>
                <w:rFonts w:ascii="Times New Roman" w:hAnsi="Times New Roman" w:cs="Times New Roman"/>
                <w:lang w:val="ro-RO"/>
              </w:rPr>
              <w:t xml:space="preserve"> active in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field</w:t>
            </w:r>
            <w:proofErr w:type="spellEnd"/>
            <w:r w:rsidRPr="009002C0">
              <w:rPr>
                <w:rFonts w:ascii="Times New Roman" w:hAnsi="Times New Roman" w:cs="Times New Roman"/>
                <w:lang w:val="ro-RO"/>
              </w:rPr>
              <w:t xml:space="preserve"> of </w:t>
            </w:r>
            <w:proofErr w:type="spellStart"/>
            <w:r w:rsidRPr="009002C0">
              <w:rPr>
                <w:rFonts w:ascii="Times New Roman" w:hAnsi="Times New Roman" w:cs="Times New Roman"/>
                <w:lang w:val="ro-RO"/>
              </w:rPr>
              <w:t>preventing</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combating</w:t>
            </w:r>
            <w:proofErr w:type="spellEnd"/>
            <w:r w:rsidRPr="009002C0">
              <w:rPr>
                <w:rFonts w:ascii="Times New Roman" w:hAnsi="Times New Roman" w:cs="Times New Roman"/>
                <w:lang w:val="ro-RO"/>
              </w:rPr>
              <w:t xml:space="preserve"> domestic </w:t>
            </w:r>
            <w:proofErr w:type="spellStart"/>
            <w:r w:rsidRPr="009002C0">
              <w:rPr>
                <w:rFonts w:ascii="Times New Roman" w:hAnsi="Times New Roman" w:cs="Times New Roman"/>
                <w:lang w:val="ro-RO"/>
              </w:rPr>
              <w:t>violence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violence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against</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women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children</w:t>
            </w:r>
            <w:proofErr w:type="spellEnd"/>
            <w:r w:rsidRPr="009002C0">
              <w:rPr>
                <w:rFonts w:ascii="Times New Roman" w:hAnsi="Times New Roman" w:cs="Times New Roman"/>
                <w:lang w:val="ro-RO"/>
              </w:rPr>
              <w:t>.</w:t>
            </w:r>
            <w:r w:rsidRPr="009002C0">
              <w:rPr>
                <w:rStyle w:val="FootnoteReference"/>
                <w:rFonts w:ascii="Times New Roman" w:hAnsi="Times New Roman" w:cs="Times New Roman"/>
                <w:lang w:val="ro-RO"/>
              </w:rPr>
              <w:footnoteReference w:id="6"/>
            </w:r>
            <w:r w:rsidRPr="009002C0">
              <w:rPr>
                <w:rFonts w:ascii="Times New Roman" w:hAnsi="Times New Roman" w:cs="Times New Roman"/>
                <w:lang w:val="ro-RO"/>
              </w:rPr>
              <w:t xml:space="preserve"> </w:t>
            </w:r>
            <w:proofErr w:type="spellStart"/>
            <w:r w:rsidR="006E1A26" w:rsidRPr="009002C0">
              <w:rPr>
                <w:rFonts w:ascii="Times New Roman" w:hAnsi="Times New Roman" w:cs="Times New Roman"/>
                <w:lang w:val="ro-RO"/>
              </w:rPr>
              <w:t>Now</w:t>
            </w:r>
            <w:proofErr w:type="spellEnd"/>
            <w:r w:rsidR="006E1A26" w:rsidRPr="009002C0">
              <w:rPr>
                <w:rFonts w:ascii="Times New Roman" w:hAnsi="Times New Roman" w:cs="Times New Roman"/>
                <w:lang w:val="ro-RO"/>
              </w:rPr>
              <w:t xml:space="preserve"> </w:t>
            </w:r>
            <w:proofErr w:type="spellStart"/>
            <w:r w:rsidR="006E1A26" w:rsidRPr="009002C0">
              <w:rPr>
                <w:rFonts w:ascii="Times New Roman" w:hAnsi="Times New Roman" w:cs="Times New Roman"/>
                <w:lang w:val="ro-RO"/>
              </w:rPr>
              <w:t>there</w:t>
            </w:r>
            <w:proofErr w:type="spellEnd"/>
            <w:r w:rsidR="006E1A26" w:rsidRPr="009002C0">
              <w:rPr>
                <w:rFonts w:ascii="Times New Roman" w:hAnsi="Times New Roman" w:cs="Times New Roman"/>
                <w:lang w:val="ro-RO"/>
              </w:rPr>
              <w:t xml:space="preserve"> are 18 </w:t>
            </w:r>
            <w:proofErr w:type="spellStart"/>
            <w:r w:rsidR="006E1A26" w:rsidRPr="009002C0">
              <w:rPr>
                <w:rFonts w:ascii="Times New Roman" w:hAnsi="Times New Roman" w:cs="Times New Roman"/>
                <w:lang w:val="ro-RO"/>
              </w:rPr>
              <w:t>members</w:t>
            </w:r>
            <w:proofErr w:type="spellEnd"/>
            <w:r w:rsidR="006E1A26" w:rsidRPr="009002C0">
              <w:rPr>
                <w:rFonts w:ascii="Times New Roman" w:hAnsi="Times New Roman" w:cs="Times New Roman"/>
                <w:lang w:val="ro-RO"/>
              </w:rPr>
              <w:t>.</w:t>
            </w:r>
          </w:p>
        </w:tc>
        <w:tc>
          <w:tcPr>
            <w:tcW w:w="283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Focus on lobbying and advocacy activities – plans to organise activities which aim to support and develop services at the community level, including programs for rehabilitation, assistance and protection, for the abused women and children, and programs for perpetrators, to provide support for education initiatives and awareness raising campaigns for the population in the field of domestic violence and participation in the process of improvement of the legislative provisions, policies and standards in the field of preventing and combating domestic violence</w:t>
            </w:r>
            <w:r w:rsidRPr="009002C0">
              <w:rPr>
                <w:rStyle w:val="FootnoteReference"/>
                <w:rFonts w:ascii="Times New Roman" w:hAnsi="Times New Roman" w:cs="Times New Roman"/>
              </w:rPr>
              <w:footnoteReference w:id="7"/>
            </w:r>
          </w:p>
        </w:tc>
      </w:tr>
    </w:tbl>
    <w:p w:rsidR="00630249" w:rsidRPr="009002C0" w:rsidRDefault="00630249" w:rsidP="00B70510">
      <w:pPr>
        <w:spacing w:after="0" w:line="360" w:lineRule="auto"/>
        <w:rPr>
          <w:rFonts w:ascii="Times New Roman" w:hAnsi="Times New Roman" w:cs="Times New Roman"/>
          <w:b/>
        </w:rPr>
      </w:pPr>
    </w:p>
    <w:p w:rsidR="000E5BC1" w:rsidRPr="009002C0" w:rsidRDefault="00630249" w:rsidP="00B70510">
      <w:pPr>
        <w:spacing w:after="0" w:line="360" w:lineRule="auto"/>
        <w:rPr>
          <w:rFonts w:ascii="Times New Roman" w:hAnsi="Times New Roman" w:cs="Times New Roman"/>
          <w:lang w:val="en-US"/>
        </w:rPr>
      </w:pPr>
      <w:r w:rsidRPr="009002C0">
        <w:rPr>
          <w:rFonts w:ascii="Times New Roman" w:hAnsi="Times New Roman" w:cs="Times New Roman"/>
          <w:lang w:val="en-US"/>
        </w:rPr>
        <w:lastRenderedPageBreak/>
        <w:t>Please continue</w:t>
      </w:r>
      <w:r w:rsidR="00547AD2" w:rsidRPr="009002C0">
        <w:rPr>
          <w:rStyle w:val="FootnoteReference"/>
          <w:rFonts w:ascii="Times New Roman" w:hAnsi="Times New Roman" w:cs="Times New Roman"/>
          <w:lang w:val="en-US"/>
        </w:rPr>
        <w:footnoteReference w:id="8"/>
      </w:r>
      <w:r w:rsidR="000E5BC1" w:rsidRPr="009002C0">
        <w:rPr>
          <w:rFonts w:ascii="Times New Roman" w:hAnsi="Times New Roman" w:cs="Times New Roman"/>
          <w:lang w:val="en-US"/>
        </w:rPr>
        <w:t xml:space="preserve">: </w:t>
      </w:r>
    </w:p>
    <w:tbl>
      <w:tblPr>
        <w:tblStyle w:val="TableGrid"/>
        <w:tblW w:w="8475" w:type="dxa"/>
        <w:tblLayout w:type="fixed"/>
        <w:tblLook w:val="04A0"/>
      </w:tblPr>
      <w:tblGrid>
        <w:gridCol w:w="533"/>
        <w:gridCol w:w="1417"/>
        <w:gridCol w:w="1038"/>
        <w:gridCol w:w="1373"/>
        <w:gridCol w:w="1277"/>
        <w:gridCol w:w="1400"/>
        <w:gridCol w:w="1437"/>
      </w:tblGrid>
      <w:tr w:rsidR="00630249" w:rsidRPr="009002C0" w:rsidTr="008B0164">
        <w:tc>
          <w:tcPr>
            <w:tcW w:w="53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Nr</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1.3</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Number of member</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Organizations </w:t>
            </w:r>
          </w:p>
          <w:p w:rsidR="00630249" w:rsidRPr="009002C0" w:rsidRDefault="00630249" w:rsidP="00B70510">
            <w:pPr>
              <w:rPr>
                <w:rFonts w:ascii="Times New Roman" w:hAnsi="Times New Roman" w:cs="Times New Roman"/>
                <w:b/>
                <w:lang w:val="en-US"/>
              </w:rPr>
            </w:pPr>
          </w:p>
        </w:tc>
        <w:tc>
          <w:tcPr>
            <w:tcW w:w="10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 1.4</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Legal entity Yes/No</w:t>
            </w:r>
          </w:p>
        </w:tc>
        <w:tc>
          <w:tcPr>
            <w:tcW w:w="13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1.5</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Existence of a national office</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yes</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 no </w:t>
            </w:r>
          </w:p>
        </w:tc>
        <w:tc>
          <w:tcPr>
            <w:tcW w:w="12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1.6</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Number of paid staff </w:t>
            </w:r>
          </w:p>
        </w:tc>
        <w:tc>
          <w:tcPr>
            <w:tcW w:w="14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1.7</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Funding from the national government (core funding)</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yes</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no</w:t>
            </w:r>
          </w:p>
          <w:p w:rsidR="00630249" w:rsidRPr="009002C0" w:rsidRDefault="00630249" w:rsidP="00B70510">
            <w:pPr>
              <w:rPr>
                <w:rFonts w:ascii="Times New Roman" w:hAnsi="Times New Roman" w:cs="Times New Roman"/>
                <w:b/>
                <w:lang w:val="en-US"/>
              </w:rPr>
            </w:pPr>
          </w:p>
        </w:tc>
        <w:tc>
          <w:tcPr>
            <w:tcW w:w="14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1.8</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Amount of funding</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2014 </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in € </w:t>
            </w:r>
          </w:p>
        </w:tc>
      </w:tr>
      <w:tr w:rsidR="00ED3E29" w:rsidRPr="009002C0" w:rsidTr="008B0164">
        <w:tc>
          <w:tcPr>
            <w:tcW w:w="533" w:type="dxa"/>
            <w:tcBorders>
              <w:top w:val="single" w:sz="4" w:space="0" w:color="auto"/>
              <w:left w:val="single" w:sz="4" w:space="0" w:color="auto"/>
              <w:bottom w:val="single" w:sz="4" w:space="0" w:color="auto"/>
              <w:right w:val="single" w:sz="4" w:space="0" w:color="auto"/>
            </w:tcBorders>
            <w:hideMark/>
          </w:tcPr>
          <w:p w:rsidR="00ED3E29" w:rsidRPr="009002C0" w:rsidRDefault="00ED3E29" w:rsidP="00B70510">
            <w:pPr>
              <w:rPr>
                <w:rFonts w:ascii="Times New Roman" w:hAnsi="Times New Roman" w:cs="Times New Roman"/>
                <w:b/>
                <w:lang w:val="en-US"/>
              </w:rPr>
            </w:pPr>
            <w:r w:rsidRPr="009002C0">
              <w:rPr>
                <w:rFonts w:ascii="Times New Roman" w:hAnsi="Times New Roman" w:cs="Times New Roman"/>
                <w:b/>
                <w:lang w:val="en-US"/>
              </w:rPr>
              <w:t>1</w:t>
            </w:r>
          </w:p>
        </w:tc>
        <w:tc>
          <w:tcPr>
            <w:tcW w:w="1417" w:type="dxa"/>
            <w:tcBorders>
              <w:top w:val="single" w:sz="4" w:space="0" w:color="auto"/>
              <w:left w:val="single" w:sz="4" w:space="0" w:color="auto"/>
              <w:bottom w:val="single" w:sz="4" w:space="0" w:color="auto"/>
              <w:right w:val="single" w:sz="4" w:space="0" w:color="auto"/>
            </w:tcBorders>
            <w:hideMark/>
          </w:tcPr>
          <w:p w:rsidR="00ED3E29" w:rsidRPr="009002C0" w:rsidRDefault="00ED3E29" w:rsidP="00ED52D9">
            <w:pPr>
              <w:spacing w:line="240" w:lineRule="auto"/>
              <w:ind w:left="7"/>
              <w:rPr>
                <w:rFonts w:ascii="Times New Roman" w:eastAsia="Times New Roman" w:hAnsi="Times New Roman" w:cs="Times New Roman"/>
                <w:color w:val="000000"/>
                <w:lang w:val="en-US" w:eastAsia="de-AT"/>
              </w:rPr>
            </w:pPr>
            <w:proofErr w:type="spellStart"/>
            <w:r w:rsidRPr="009002C0">
              <w:rPr>
                <w:rFonts w:ascii="Times New Roman" w:eastAsia="Times New Roman" w:hAnsi="Times New Roman" w:cs="Times New Roman"/>
                <w:color w:val="000000"/>
                <w:lang w:val="en-US" w:eastAsia="de-AT"/>
              </w:rPr>
              <w:t>Cahul</w:t>
            </w:r>
            <w:proofErr w:type="spellEnd"/>
            <w:r w:rsidRPr="009002C0">
              <w:rPr>
                <w:rFonts w:ascii="Times New Roman" w:eastAsia="Times New Roman" w:hAnsi="Times New Roman" w:cs="Times New Roman"/>
                <w:color w:val="000000"/>
                <w:lang w:val="en-US" w:eastAsia="de-AT"/>
              </w:rPr>
              <w:t xml:space="preserve"> Maternal Centre</w:t>
            </w:r>
          </w:p>
        </w:tc>
        <w:tc>
          <w:tcPr>
            <w:tcW w:w="1038" w:type="dxa"/>
            <w:tcBorders>
              <w:top w:val="single" w:sz="4" w:space="0" w:color="auto"/>
              <w:left w:val="single" w:sz="4" w:space="0" w:color="auto"/>
              <w:bottom w:val="single" w:sz="4" w:space="0" w:color="auto"/>
              <w:right w:val="single" w:sz="4" w:space="0" w:color="auto"/>
            </w:tcBorders>
          </w:tcPr>
          <w:p w:rsidR="00ED3E29" w:rsidRPr="009002C0" w:rsidRDefault="00ED3E29"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tc>
        <w:tc>
          <w:tcPr>
            <w:tcW w:w="1373" w:type="dxa"/>
            <w:tcBorders>
              <w:top w:val="single" w:sz="4" w:space="0" w:color="auto"/>
              <w:left w:val="single" w:sz="4" w:space="0" w:color="auto"/>
              <w:bottom w:val="single" w:sz="4" w:space="0" w:color="auto"/>
              <w:right w:val="single" w:sz="4" w:space="0" w:color="auto"/>
            </w:tcBorders>
          </w:tcPr>
          <w:p w:rsidR="00ED3E29" w:rsidRPr="009002C0" w:rsidRDefault="00ED3E29"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Public entity</w:t>
            </w:r>
          </w:p>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(maternal centre)</w:t>
            </w:r>
          </w:p>
        </w:tc>
        <w:tc>
          <w:tcPr>
            <w:tcW w:w="1277" w:type="dxa"/>
            <w:tcBorders>
              <w:top w:val="single" w:sz="4" w:space="0" w:color="auto"/>
              <w:left w:val="single" w:sz="4" w:space="0" w:color="auto"/>
              <w:bottom w:val="single" w:sz="4" w:space="0" w:color="auto"/>
              <w:right w:val="single" w:sz="4" w:space="0" w:color="auto"/>
            </w:tcBorders>
          </w:tcPr>
          <w:p w:rsidR="00B70510" w:rsidRPr="009002C0" w:rsidRDefault="00ED3E29" w:rsidP="00ED52D9">
            <w:pPr>
              <w:spacing w:line="240" w:lineRule="auto"/>
              <w:ind w:left="7"/>
              <w:rPr>
                <w:rFonts w:ascii="Times New Roman" w:eastAsia="Times New Roman" w:hAnsi="Times New Roman" w:cs="Times New Roman"/>
                <w:b/>
                <w:color w:val="000000"/>
                <w:lang w:val="en-US" w:eastAsia="de-AT"/>
              </w:rPr>
            </w:pPr>
            <w:r w:rsidRPr="009002C0">
              <w:rPr>
                <w:rFonts w:ascii="Times New Roman" w:eastAsia="Times New Roman" w:hAnsi="Times New Roman" w:cs="Times New Roman"/>
                <w:b/>
                <w:color w:val="000000"/>
                <w:lang w:val="en-US" w:eastAsia="de-AT"/>
              </w:rPr>
              <w:t>8 persons</w:t>
            </w:r>
          </w:p>
          <w:p w:rsidR="00ED3E29"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 (5 persons full time/3persons part time)</w:t>
            </w:r>
          </w:p>
        </w:tc>
        <w:tc>
          <w:tcPr>
            <w:tcW w:w="1400" w:type="dxa"/>
            <w:tcBorders>
              <w:top w:val="single" w:sz="4" w:space="0" w:color="auto"/>
              <w:left w:val="single" w:sz="4" w:space="0" w:color="auto"/>
              <w:bottom w:val="single" w:sz="4" w:space="0" w:color="auto"/>
              <w:right w:val="single" w:sz="4" w:space="0" w:color="auto"/>
            </w:tcBorders>
          </w:tcPr>
          <w:p w:rsidR="00ED3E29" w:rsidRPr="009002C0" w:rsidRDefault="007F199A"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tc>
        <w:tc>
          <w:tcPr>
            <w:tcW w:w="1437" w:type="dxa"/>
            <w:tcBorders>
              <w:top w:val="single" w:sz="4" w:space="0" w:color="auto"/>
              <w:left w:val="single" w:sz="4" w:space="0" w:color="auto"/>
              <w:bottom w:val="single" w:sz="4" w:space="0" w:color="auto"/>
              <w:right w:val="single" w:sz="4" w:space="0" w:color="auto"/>
            </w:tcBorders>
          </w:tcPr>
          <w:p w:rsidR="00ED3E29" w:rsidRPr="009002C0" w:rsidRDefault="00ED3E29"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621,600 </w:t>
            </w:r>
            <w:r w:rsidR="003A639A" w:rsidRPr="009002C0">
              <w:rPr>
                <w:rFonts w:ascii="Times New Roman" w:eastAsia="Times New Roman" w:hAnsi="Times New Roman" w:cs="Times New Roman"/>
                <w:color w:val="000000"/>
                <w:lang w:val="en-US" w:eastAsia="de-AT"/>
              </w:rPr>
              <w:t>MDL</w:t>
            </w:r>
          </w:p>
        </w:tc>
      </w:tr>
      <w:tr w:rsidR="00B70510" w:rsidRPr="009002C0" w:rsidTr="008B0164">
        <w:tc>
          <w:tcPr>
            <w:tcW w:w="533" w:type="dxa"/>
            <w:tcBorders>
              <w:top w:val="single" w:sz="4" w:space="0" w:color="auto"/>
              <w:left w:val="single" w:sz="4" w:space="0" w:color="auto"/>
              <w:bottom w:val="single" w:sz="4" w:space="0" w:color="auto"/>
              <w:right w:val="single" w:sz="4" w:space="0" w:color="auto"/>
            </w:tcBorders>
            <w:hideMark/>
          </w:tcPr>
          <w:p w:rsidR="00B70510" w:rsidRPr="009002C0" w:rsidRDefault="00B70510" w:rsidP="00B70510">
            <w:pPr>
              <w:rPr>
                <w:rFonts w:ascii="Times New Roman" w:hAnsi="Times New Roman" w:cs="Times New Roman"/>
                <w:b/>
                <w:lang w:val="en-US"/>
              </w:rPr>
            </w:pPr>
            <w:r w:rsidRPr="009002C0">
              <w:rPr>
                <w:rFonts w:ascii="Times New Roman" w:hAnsi="Times New Roman" w:cs="Times New Roman"/>
                <w:b/>
                <w:lang w:val="en-US"/>
              </w:rPr>
              <w:t>2</w:t>
            </w:r>
          </w:p>
        </w:tc>
        <w:tc>
          <w:tcPr>
            <w:tcW w:w="1417"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Centre of Protection and Assistance for Victims of Trafficking in Human Beings and Potential Victims</w:t>
            </w:r>
          </w:p>
        </w:tc>
        <w:tc>
          <w:tcPr>
            <w:tcW w:w="1038"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tc>
        <w:tc>
          <w:tcPr>
            <w:tcW w:w="1373" w:type="dxa"/>
            <w:tcBorders>
              <w:top w:val="single" w:sz="4" w:space="0" w:color="auto"/>
              <w:left w:val="single" w:sz="4" w:space="0" w:color="auto"/>
              <w:bottom w:val="single" w:sz="4" w:space="0" w:color="auto"/>
              <w:right w:val="single" w:sz="4" w:space="0" w:color="auto"/>
            </w:tcBorders>
          </w:tcPr>
          <w:p w:rsidR="00ED52D9"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Public</w:t>
            </w:r>
          </w:p>
          <w:p w:rsidR="00ED52D9" w:rsidRPr="009002C0" w:rsidRDefault="00ED52D9"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entity</w:t>
            </w:r>
          </w:p>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p>
        </w:tc>
        <w:tc>
          <w:tcPr>
            <w:tcW w:w="1277" w:type="dxa"/>
            <w:tcBorders>
              <w:top w:val="single" w:sz="4" w:space="0" w:color="auto"/>
              <w:left w:val="single" w:sz="4" w:space="0" w:color="auto"/>
              <w:bottom w:val="single" w:sz="4" w:space="0" w:color="auto"/>
              <w:right w:val="single" w:sz="4" w:space="0" w:color="auto"/>
            </w:tcBorders>
          </w:tcPr>
          <w:p w:rsidR="00ED52D9" w:rsidRPr="009002C0" w:rsidRDefault="00ED52D9"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b/>
                <w:color w:val="000000"/>
                <w:lang w:val="en-US" w:eastAsia="de-AT"/>
              </w:rPr>
              <w:t>18 persons</w:t>
            </w:r>
            <w:r w:rsidRPr="009002C0">
              <w:rPr>
                <w:rFonts w:ascii="Times New Roman" w:eastAsia="Times New Roman" w:hAnsi="Times New Roman" w:cs="Times New Roman"/>
                <w:color w:val="000000"/>
                <w:lang w:val="en-US" w:eastAsia="de-AT"/>
              </w:rPr>
              <w:t xml:space="preserve"> (13 women full-time/ two women part-time/ three men full-time).</w:t>
            </w:r>
          </w:p>
          <w:p w:rsidR="00B70510" w:rsidRPr="009002C0" w:rsidRDefault="00ED52D9"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 </w:t>
            </w:r>
          </w:p>
        </w:tc>
        <w:tc>
          <w:tcPr>
            <w:tcW w:w="1400" w:type="dxa"/>
            <w:tcBorders>
              <w:top w:val="single" w:sz="4" w:space="0" w:color="auto"/>
              <w:left w:val="single" w:sz="4" w:space="0" w:color="auto"/>
              <w:bottom w:val="single" w:sz="4" w:space="0" w:color="auto"/>
              <w:right w:val="single" w:sz="4" w:space="0" w:color="auto"/>
            </w:tcBorders>
          </w:tcPr>
          <w:p w:rsidR="006E1A26" w:rsidRPr="009002C0" w:rsidRDefault="006E1A26"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p w:rsidR="007F199A" w:rsidRPr="009002C0" w:rsidRDefault="007F199A"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Partially</w:t>
            </w:r>
          </w:p>
          <w:p w:rsidR="00520792" w:rsidRPr="009002C0" w:rsidRDefault="007F199A" w:rsidP="00520792">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Public funding from the government of Moldova,</w:t>
            </w:r>
            <w:r w:rsidR="00520792" w:rsidRPr="009002C0">
              <w:rPr>
                <w:rFonts w:ascii="Times New Roman" w:eastAsia="Times New Roman" w:hAnsi="Times New Roman" w:cs="Times New Roman"/>
                <w:color w:val="000000"/>
                <w:lang w:val="en-US" w:eastAsia="de-AT"/>
              </w:rPr>
              <w:t xml:space="preserve"> Directorate for Social Assistance and Family Protection (DASPF)</w:t>
            </w:r>
          </w:p>
          <w:p w:rsidR="00B70510" w:rsidRPr="009002C0" w:rsidRDefault="007F199A" w:rsidP="007F19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 private funding (for example from international organizations and donors)</w:t>
            </w:r>
          </w:p>
          <w:p w:rsidR="007F199A" w:rsidRPr="009002C0" w:rsidRDefault="007F199A" w:rsidP="007F199A">
            <w:pPr>
              <w:spacing w:line="240" w:lineRule="auto"/>
              <w:ind w:left="7"/>
              <w:rPr>
                <w:rFonts w:ascii="Times New Roman" w:eastAsia="Times New Roman" w:hAnsi="Times New Roman" w:cs="Times New Roman"/>
                <w:color w:val="000000"/>
                <w:lang w:val="en-US" w:eastAsia="de-AT"/>
              </w:rPr>
            </w:pPr>
          </w:p>
        </w:tc>
        <w:tc>
          <w:tcPr>
            <w:tcW w:w="1437" w:type="dxa"/>
            <w:tcBorders>
              <w:top w:val="single" w:sz="4" w:space="0" w:color="auto"/>
              <w:left w:val="single" w:sz="4" w:space="0" w:color="auto"/>
              <w:bottom w:val="single" w:sz="4" w:space="0" w:color="auto"/>
              <w:right w:val="single" w:sz="4" w:space="0" w:color="auto"/>
            </w:tcBorders>
          </w:tcPr>
          <w:p w:rsidR="00B70510" w:rsidRPr="009002C0" w:rsidRDefault="00E155F1" w:rsidP="003A639A">
            <w:pPr>
              <w:spacing w:line="240" w:lineRule="auto"/>
              <w:ind w:left="7"/>
              <w:rPr>
                <w:rFonts w:ascii="Times New Roman" w:eastAsia="Times New Roman" w:hAnsi="Times New Roman" w:cs="Times New Roman"/>
                <w:color w:val="000000"/>
                <w:lang w:val="en-US" w:eastAsia="de-AT"/>
              </w:rPr>
            </w:pPr>
            <w:r w:rsidRPr="009002C0">
              <w:rPr>
                <w:rFonts w:ascii="Times New Roman" w:hAnsi="Times New Roman" w:cs="Times New Roman"/>
                <w:lang w:val="en-US"/>
              </w:rPr>
              <w:t xml:space="preserve">2,865,800 </w:t>
            </w:r>
            <w:r w:rsidR="003A639A" w:rsidRPr="009002C0">
              <w:rPr>
                <w:rFonts w:ascii="Times New Roman" w:hAnsi="Times New Roman" w:cs="Times New Roman"/>
                <w:lang w:val="en-US"/>
              </w:rPr>
              <w:t>MDL</w:t>
            </w:r>
          </w:p>
        </w:tc>
      </w:tr>
      <w:tr w:rsidR="00B70510" w:rsidRPr="009002C0" w:rsidTr="008B0164">
        <w:tc>
          <w:tcPr>
            <w:tcW w:w="533" w:type="dxa"/>
            <w:tcBorders>
              <w:top w:val="single" w:sz="4" w:space="0" w:color="auto"/>
              <w:left w:val="single" w:sz="4" w:space="0" w:color="auto"/>
              <w:bottom w:val="single" w:sz="4" w:space="0" w:color="auto"/>
              <w:right w:val="single" w:sz="4" w:space="0" w:color="auto"/>
            </w:tcBorders>
            <w:hideMark/>
          </w:tcPr>
          <w:p w:rsidR="00B70510" w:rsidRPr="009002C0" w:rsidRDefault="00B70510" w:rsidP="00B70510">
            <w:pPr>
              <w:rPr>
                <w:rFonts w:ascii="Times New Roman" w:hAnsi="Times New Roman" w:cs="Times New Roman"/>
                <w:b/>
                <w:lang w:val="en-US"/>
              </w:rPr>
            </w:pPr>
            <w:r w:rsidRPr="009002C0">
              <w:rPr>
                <w:rFonts w:ascii="Times New Roman" w:hAnsi="Times New Roman" w:cs="Times New Roman"/>
                <w:b/>
                <w:lang w:val="en-US"/>
              </w:rPr>
              <w:t>3</w:t>
            </w:r>
          </w:p>
        </w:tc>
        <w:tc>
          <w:tcPr>
            <w:tcW w:w="1417"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Casa </w:t>
            </w:r>
            <w:proofErr w:type="spellStart"/>
            <w:r w:rsidRPr="009002C0">
              <w:rPr>
                <w:rFonts w:ascii="Times New Roman" w:eastAsia="Times New Roman" w:hAnsi="Times New Roman" w:cs="Times New Roman"/>
                <w:color w:val="000000"/>
                <w:lang w:val="en-US" w:eastAsia="de-AT"/>
              </w:rPr>
              <w:t>Marioarei</w:t>
            </w:r>
            <w:proofErr w:type="spellEnd"/>
          </w:p>
        </w:tc>
        <w:tc>
          <w:tcPr>
            <w:tcW w:w="1038"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tc>
        <w:tc>
          <w:tcPr>
            <w:tcW w:w="1373"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Shelter</w:t>
            </w:r>
          </w:p>
        </w:tc>
        <w:tc>
          <w:tcPr>
            <w:tcW w:w="1277" w:type="dxa"/>
            <w:tcBorders>
              <w:top w:val="single" w:sz="4" w:space="0" w:color="auto"/>
              <w:left w:val="single" w:sz="4" w:space="0" w:color="auto"/>
              <w:bottom w:val="single" w:sz="4" w:space="0" w:color="auto"/>
              <w:right w:val="single" w:sz="4" w:space="0" w:color="auto"/>
            </w:tcBorders>
          </w:tcPr>
          <w:p w:rsidR="00B70510" w:rsidRPr="009002C0" w:rsidRDefault="00E155F1"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b/>
                <w:color w:val="000000"/>
                <w:lang w:val="en-US" w:eastAsia="de-AT"/>
              </w:rPr>
              <w:t>13 persons</w:t>
            </w:r>
            <w:r w:rsidRPr="009002C0">
              <w:rPr>
                <w:rFonts w:ascii="Times New Roman" w:eastAsia="Times New Roman" w:hAnsi="Times New Roman" w:cs="Times New Roman"/>
                <w:color w:val="000000"/>
                <w:lang w:val="en-US" w:eastAsia="de-AT"/>
              </w:rPr>
              <w:t xml:space="preserve"> </w:t>
            </w:r>
            <w:r w:rsidR="00ED52D9" w:rsidRPr="009002C0">
              <w:rPr>
                <w:rFonts w:ascii="Times New Roman" w:eastAsia="Times New Roman" w:hAnsi="Times New Roman" w:cs="Times New Roman"/>
                <w:color w:val="000000"/>
                <w:lang w:val="en-US" w:eastAsia="de-AT"/>
              </w:rPr>
              <w:t>(</w:t>
            </w:r>
            <w:r w:rsidRPr="009002C0">
              <w:rPr>
                <w:rFonts w:ascii="Times New Roman" w:eastAsia="Times New Roman" w:hAnsi="Times New Roman" w:cs="Times New Roman"/>
                <w:color w:val="000000"/>
                <w:lang w:val="en-US" w:eastAsia="de-AT"/>
              </w:rPr>
              <w:t>five women full-time</w:t>
            </w:r>
            <w:r w:rsidR="00ED52D9" w:rsidRPr="009002C0">
              <w:rPr>
                <w:rFonts w:ascii="Times New Roman" w:eastAsia="Times New Roman" w:hAnsi="Times New Roman" w:cs="Times New Roman"/>
                <w:color w:val="000000"/>
                <w:lang w:val="en-US" w:eastAsia="de-AT"/>
              </w:rPr>
              <w:t>/</w:t>
            </w:r>
            <w:r w:rsidRPr="009002C0">
              <w:rPr>
                <w:rFonts w:ascii="Times New Roman" w:eastAsia="Times New Roman" w:hAnsi="Times New Roman" w:cs="Times New Roman"/>
                <w:color w:val="000000"/>
                <w:lang w:val="en-US" w:eastAsia="de-AT"/>
              </w:rPr>
              <w:t>eight women part-time</w:t>
            </w:r>
            <w:r w:rsidR="00ED52D9" w:rsidRPr="009002C0">
              <w:rPr>
                <w:rFonts w:ascii="Times New Roman" w:eastAsia="Times New Roman" w:hAnsi="Times New Roman" w:cs="Times New Roman"/>
                <w:color w:val="000000"/>
                <w:lang w:val="en-US" w:eastAsia="de-AT"/>
              </w:rPr>
              <w:t>).</w:t>
            </w:r>
          </w:p>
        </w:tc>
        <w:tc>
          <w:tcPr>
            <w:tcW w:w="1400" w:type="dxa"/>
            <w:tcBorders>
              <w:top w:val="single" w:sz="4" w:space="0" w:color="auto"/>
              <w:left w:val="single" w:sz="4" w:space="0" w:color="auto"/>
              <w:bottom w:val="single" w:sz="4" w:space="0" w:color="auto"/>
              <w:right w:val="single" w:sz="4" w:space="0" w:color="auto"/>
            </w:tcBorders>
          </w:tcPr>
          <w:p w:rsidR="006E1A26" w:rsidRPr="009002C0" w:rsidRDefault="006E1A26" w:rsidP="00520792">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No public funding</w:t>
            </w:r>
          </w:p>
          <w:p w:rsidR="00520792" w:rsidRPr="009002C0" w:rsidRDefault="00520792" w:rsidP="00520792">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As of 2012, has been funded by the Oak Foundation</w:t>
            </w:r>
            <w:proofErr w:type="gramStart"/>
            <w:r w:rsidR="006E1A26" w:rsidRPr="009002C0">
              <w:rPr>
                <w:rFonts w:ascii="Times New Roman" w:eastAsia="Times New Roman" w:hAnsi="Times New Roman" w:cs="Times New Roman"/>
                <w:color w:val="000000"/>
                <w:lang w:val="en-US" w:eastAsia="de-AT"/>
              </w:rPr>
              <w:t>.</w:t>
            </w:r>
            <w:r w:rsidRPr="009002C0">
              <w:rPr>
                <w:rFonts w:ascii="Times New Roman" w:eastAsia="Times New Roman" w:hAnsi="Times New Roman" w:cs="Times New Roman"/>
                <w:color w:val="000000"/>
                <w:lang w:val="en-US" w:eastAsia="de-AT"/>
              </w:rPr>
              <w:t>.</w:t>
            </w:r>
            <w:proofErr w:type="gramEnd"/>
            <w:r w:rsidRPr="009002C0">
              <w:rPr>
                <w:rFonts w:ascii="Times New Roman" w:eastAsia="Times New Roman" w:hAnsi="Times New Roman" w:cs="Times New Roman"/>
                <w:color w:val="000000"/>
                <w:lang w:val="en-US" w:eastAsia="de-AT"/>
              </w:rPr>
              <w:t xml:space="preserve">  </w:t>
            </w:r>
          </w:p>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p>
        </w:tc>
        <w:tc>
          <w:tcPr>
            <w:tcW w:w="1437" w:type="dxa"/>
            <w:tcBorders>
              <w:top w:val="single" w:sz="4" w:space="0" w:color="auto"/>
              <w:left w:val="single" w:sz="4" w:space="0" w:color="auto"/>
              <w:bottom w:val="single" w:sz="4" w:space="0" w:color="auto"/>
              <w:right w:val="single" w:sz="4" w:space="0" w:color="auto"/>
            </w:tcBorders>
          </w:tcPr>
          <w:p w:rsidR="00B70510" w:rsidRPr="009002C0" w:rsidRDefault="00E155F1" w:rsidP="00ED52D9">
            <w:pPr>
              <w:spacing w:line="240" w:lineRule="auto"/>
              <w:ind w:left="7"/>
              <w:rPr>
                <w:rFonts w:ascii="Times New Roman" w:hAnsi="Times New Roman" w:cs="Times New Roman"/>
                <w:lang w:val="en-US"/>
              </w:rPr>
            </w:pPr>
            <w:r w:rsidRPr="009002C0">
              <w:rPr>
                <w:rFonts w:ascii="Times New Roman" w:hAnsi="Times New Roman" w:cs="Times New Roman"/>
                <w:lang w:val="en-US"/>
              </w:rPr>
              <w:t>USD 120,000</w:t>
            </w:r>
          </w:p>
          <w:p w:rsidR="007F199A" w:rsidRPr="009002C0" w:rsidRDefault="007F199A" w:rsidP="00520792">
            <w:pPr>
              <w:spacing w:line="240" w:lineRule="auto"/>
              <w:ind w:left="7"/>
              <w:rPr>
                <w:rFonts w:ascii="Times New Roman" w:eastAsia="Times New Roman" w:hAnsi="Times New Roman" w:cs="Times New Roman"/>
                <w:color w:val="000000"/>
                <w:lang w:val="en-US" w:eastAsia="de-AT"/>
              </w:rPr>
            </w:pPr>
          </w:p>
        </w:tc>
      </w:tr>
      <w:tr w:rsidR="00B70510" w:rsidRPr="009002C0" w:rsidTr="008B0164">
        <w:tc>
          <w:tcPr>
            <w:tcW w:w="533" w:type="dxa"/>
            <w:tcBorders>
              <w:top w:val="single" w:sz="4" w:space="0" w:color="auto"/>
              <w:left w:val="single" w:sz="4" w:space="0" w:color="auto"/>
              <w:bottom w:val="single" w:sz="4" w:space="0" w:color="auto"/>
              <w:right w:val="single" w:sz="4" w:space="0" w:color="auto"/>
            </w:tcBorders>
            <w:hideMark/>
          </w:tcPr>
          <w:p w:rsidR="00B70510" w:rsidRPr="009002C0" w:rsidRDefault="00B70510" w:rsidP="00B70510">
            <w:pPr>
              <w:rPr>
                <w:rFonts w:ascii="Times New Roman" w:hAnsi="Times New Roman" w:cs="Times New Roman"/>
                <w:b/>
                <w:lang w:val="en-US"/>
              </w:rPr>
            </w:pPr>
            <w:r w:rsidRPr="009002C0">
              <w:rPr>
                <w:rFonts w:ascii="Times New Roman" w:hAnsi="Times New Roman" w:cs="Times New Roman"/>
                <w:b/>
                <w:lang w:val="en-US"/>
              </w:rPr>
              <w:t>4</w:t>
            </w:r>
          </w:p>
        </w:tc>
        <w:tc>
          <w:tcPr>
            <w:tcW w:w="1417"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Women's Law Centre</w:t>
            </w:r>
          </w:p>
        </w:tc>
        <w:tc>
          <w:tcPr>
            <w:tcW w:w="1038"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ind w:left="7"/>
              <w:rPr>
                <w:rFonts w:ascii="Times New Roman" w:hAnsi="Times New Roman" w:cs="Times New Roman"/>
              </w:rPr>
            </w:pPr>
            <w:r w:rsidRPr="009002C0">
              <w:rPr>
                <w:rFonts w:ascii="Times New Roman" w:eastAsia="Times New Roman" w:hAnsi="Times New Roman" w:cs="Times New Roman"/>
                <w:color w:val="000000"/>
                <w:lang w:val="en-US" w:eastAsia="de-AT"/>
              </w:rPr>
              <w:t>Yes</w:t>
            </w:r>
          </w:p>
        </w:tc>
        <w:tc>
          <w:tcPr>
            <w:tcW w:w="1373"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Intervention centre/advocacy</w:t>
            </w:r>
          </w:p>
        </w:tc>
        <w:tc>
          <w:tcPr>
            <w:tcW w:w="1277" w:type="dxa"/>
            <w:tcBorders>
              <w:top w:val="single" w:sz="4" w:space="0" w:color="auto"/>
              <w:left w:val="single" w:sz="4" w:space="0" w:color="auto"/>
              <w:bottom w:val="single" w:sz="4" w:space="0" w:color="auto"/>
              <w:right w:val="single" w:sz="4" w:space="0" w:color="auto"/>
            </w:tcBorders>
          </w:tcPr>
          <w:p w:rsidR="00B70510" w:rsidRPr="009002C0" w:rsidRDefault="00ED52D9"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b/>
                <w:color w:val="000000"/>
                <w:lang w:val="en-US" w:eastAsia="de-AT"/>
              </w:rPr>
              <w:t>10</w:t>
            </w:r>
            <w:r w:rsidR="00E155F1" w:rsidRPr="009002C0">
              <w:rPr>
                <w:rFonts w:ascii="Times New Roman" w:eastAsia="Times New Roman" w:hAnsi="Times New Roman" w:cs="Times New Roman"/>
                <w:b/>
                <w:color w:val="000000"/>
                <w:lang w:val="en-US" w:eastAsia="de-AT"/>
              </w:rPr>
              <w:t xml:space="preserve"> persons</w:t>
            </w:r>
            <w:r w:rsidR="00E155F1" w:rsidRPr="009002C0">
              <w:rPr>
                <w:rFonts w:ascii="Times New Roman" w:eastAsia="Times New Roman" w:hAnsi="Times New Roman" w:cs="Times New Roman"/>
                <w:color w:val="000000"/>
                <w:lang w:val="en-US" w:eastAsia="de-AT"/>
              </w:rPr>
              <w:t xml:space="preserve"> </w:t>
            </w:r>
            <w:r w:rsidRPr="009002C0">
              <w:rPr>
                <w:rFonts w:ascii="Times New Roman" w:eastAsia="Times New Roman" w:hAnsi="Times New Roman" w:cs="Times New Roman"/>
                <w:color w:val="000000"/>
                <w:lang w:val="en-US" w:eastAsia="de-AT"/>
              </w:rPr>
              <w:t xml:space="preserve">(6 </w:t>
            </w:r>
            <w:r w:rsidR="00E155F1" w:rsidRPr="009002C0">
              <w:rPr>
                <w:rFonts w:ascii="Times New Roman" w:eastAsia="Times New Roman" w:hAnsi="Times New Roman" w:cs="Times New Roman"/>
                <w:color w:val="000000"/>
                <w:lang w:val="en-US" w:eastAsia="de-AT"/>
              </w:rPr>
              <w:t xml:space="preserve">six women </w:t>
            </w:r>
            <w:r w:rsidR="00E155F1" w:rsidRPr="009002C0">
              <w:rPr>
                <w:rFonts w:ascii="Times New Roman" w:eastAsia="Times New Roman" w:hAnsi="Times New Roman" w:cs="Times New Roman"/>
                <w:color w:val="000000"/>
                <w:lang w:val="en-US" w:eastAsia="de-AT"/>
              </w:rPr>
              <w:lastRenderedPageBreak/>
              <w:t>full-time</w:t>
            </w:r>
            <w:r w:rsidRPr="009002C0">
              <w:rPr>
                <w:rFonts w:ascii="Times New Roman" w:eastAsia="Times New Roman" w:hAnsi="Times New Roman" w:cs="Times New Roman"/>
                <w:color w:val="000000"/>
                <w:lang w:val="en-US" w:eastAsia="de-AT"/>
              </w:rPr>
              <w:t>/4</w:t>
            </w:r>
            <w:r w:rsidR="00E155F1" w:rsidRPr="009002C0">
              <w:rPr>
                <w:rFonts w:ascii="Times New Roman" w:eastAsia="Times New Roman" w:hAnsi="Times New Roman" w:cs="Times New Roman"/>
                <w:color w:val="000000"/>
                <w:lang w:val="en-US" w:eastAsia="de-AT"/>
              </w:rPr>
              <w:t xml:space="preserve"> women part-time</w:t>
            </w:r>
            <w:r w:rsidRPr="009002C0">
              <w:rPr>
                <w:rFonts w:ascii="Times New Roman" w:eastAsia="Times New Roman" w:hAnsi="Times New Roman" w:cs="Times New Roman"/>
                <w:color w:val="000000"/>
                <w:lang w:val="en-US" w:eastAsia="de-AT"/>
              </w:rPr>
              <w:t>).</w:t>
            </w:r>
          </w:p>
        </w:tc>
        <w:tc>
          <w:tcPr>
            <w:tcW w:w="1400" w:type="dxa"/>
            <w:tcBorders>
              <w:top w:val="single" w:sz="4" w:space="0" w:color="auto"/>
              <w:left w:val="single" w:sz="4" w:space="0" w:color="auto"/>
              <w:bottom w:val="single" w:sz="4" w:space="0" w:color="auto"/>
              <w:right w:val="single" w:sz="4" w:space="0" w:color="auto"/>
            </w:tcBorders>
          </w:tcPr>
          <w:p w:rsidR="00B70510" w:rsidRPr="009002C0" w:rsidRDefault="00520792"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lastRenderedPageBreak/>
              <w:t>No</w:t>
            </w:r>
            <w:r w:rsidR="006E1A26" w:rsidRPr="009002C0">
              <w:rPr>
                <w:rFonts w:ascii="Times New Roman" w:eastAsia="Times New Roman" w:hAnsi="Times New Roman" w:cs="Times New Roman"/>
                <w:color w:val="000000"/>
                <w:lang w:val="en-US" w:eastAsia="de-AT"/>
              </w:rPr>
              <w:t xml:space="preserve"> public funding, all funding </w:t>
            </w:r>
            <w:r w:rsidR="006E1A26" w:rsidRPr="009002C0">
              <w:rPr>
                <w:rFonts w:ascii="Times New Roman" w:eastAsia="Times New Roman" w:hAnsi="Times New Roman" w:cs="Times New Roman"/>
                <w:color w:val="000000"/>
                <w:lang w:val="en-US" w:eastAsia="de-AT"/>
              </w:rPr>
              <w:lastRenderedPageBreak/>
              <w:t>comes from donor support.</w:t>
            </w:r>
          </w:p>
        </w:tc>
        <w:tc>
          <w:tcPr>
            <w:tcW w:w="1437" w:type="dxa"/>
            <w:tcBorders>
              <w:top w:val="single" w:sz="4" w:space="0" w:color="auto"/>
              <w:left w:val="single" w:sz="4" w:space="0" w:color="auto"/>
              <w:bottom w:val="single" w:sz="4" w:space="0" w:color="auto"/>
              <w:right w:val="single" w:sz="4" w:space="0" w:color="auto"/>
            </w:tcBorders>
          </w:tcPr>
          <w:p w:rsidR="00B70510" w:rsidRPr="009002C0" w:rsidRDefault="00E155F1"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lastRenderedPageBreak/>
              <w:t>USD 212,790</w:t>
            </w:r>
          </w:p>
        </w:tc>
      </w:tr>
      <w:tr w:rsidR="00B70510" w:rsidRPr="009002C0" w:rsidTr="008B0164">
        <w:tc>
          <w:tcPr>
            <w:tcW w:w="533" w:type="dxa"/>
            <w:tcBorders>
              <w:top w:val="single" w:sz="4" w:space="0" w:color="auto"/>
              <w:left w:val="single" w:sz="4" w:space="0" w:color="auto"/>
              <w:bottom w:val="single" w:sz="4" w:space="0" w:color="auto"/>
              <w:right w:val="single" w:sz="4" w:space="0" w:color="auto"/>
            </w:tcBorders>
            <w:hideMark/>
          </w:tcPr>
          <w:p w:rsidR="00B70510" w:rsidRPr="009002C0" w:rsidRDefault="00B70510" w:rsidP="00B70510">
            <w:pPr>
              <w:rPr>
                <w:rFonts w:ascii="Times New Roman" w:hAnsi="Times New Roman" w:cs="Times New Roman"/>
                <w:b/>
                <w:lang w:val="en-US"/>
              </w:rPr>
            </w:pPr>
            <w:r w:rsidRPr="009002C0">
              <w:rPr>
                <w:rFonts w:ascii="Times New Roman" w:hAnsi="Times New Roman" w:cs="Times New Roman"/>
                <w:b/>
                <w:lang w:val="en-US"/>
              </w:rPr>
              <w:lastRenderedPageBreak/>
              <w:t>5</w:t>
            </w:r>
          </w:p>
        </w:tc>
        <w:tc>
          <w:tcPr>
            <w:tcW w:w="1417"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Maternal Centre 'Pro </w:t>
            </w:r>
            <w:proofErr w:type="spellStart"/>
            <w:r w:rsidRPr="009002C0">
              <w:rPr>
                <w:rFonts w:ascii="Times New Roman" w:eastAsia="Times New Roman" w:hAnsi="Times New Roman" w:cs="Times New Roman"/>
                <w:color w:val="000000"/>
                <w:lang w:val="en-US" w:eastAsia="de-AT"/>
              </w:rPr>
              <w:t>Familia</w:t>
            </w:r>
            <w:proofErr w:type="spellEnd"/>
            <w:r w:rsidRPr="009002C0">
              <w:rPr>
                <w:rFonts w:ascii="Times New Roman" w:eastAsia="Times New Roman" w:hAnsi="Times New Roman" w:cs="Times New Roman"/>
                <w:color w:val="000000"/>
                <w:lang w:val="en-US" w:eastAsia="de-AT"/>
              </w:rPr>
              <w:t>'</w:t>
            </w:r>
          </w:p>
        </w:tc>
        <w:tc>
          <w:tcPr>
            <w:tcW w:w="1038"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ind w:left="7"/>
              <w:rPr>
                <w:rFonts w:ascii="Times New Roman" w:hAnsi="Times New Roman" w:cs="Times New Roman"/>
              </w:rPr>
            </w:pPr>
            <w:r w:rsidRPr="009002C0">
              <w:rPr>
                <w:rFonts w:ascii="Times New Roman" w:eastAsia="Times New Roman" w:hAnsi="Times New Roman" w:cs="Times New Roman"/>
                <w:color w:val="000000"/>
                <w:lang w:val="en-US" w:eastAsia="de-AT"/>
              </w:rPr>
              <w:t>Yes</w:t>
            </w:r>
          </w:p>
        </w:tc>
        <w:tc>
          <w:tcPr>
            <w:tcW w:w="1373"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Public Maternal centre entity</w:t>
            </w:r>
          </w:p>
        </w:tc>
        <w:tc>
          <w:tcPr>
            <w:tcW w:w="1277" w:type="dxa"/>
            <w:tcBorders>
              <w:top w:val="single" w:sz="4" w:space="0" w:color="auto"/>
              <w:left w:val="single" w:sz="4" w:space="0" w:color="auto"/>
              <w:bottom w:val="single" w:sz="4" w:space="0" w:color="auto"/>
              <w:right w:val="single" w:sz="4" w:space="0" w:color="auto"/>
            </w:tcBorders>
          </w:tcPr>
          <w:p w:rsidR="00ED52D9" w:rsidRPr="009002C0" w:rsidRDefault="00E155F1"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b/>
                <w:color w:val="000000"/>
                <w:lang w:val="en-US" w:eastAsia="de-AT"/>
              </w:rPr>
              <w:t>12 persons</w:t>
            </w:r>
            <w:r w:rsidRPr="009002C0">
              <w:rPr>
                <w:rFonts w:ascii="Times New Roman" w:eastAsia="Times New Roman" w:hAnsi="Times New Roman" w:cs="Times New Roman"/>
                <w:color w:val="000000"/>
                <w:lang w:val="en-US" w:eastAsia="de-AT"/>
              </w:rPr>
              <w:t xml:space="preserve"> </w:t>
            </w:r>
            <w:r w:rsidR="003A639A" w:rsidRPr="009002C0">
              <w:rPr>
                <w:rFonts w:ascii="Times New Roman" w:eastAsia="Times New Roman" w:hAnsi="Times New Roman" w:cs="Times New Roman"/>
                <w:color w:val="000000"/>
                <w:lang w:val="en-US" w:eastAsia="de-AT"/>
              </w:rPr>
              <w:t>(</w:t>
            </w:r>
            <w:r w:rsidR="00ED52D9" w:rsidRPr="009002C0">
              <w:rPr>
                <w:rFonts w:ascii="Times New Roman" w:eastAsia="Times New Roman" w:hAnsi="Times New Roman" w:cs="Times New Roman"/>
                <w:color w:val="000000"/>
                <w:lang w:val="en-US" w:eastAsia="de-AT"/>
              </w:rPr>
              <w:t>8</w:t>
            </w:r>
            <w:r w:rsidRPr="009002C0">
              <w:rPr>
                <w:rFonts w:ascii="Times New Roman" w:eastAsia="Times New Roman" w:hAnsi="Times New Roman" w:cs="Times New Roman"/>
                <w:color w:val="000000"/>
                <w:lang w:val="en-US" w:eastAsia="de-AT"/>
              </w:rPr>
              <w:t xml:space="preserve"> women full-time</w:t>
            </w:r>
            <w:r w:rsidR="00ED52D9" w:rsidRPr="009002C0">
              <w:rPr>
                <w:rFonts w:ascii="Times New Roman" w:eastAsia="Times New Roman" w:hAnsi="Times New Roman" w:cs="Times New Roman"/>
                <w:color w:val="000000"/>
                <w:lang w:val="en-US" w:eastAsia="de-AT"/>
              </w:rPr>
              <w:t>/</w:t>
            </w:r>
            <w:r w:rsidRPr="009002C0">
              <w:rPr>
                <w:rFonts w:ascii="Times New Roman" w:eastAsia="Times New Roman" w:hAnsi="Times New Roman" w:cs="Times New Roman"/>
                <w:color w:val="000000"/>
                <w:lang w:val="en-US" w:eastAsia="de-AT"/>
              </w:rPr>
              <w:t xml:space="preserve"> </w:t>
            </w:r>
            <w:r w:rsidR="00ED52D9" w:rsidRPr="009002C0">
              <w:rPr>
                <w:rFonts w:ascii="Times New Roman" w:eastAsia="Times New Roman" w:hAnsi="Times New Roman" w:cs="Times New Roman"/>
                <w:color w:val="000000"/>
                <w:lang w:val="en-US" w:eastAsia="de-AT"/>
              </w:rPr>
              <w:t xml:space="preserve">2 </w:t>
            </w:r>
            <w:r w:rsidRPr="009002C0">
              <w:rPr>
                <w:rFonts w:ascii="Times New Roman" w:eastAsia="Times New Roman" w:hAnsi="Times New Roman" w:cs="Times New Roman"/>
                <w:color w:val="000000"/>
                <w:lang w:val="en-US" w:eastAsia="de-AT"/>
              </w:rPr>
              <w:t>women</w:t>
            </w:r>
            <w:r w:rsidR="00ED52D9" w:rsidRPr="009002C0">
              <w:rPr>
                <w:rFonts w:ascii="Times New Roman" w:eastAsia="Times New Roman" w:hAnsi="Times New Roman" w:cs="Times New Roman"/>
                <w:color w:val="000000"/>
                <w:lang w:val="en-US" w:eastAsia="de-AT"/>
              </w:rPr>
              <w:t>/2 men part time).</w:t>
            </w:r>
          </w:p>
          <w:p w:rsidR="00B70510" w:rsidRPr="009002C0" w:rsidRDefault="00E155F1"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 </w:t>
            </w:r>
          </w:p>
        </w:tc>
        <w:tc>
          <w:tcPr>
            <w:tcW w:w="1400" w:type="dxa"/>
            <w:tcBorders>
              <w:top w:val="single" w:sz="4" w:space="0" w:color="auto"/>
              <w:left w:val="single" w:sz="4" w:space="0" w:color="auto"/>
              <w:bottom w:val="single" w:sz="4" w:space="0" w:color="auto"/>
              <w:right w:val="single" w:sz="4" w:space="0" w:color="auto"/>
            </w:tcBorders>
          </w:tcPr>
          <w:p w:rsidR="006E1A26" w:rsidRPr="009002C0" w:rsidRDefault="006E1A26"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p w:rsidR="00520792" w:rsidRPr="009002C0" w:rsidRDefault="00520792"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Partially</w:t>
            </w:r>
          </w:p>
          <w:p w:rsidR="00520792" w:rsidRPr="009002C0" w:rsidRDefault="00520792" w:rsidP="00520792">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 (public funding from the government of Moldova, Directorate for Social Assistance and Family Protection (DASPF)</w:t>
            </w:r>
          </w:p>
          <w:p w:rsidR="00B70510" w:rsidRPr="009002C0" w:rsidRDefault="00520792" w:rsidP="00520792">
            <w:pPr>
              <w:spacing w:line="240" w:lineRule="auto"/>
              <w:ind w:left="7"/>
              <w:rPr>
                <w:rFonts w:ascii="Times New Roman" w:eastAsia="Times New Roman" w:hAnsi="Times New Roman" w:cs="Times New Roman"/>
                <w:color w:val="000000"/>
                <w:lang w:val="en-US" w:eastAsia="de-AT"/>
              </w:rPr>
            </w:pPr>
            <w:proofErr w:type="gramStart"/>
            <w:r w:rsidRPr="009002C0">
              <w:rPr>
                <w:rFonts w:ascii="Times New Roman" w:eastAsia="Times New Roman" w:hAnsi="Times New Roman" w:cs="Times New Roman"/>
                <w:color w:val="000000"/>
                <w:lang w:val="en-US" w:eastAsia="de-AT"/>
              </w:rPr>
              <w:t>private</w:t>
            </w:r>
            <w:proofErr w:type="gramEnd"/>
            <w:r w:rsidRPr="009002C0">
              <w:rPr>
                <w:rFonts w:ascii="Times New Roman" w:eastAsia="Times New Roman" w:hAnsi="Times New Roman" w:cs="Times New Roman"/>
                <w:color w:val="000000"/>
                <w:lang w:val="en-US" w:eastAsia="de-AT"/>
              </w:rPr>
              <w:t xml:space="preserve"> funding (for example from international organizations and donors, International Organization for Migration (IOM).</w:t>
            </w:r>
          </w:p>
        </w:tc>
        <w:tc>
          <w:tcPr>
            <w:tcW w:w="1437" w:type="dxa"/>
            <w:tcBorders>
              <w:top w:val="single" w:sz="4" w:space="0" w:color="auto"/>
              <w:left w:val="single" w:sz="4" w:space="0" w:color="auto"/>
              <w:bottom w:val="single" w:sz="4" w:space="0" w:color="auto"/>
              <w:right w:val="single" w:sz="4" w:space="0" w:color="auto"/>
            </w:tcBorders>
          </w:tcPr>
          <w:p w:rsidR="00B70510" w:rsidRPr="009002C0" w:rsidRDefault="00E155F1"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750,000</w:t>
            </w:r>
            <w:r w:rsidR="003A639A" w:rsidRPr="009002C0">
              <w:rPr>
                <w:rFonts w:ascii="Times New Roman" w:eastAsia="Times New Roman" w:hAnsi="Times New Roman" w:cs="Times New Roman"/>
                <w:color w:val="000000"/>
                <w:lang w:val="en-US" w:eastAsia="de-AT"/>
              </w:rPr>
              <w:t xml:space="preserve"> MDL</w:t>
            </w:r>
          </w:p>
        </w:tc>
      </w:tr>
      <w:tr w:rsidR="00B70510" w:rsidRPr="009002C0" w:rsidTr="008B0164">
        <w:tc>
          <w:tcPr>
            <w:tcW w:w="533" w:type="dxa"/>
            <w:tcBorders>
              <w:top w:val="single" w:sz="4" w:space="0" w:color="auto"/>
              <w:left w:val="single" w:sz="4" w:space="0" w:color="auto"/>
              <w:bottom w:val="single" w:sz="4" w:space="0" w:color="auto"/>
              <w:right w:val="single" w:sz="4" w:space="0" w:color="auto"/>
            </w:tcBorders>
            <w:hideMark/>
          </w:tcPr>
          <w:p w:rsidR="00B70510" w:rsidRPr="009002C0" w:rsidRDefault="00B70510" w:rsidP="00B70510">
            <w:pPr>
              <w:rPr>
                <w:rFonts w:ascii="Times New Roman" w:hAnsi="Times New Roman" w:cs="Times New Roman"/>
                <w:b/>
                <w:lang w:val="en-US"/>
              </w:rPr>
            </w:pPr>
            <w:r w:rsidRPr="009002C0">
              <w:rPr>
                <w:rFonts w:ascii="Times New Roman" w:hAnsi="Times New Roman" w:cs="Times New Roman"/>
                <w:b/>
                <w:lang w:val="en-US"/>
              </w:rPr>
              <w:t>6</w:t>
            </w:r>
          </w:p>
        </w:tc>
        <w:tc>
          <w:tcPr>
            <w:tcW w:w="1417"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Shelter: Centre ‘Parent-Child Couple’</w:t>
            </w:r>
          </w:p>
        </w:tc>
        <w:tc>
          <w:tcPr>
            <w:tcW w:w="1038"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ind w:left="7"/>
              <w:rPr>
                <w:rFonts w:ascii="Times New Roman" w:hAnsi="Times New Roman" w:cs="Times New Roman"/>
              </w:rPr>
            </w:pPr>
            <w:r w:rsidRPr="009002C0">
              <w:rPr>
                <w:rFonts w:ascii="Times New Roman" w:eastAsia="Times New Roman" w:hAnsi="Times New Roman" w:cs="Times New Roman"/>
                <w:color w:val="000000"/>
                <w:lang w:val="en-US" w:eastAsia="de-AT"/>
              </w:rPr>
              <w:t>Yes</w:t>
            </w:r>
          </w:p>
        </w:tc>
        <w:tc>
          <w:tcPr>
            <w:tcW w:w="1373"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Public entity Shelter</w:t>
            </w:r>
          </w:p>
        </w:tc>
        <w:tc>
          <w:tcPr>
            <w:tcW w:w="1277" w:type="dxa"/>
            <w:tcBorders>
              <w:top w:val="single" w:sz="4" w:space="0" w:color="auto"/>
              <w:left w:val="single" w:sz="4" w:space="0" w:color="auto"/>
              <w:bottom w:val="single" w:sz="4" w:space="0" w:color="auto"/>
              <w:right w:val="single" w:sz="4" w:space="0" w:color="auto"/>
            </w:tcBorders>
          </w:tcPr>
          <w:p w:rsidR="00B70510" w:rsidRPr="009002C0" w:rsidRDefault="00ED52D9"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b/>
                <w:color w:val="000000"/>
                <w:lang w:val="en-US" w:eastAsia="de-AT"/>
              </w:rPr>
              <w:t xml:space="preserve">7 </w:t>
            </w:r>
            <w:r w:rsidR="00E155F1" w:rsidRPr="009002C0">
              <w:rPr>
                <w:rFonts w:ascii="Times New Roman" w:eastAsia="Times New Roman" w:hAnsi="Times New Roman" w:cs="Times New Roman"/>
                <w:b/>
                <w:color w:val="000000"/>
                <w:lang w:val="en-US" w:eastAsia="de-AT"/>
              </w:rPr>
              <w:t>persons</w:t>
            </w:r>
            <w:r w:rsidRPr="009002C0">
              <w:rPr>
                <w:rFonts w:ascii="Times New Roman" w:eastAsia="Times New Roman" w:hAnsi="Times New Roman" w:cs="Times New Roman"/>
                <w:color w:val="000000"/>
                <w:lang w:val="en-US" w:eastAsia="de-AT"/>
              </w:rPr>
              <w:t xml:space="preserve"> </w:t>
            </w:r>
            <w:proofErr w:type="gramStart"/>
            <w:r w:rsidRPr="009002C0">
              <w:rPr>
                <w:rFonts w:ascii="Times New Roman" w:eastAsia="Times New Roman" w:hAnsi="Times New Roman" w:cs="Times New Roman"/>
                <w:color w:val="000000"/>
                <w:lang w:val="en-US" w:eastAsia="de-AT"/>
              </w:rPr>
              <w:t>(</w:t>
            </w:r>
            <w:r w:rsidR="00E155F1" w:rsidRPr="009002C0">
              <w:rPr>
                <w:rFonts w:ascii="Times New Roman" w:eastAsia="Times New Roman" w:hAnsi="Times New Roman" w:cs="Times New Roman"/>
                <w:color w:val="000000"/>
                <w:lang w:val="en-US" w:eastAsia="de-AT"/>
              </w:rPr>
              <w:t xml:space="preserve"> </w:t>
            </w:r>
            <w:r w:rsidR="003A639A" w:rsidRPr="009002C0">
              <w:rPr>
                <w:rFonts w:ascii="Times New Roman" w:eastAsia="Times New Roman" w:hAnsi="Times New Roman" w:cs="Times New Roman"/>
                <w:color w:val="000000"/>
                <w:lang w:val="en-US" w:eastAsia="de-AT"/>
              </w:rPr>
              <w:t>5</w:t>
            </w:r>
            <w:proofErr w:type="gramEnd"/>
            <w:r w:rsidR="00E155F1" w:rsidRPr="009002C0">
              <w:rPr>
                <w:rFonts w:ascii="Times New Roman" w:eastAsia="Times New Roman" w:hAnsi="Times New Roman" w:cs="Times New Roman"/>
                <w:color w:val="000000"/>
                <w:lang w:val="en-US" w:eastAsia="de-AT"/>
              </w:rPr>
              <w:t xml:space="preserve"> full-time</w:t>
            </w:r>
            <w:r w:rsidRPr="009002C0">
              <w:rPr>
                <w:rFonts w:ascii="Times New Roman" w:eastAsia="Times New Roman" w:hAnsi="Times New Roman" w:cs="Times New Roman"/>
                <w:color w:val="000000"/>
                <w:lang w:val="en-US" w:eastAsia="de-AT"/>
              </w:rPr>
              <w:t>/</w:t>
            </w:r>
            <w:r w:rsidR="00E155F1" w:rsidRPr="009002C0">
              <w:rPr>
                <w:rFonts w:ascii="Times New Roman" w:eastAsia="Times New Roman" w:hAnsi="Times New Roman" w:cs="Times New Roman"/>
                <w:color w:val="000000"/>
                <w:lang w:val="en-US" w:eastAsia="de-AT"/>
              </w:rPr>
              <w:t xml:space="preserve"> employed women</w:t>
            </w:r>
            <w:r w:rsidR="003A639A" w:rsidRPr="009002C0">
              <w:rPr>
                <w:rFonts w:ascii="Times New Roman" w:eastAsia="Times New Roman" w:hAnsi="Times New Roman" w:cs="Times New Roman"/>
                <w:color w:val="000000"/>
                <w:lang w:val="en-US" w:eastAsia="de-AT"/>
              </w:rPr>
              <w:t>/</w:t>
            </w:r>
            <w:r w:rsidR="00E155F1" w:rsidRPr="009002C0">
              <w:rPr>
                <w:rFonts w:ascii="Times New Roman" w:eastAsia="Times New Roman" w:hAnsi="Times New Roman" w:cs="Times New Roman"/>
                <w:color w:val="000000"/>
                <w:lang w:val="en-US" w:eastAsia="de-AT"/>
              </w:rPr>
              <w:t xml:space="preserve"> </w:t>
            </w:r>
            <w:r w:rsidR="003A639A" w:rsidRPr="009002C0">
              <w:rPr>
                <w:rFonts w:ascii="Times New Roman" w:eastAsia="Times New Roman" w:hAnsi="Times New Roman" w:cs="Times New Roman"/>
                <w:color w:val="000000"/>
                <w:lang w:val="en-US" w:eastAsia="de-AT"/>
              </w:rPr>
              <w:t>2</w:t>
            </w:r>
            <w:r w:rsidR="00E155F1" w:rsidRPr="009002C0">
              <w:rPr>
                <w:rFonts w:ascii="Times New Roman" w:eastAsia="Times New Roman" w:hAnsi="Times New Roman" w:cs="Times New Roman"/>
                <w:color w:val="000000"/>
                <w:lang w:val="en-US" w:eastAsia="de-AT"/>
              </w:rPr>
              <w:t xml:space="preserve"> part-time employed men</w:t>
            </w:r>
            <w:r w:rsidR="003A639A" w:rsidRPr="009002C0">
              <w:rPr>
                <w:rFonts w:ascii="Times New Roman" w:eastAsia="Times New Roman" w:hAnsi="Times New Roman" w:cs="Times New Roman"/>
                <w:color w:val="000000"/>
                <w:lang w:val="en-US" w:eastAsia="de-AT"/>
              </w:rPr>
              <w:t>)</w:t>
            </w:r>
            <w:r w:rsidR="00E155F1" w:rsidRPr="009002C0">
              <w:rPr>
                <w:rFonts w:ascii="Times New Roman" w:eastAsia="Times New Roman" w:hAnsi="Times New Roman" w:cs="Times New Roman"/>
                <w:color w:val="000000"/>
                <w:lang w:val="en-US" w:eastAsia="de-AT"/>
              </w:rPr>
              <w:t>.</w:t>
            </w:r>
          </w:p>
        </w:tc>
        <w:tc>
          <w:tcPr>
            <w:tcW w:w="1400" w:type="dxa"/>
            <w:tcBorders>
              <w:top w:val="single" w:sz="4" w:space="0" w:color="auto"/>
              <w:left w:val="single" w:sz="4" w:space="0" w:color="auto"/>
              <w:bottom w:val="single" w:sz="4" w:space="0" w:color="auto"/>
              <w:right w:val="single" w:sz="4" w:space="0" w:color="auto"/>
            </w:tcBorders>
          </w:tcPr>
          <w:p w:rsidR="006E1A26" w:rsidRPr="009002C0" w:rsidRDefault="006E1A26"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p w:rsidR="00520792" w:rsidRPr="009002C0" w:rsidRDefault="00520792"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Partially</w:t>
            </w:r>
          </w:p>
          <w:p w:rsidR="00B70510" w:rsidRPr="009002C0" w:rsidRDefault="00520792" w:rsidP="00520792">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(public funding from the government of Moldova, Directorate for Social Assistance and Family Protection (DASPF),  and private funding (for example from international center and donors) that is project based</w:t>
            </w:r>
          </w:p>
        </w:tc>
        <w:tc>
          <w:tcPr>
            <w:tcW w:w="1437" w:type="dxa"/>
            <w:tcBorders>
              <w:top w:val="single" w:sz="4" w:space="0" w:color="auto"/>
              <w:left w:val="single" w:sz="4" w:space="0" w:color="auto"/>
              <w:bottom w:val="single" w:sz="4" w:space="0" w:color="auto"/>
              <w:right w:val="single" w:sz="4" w:space="0" w:color="auto"/>
            </w:tcBorders>
          </w:tcPr>
          <w:p w:rsidR="00B70510" w:rsidRPr="009002C0" w:rsidRDefault="00E155F1"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540,400</w:t>
            </w:r>
            <w:r w:rsidR="003A639A" w:rsidRPr="009002C0">
              <w:rPr>
                <w:rFonts w:ascii="Times New Roman" w:eastAsia="Times New Roman" w:hAnsi="Times New Roman" w:cs="Times New Roman"/>
                <w:color w:val="000000"/>
                <w:lang w:val="en-US" w:eastAsia="de-AT"/>
              </w:rPr>
              <w:t xml:space="preserve"> MDL</w:t>
            </w:r>
          </w:p>
        </w:tc>
      </w:tr>
      <w:tr w:rsidR="00B70510" w:rsidRPr="009002C0" w:rsidTr="008B0164">
        <w:tc>
          <w:tcPr>
            <w:tcW w:w="533" w:type="dxa"/>
            <w:tcBorders>
              <w:top w:val="single" w:sz="4" w:space="0" w:color="auto"/>
              <w:left w:val="single" w:sz="4" w:space="0" w:color="auto"/>
              <w:bottom w:val="single" w:sz="4" w:space="0" w:color="auto"/>
              <w:right w:val="single" w:sz="4" w:space="0" w:color="auto"/>
            </w:tcBorders>
            <w:hideMark/>
          </w:tcPr>
          <w:p w:rsidR="00B70510" w:rsidRPr="009002C0" w:rsidRDefault="00B70510" w:rsidP="00B70510">
            <w:pPr>
              <w:rPr>
                <w:rFonts w:ascii="Times New Roman" w:hAnsi="Times New Roman" w:cs="Times New Roman"/>
                <w:b/>
                <w:lang w:val="en-US"/>
              </w:rPr>
            </w:pPr>
            <w:r w:rsidRPr="009002C0">
              <w:rPr>
                <w:rFonts w:ascii="Times New Roman" w:hAnsi="Times New Roman" w:cs="Times New Roman"/>
                <w:b/>
                <w:lang w:val="en-US"/>
              </w:rPr>
              <w:t>7</w:t>
            </w:r>
          </w:p>
        </w:tc>
        <w:tc>
          <w:tcPr>
            <w:tcW w:w="1417"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Assistance and Counseling Centre for Family Perpetrators</w:t>
            </w:r>
          </w:p>
        </w:tc>
        <w:tc>
          <w:tcPr>
            <w:tcW w:w="1038"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ind w:left="7"/>
              <w:rPr>
                <w:rFonts w:ascii="Times New Roman" w:hAnsi="Times New Roman" w:cs="Times New Roman"/>
              </w:rPr>
            </w:pPr>
            <w:r w:rsidRPr="009002C0">
              <w:rPr>
                <w:rFonts w:ascii="Times New Roman" w:eastAsia="Times New Roman" w:hAnsi="Times New Roman" w:cs="Times New Roman"/>
                <w:color w:val="000000"/>
                <w:lang w:val="en-US" w:eastAsia="de-AT"/>
              </w:rPr>
              <w:t>Yes</w:t>
            </w:r>
          </w:p>
        </w:tc>
        <w:tc>
          <w:tcPr>
            <w:tcW w:w="1373"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Public entity Perpetrator Program</w:t>
            </w:r>
          </w:p>
        </w:tc>
        <w:tc>
          <w:tcPr>
            <w:tcW w:w="1277" w:type="dxa"/>
            <w:tcBorders>
              <w:top w:val="single" w:sz="4" w:space="0" w:color="auto"/>
              <w:left w:val="single" w:sz="4" w:space="0" w:color="auto"/>
              <w:bottom w:val="single" w:sz="4" w:space="0" w:color="auto"/>
              <w:right w:val="single" w:sz="4" w:space="0" w:color="auto"/>
            </w:tcBorders>
          </w:tcPr>
          <w:p w:rsidR="003A639A" w:rsidRPr="009002C0" w:rsidRDefault="003A639A"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b/>
                <w:color w:val="000000"/>
                <w:lang w:val="en-US" w:eastAsia="de-AT"/>
              </w:rPr>
              <w:t>6</w:t>
            </w:r>
            <w:r w:rsidR="00E155F1" w:rsidRPr="009002C0">
              <w:rPr>
                <w:rFonts w:ascii="Times New Roman" w:eastAsia="Times New Roman" w:hAnsi="Times New Roman" w:cs="Times New Roman"/>
                <w:b/>
                <w:color w:val="000000"/>
                <w:lang w:val="en-US" w:eastAsia="de-AT"/>
              </w:rPr>
              <w:t xml:space="preserve"> persons</w:t>
            </w:r>
            <w:r w:rsidRPr="009002C0">
              <w:rPr>
                <w:rFonts w:ascii="Times New Roman" w:eastAsia="Times New Roman" w:hAnsi="Times New Roman" w:cs="Times New Roman"/>
                <w:color w:val="000000"/>
                <w:lang w:val="en-US" w:eastAsia="de-AT"/>
              </w:rPr>
              <w:t xml:space="preserve"> (2</w:t>
            </w:r>
            <w:r w:rsidR="00E155F1" w:rsidRPr="009002C0">
              <w:rPr>
                <w:rFonts w:ascii="Times New Roman" w:eastAsia="Times New Roman" w:hAnsi="Times New Roman" w:cs="Times New Roman"/>
                <w:color w:val="000000"/>
                <w:lang w:val="en-US" w:eastAsia="de-AT"/>
              </w:rPr>
              <w:t xml:space="preserve"> women full-time</w:t>
            </w:r>
            <w:r w:rsidRPr="009002C0">
              <w:rPr>
                <w:rFonts w:ascii="Times New Roman" w:eastAsia="Times New Roman" w:hAnsi="Times New Roman" w:cs="Times New Roman"/>
                <w:color w:val="000000"/>
                <w:lang w:val="en-US" w:eastAsia="de-AT"/>
              </w:rPr>
              <w:t>/</w:t>
            </w:r>
            <w:r w:rsidR="00E155F1" w:rsidRPr="009002C0">
              <w:rPr>
                <w:rFonts w:ascii="Times New Roman" w:eastAsia="Times New Roman" w:hAnsi="Times New Roman" w:cs="Times New Roman"/>
                <w:color w:val="000000"/>
                <w:lang w:val="en-US" w:eastAsia="de-AT"/>
              </w:rPr>
              <w:t xml:space="preserve"> </w:t>
            </w:r>
            <w:r w:rsidRPr="009002C0">
              <w:rPr>
                <w:rFonts w:ascii="Times New Roman" w:eastAsia="Times New Roman" w:hAnsi="Times New Roman" w:cs="Times New Roman"/>
                <w:color w:val="000000"/>
                <w:lang w:val="en-US" w:eastAsia="de-AT"/>
              </w:rPr>
              <w:t>2</w:t>
            </w:r>
            <w:r w:rsidR="00E155F1" w:rsidRPr="009002C0">
              <w:rPr>
                <w:rFonts w:ascii="Times New Roman" w:eastAsia="Times New Roman" w:hAnsi="Times New Roman" w:cs="Times New Roman"/>
                <w:color w:val="000000"/>
                <w:lang w:val="en-US" w:eastAsia="de-AT"/>
              </w:rPr>
              <w:t xml:space="preserve"> men full-time</w:t>
            </w:r>
            <w:r w:rsidRPr="009002C0">
              <w:rPr>
                <w:rFonts w:ascii="Times New Roman" w:eastAsia="Times New Roman" w:hAnsi="Times New Roman" w:cs="Times New Roman"/>
                <w:color w:val="000000"/>
                <w:lang w:val="en-US" w:eastAsia="de-AT"/>
              </w:rPr>
              <w:t>/ 2</w:t>
            </w:r>
            <w:r w:rsidR="00E155F1" w:rsidRPr="009002C0">
              <w:rPr>
                <w:rFonts w:ascii="Times New Roman" w:eastAsia="Times New Roman" w:hAnsi="Times New Roman" w:cs="Times New Roman"/>
                <w:color w:val="000000"/>
                <w:lang w:val="en-US" w:eastAsia="de-AT"/>
              </w:rPr>
              <w:t xml:space="preserve">part-time </w:t>
            </w:r>
            <w:r w:rsidR="00E155F1" w:rsidRPr="009002C0">
              <w:rPr>
                <w:rFonts w:ascii="Times New Roman" w:eastAsia="Times New Roman" w:hAnsi="Times New Roman" w:cs="Times New Roman"/>
                <w:color w:val="000000"/>
                <w:lang w:val="en-US" w:eastAsia="de-AT"/>
              </w:rPr>
              <w:lastRenderedPageBreak/>
              <w:t>employees (woman and man)</w:t>
            </w:r>
            <w:r w:rsidRPr="009002C0">
              <w:rPr>
                <w:rFonts w:ascii="Times New Roman" w:eastAsia="Times New Roman" w:hAnsi="Times New Roman" w:cs="Times New Roman"/>
                <w:color w:val="000000"/>
                <w:lang w:val="en-US" w:eastAsia="de-AT"/>
              </w:rPr>
              <w:t>.</w:t>
            </w:r>
          </w:p>
          <w:p w:rsidR="00B70510" w:rsidRPr="009002C0" w:rsidRDefault="00B70510" w:rsidP="003A639A">
            <w:pPr>
              <w:spacing w:line="240" w:lineRule="auto"/>
              <w:ind w:left="7"/>
              <w:rPr>
                <w:rFonts w:ascii="Times New Roman" w:eastAsia="Times New Roman" w:hAnsi="Times New Roman" w:cs="Times New Roman"/>
                <w:color w:val="000000"/>
                <w:lang w:val="en-US" w:eastAsia="de-AT"/>
              </w:rPr>
            </w:pPr>
          </w:p>
        </w:tc>
        <w:tc>
          <w:tcPr>
            <w:tcW w:w="1400" w:type="dxa"/>
            <w:tcBorders>
              <w:top w:val="single" w:sz="4" w:space="0" w:color="auto"/>
              <w:left w:val="single" w:sz="4" w:space="0" w:color="auto"/>
              <w:bottom w:val="single" w:sz="4" w:space="0" w:color="auto"/>
              <w:right w:val="single" w:sz="4" w:space="0" w:color="auto"/>
            </w:tcBorders>
          </w:tcPr>
          <w:p w:rsidR="006E1A26" w:rsidRPr="009002C0" w:rsidRDefault="006E1A26" w:rsidP="00520792">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lastRenderedPageBreak/>
              <w:t>Yes</w:t>
            </w:r>
          </w:p>
          <w:p w:rsidR="00B70510" w:rsidRPr="009002C0" w:rsidRDefault="00520792" w:rsidP="00520792">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public funding from the government of Moldova, </w:t>
            </w:r>
            <w:r w:rsidRPr="009002C0">
              <w:rPr>
                <w:rFonts w:ascii="Times New Roman" w:eastAsia="Times New Roman" w:hAnsi="Times New Roman" w:cs="Times New Roman"/>
                <w:color w:val="000000"/>
                <w:lang w:val="en-US" w:eastAsia="de-AT"/>
              </w:rPr>
              <w:lastRenderedPageBreak/>
              <w:t xml:space="preserve">and private funding </w:t>
            </w:r>
          </w:p>
        </w:tc>
        <w:tc>
          <w:tcPr>
            <w:tcW w:w="1437" w:type="dxa"/>
            <w:tcBorders>
              <w:top w:val="single" w:sz="4" w:space="0" w:color="auto"/>
              <w:left w:val="single" w:sz="4" w:space="0" w:color="auto"/>
              <w:bottom w:val="single" w:sz="4" w:space="0" w:color="auto"/>
              <w:right w:val="single" w:sz="4" w:space="0" w:color="auto"/>
            </w:tcBorders>
          </w:tcPr>
          <w:p w:rsidR="003A639A" w:rsidRPr="009002C0" w:rsidRDefault="00E155F1"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lastRenderedPageBreak/>
              <w:t xml:space="preserve">600,000 </w:t>
            </w:r>
            <w:r w:rsidR="003A639A" w:rsidRPr="009002C0">
              <w:rPr>
                <w:rFonts w:ascii="Times New Roman" w:eastAsia="Times New Roman" w:hAnsi="Times New Roman" w:cs="Times New Roman"/>
                <w:color w:val="000000"/>
                <w:lang w:val="en-US" w:eastAsia="de-AT"/>
              </w:rPr>
              <w:t xml:space="preserve">MDL lei </w:t>
            </w:r>
          </w:p>
          <w:p w:rsidR="00B70510" w:rsidRPr="009002C0" w:rsidRDefault="00E155F1"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 (</w:t>
            </w:r>
            <w:proofErr w:type="gramStart"/>
            <w:r w:rsidRPr="009002C0">
              <w:rPr>
                <w:rFonts w:ascii="Times New Roman" w:eastAsia="Times New Roman" w:hAnsi="Times New Roman" w:cs="Times New Roman"/>
                <w:color w:val="000000"/>
                <w:lang w:val="en-US" w:eastAsia="de-AT"/>
              </w:rPr>
              <w:t>half</w:t>
            </w:r>
            <w:proofErr w:type="gramEnd"/>
            <w:r w:rsidRPr="009002C0">
              <w:rPr>
                <w:rFonts w:ascii="Times New Roman" w:eastAsia="Times New Roman" w:hAnsi="Times New Roman" w:cs="Times New Roman"/>
                <w:color w:val="000000"/>
                <w:lang w:val="en-US" w:eastAsia="de-AT"/>
              </w:rPr>
              <w:t xml:space="preserve"> from the state budget and half from </w:t>
            </w:r>
            <w:r w:rsidRPr="009002C0">
              <w:rPr>
                <w:rFonts w:ascii="Times New Roman" w:eastAsia="Times New Roman" w:hAnsi="Times New Roman" w:cs="Times New Roman"/>
                <w:color w:val="000000"/>
                <w:lang w:val="en-US" w:eastAsia="de-AT"/>
              </w:rPr>
              <w:lastRenderedPageBreak/>
              <w:t>private funds).</w:t>
            </w:r>
          </w:p>
        </w:tc>
      </w:tr>
      <w:tr w:rsidR="00B70510" w:rsidRPr="009002C0" w:rsidTr="008B0164">
        <w:tc>
          <w:tcPr>
            <w:tcW w:w="533" w:type="dxa"/>
            <w:tcBorders>
              <w:top w:val="single" w:sz="4" w:space="0" w:color="auto"/>
              <w:left w:val="single" w:sz="4" w:space="0" w:color="auto"/>
              <w:bottom w:val="single" w:sz="4" w:space="0" w:color="auto"/>
              <w:right w:val="single" w:sz="4" w:space="0" w:color="auto"/>
            </w:tcBorders>
          </w:tcPr>
          <w:p w:rsidR="00B70510" w:rsidRPr="009002C0" w:rsidRDefault="0035721F" w:rsidP="00B70510">
            <w:pPr>
              <w:rPr>
                <w:rFonts w:ascii="Times New Roman" w:hAnsi="Times New Roman" w:cs="Times New Roman"/>
                <w:b/>
                <w:lang w:val="en-US"/>
              </w:rPr>
            </w:pPr>
            <w:r w:rsidRPr="009002C0">
              <w:rPr>
                <w:rFonts w:ascii="Times New Roman" w:hAnsi="Times New Roman" w:cs="Times New Roman"/>
                <w:b/>
                <w:lang w:val="en-US"/>
              </w:rPr>
              <w:lastRenderedPageBreak/>
              <w:t>8.</w:t>
            </w:r>
          </w:p>
        </w:tc>
        <w:tc>
          <w:tcPr>
            <w:tcW w:w="1417"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International Centre for Protection and Promotion of Women's Rights 'La </w:t>
            </w:r>
            <w:proofErr w:type="spellStart"/>
            <w:r w:rsidRPr="009002C0">
              <w:rPr>
                <w:rFonts w:ascii="Times New Roman" w:eastAsia="Times New Roman" w:hAnsi="Times New Roman" w:cs="Times New Roman"/>
                <w:color w:val="000000"/>
                <w:lang w:val="en-US" w:eastAsia="de-AT"/>
              </w:rPr>
              <w:t>Strada</w:t>
            </w:r>
            <w:proofErr w:type="spellEnd"/>
            <w:r w:rsidRPr="009002C0">
              <w:rPr>
                <w:rFonts w:ascii="Times New Roman" w:eastAsia="Times New Roman" w:hAnsi="Times New Roman" w:cs="Times New Roman"/>
                <w:color w:val="000000"/>
                <w:lang w:val="en-US" w:eastAsia="de-AT"/>
              </w:rPr>
              <w:t>'</w:t>
            </w:r>
          </w:p>
        </w:tc>
        <w:tc>
          <w:tcPr>
            <w:tcW w:w="1038"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Yes </w:t>
            </w:r>
          </w:p>
        </w:tc>
        <w:tc>
          <w:tcPr>
            <w:tcW w:w="1373"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NGO Advocacy/Confidence Hotline</w:t>
            </w:r>
          </w:p>
        </w:tc>
        <w:tc>
          <w:tcPr>
            <w:tcW w:w="1277" w:type="dxa"/>
            <w:tcBorders>
              <w:top w:val="single" w:sz="4" w:space="0" w:color="auto"/>
              <w:left w:val="single" w:sz="4" w:space="0" w:color="auto"/>
              <w:bottom w:val="single" w:sz="4" w:space="0" w:color="auto"/>
              <w:right w:val="single" w:sz="4" w:space="0" w:color="auto"/>
            </w:tcBorders>
          </w:tcPr>
          <w:p w:rsidR="00B70510" w:rsidRPr="009002C0" w:rsidRDefault="00E155F1"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b/>
                <w:color w:val="000000"/>
                <w:lang w:val="en-US" w:eastAsia="de-AT"/>
              </w:rPr>
              <w:t>27 persons</w:t>
            </w:r>
            <w:r w:rsidRPr="009002C0">
              <w:rPr>
                <w:rFonts w:ascii="Times New Roman" w:eastAsia="Times New Roman" w:hAnsi="Times New Roman" w:cs="Times New Roman"/>
                <w:color w:val="000000"/>
                <w:lang w:val="en-US" w:eastAsia="de-AT"/>
              </w:rPr>
              <w:t xml:space="preserve"> 11 women full-time</w:t>
            </w:r>
            <w:r w:rsidR="003A639A" w:rsidRPr="009002C0">
              <w:rPr>
                <w:rFonts w:ascii="Times New Roman" w:eastAsia="Times New Roman" w:hAnsi="Times New Roman" w:cs="Times New Roman"/>
                <w:color w:val="000000"/>
                <w:lang w:val="en-US" w:eastAsia="de-AT"/>
              </w:rPr>
              <w:t>/</w:t>
            </w:r>
            <w:r w:rsidRPr="009002C0">
              <w:rPr>
                <w:rFonts w:ascii="Times New Roman" w:eastAsia="Times New Roman" w:hAnsi="Times New Roman" w:cs="Times New Roman"/>
                <w:color w:val="000000"/>
                <w:lang w:val="en-US" w:eastAsia="de-AT"/>
              </w:rPr>
              <w:t xml:space="preserve"> </w:t>
            </w:r>
            <w:r w:rsidR="003A639A" w:rsidRPr="009002C0">
              <w:rPr>
                <w:rFonts w:ascii="Times New Roman" w:eastAsia="Times New Roman" w:hAnsi="Times New Roman" w:cs="Times New Roman"/>
                <w:color w:val="000000"/>
                <w:lang w:val="en-US" w:eastAsia="de-AT"/>
              </w:rPr>
              <w:t xml:space="preserve">13 </w:t>
            </w:r>
            <w:proofErr w:type="gramStart"/>
            <w:r w:rsidR="003A639A" w:rsidRPr="009002C0">
              <w:rPr>
                <w:rFonts w:ascii="Times New Roman" w:eastAsia="Times New Roman" w:hAnsi="Times New Roman" w:cs="Times New Roman"/>
                <w:color w:val="000000"/>
                <w:lang w:val="en-US" w:eastAsia="de-AT"/>
              </w:rPr>
              <w:t xml:space="preserve">women </w:t>
            </w:r>
            <w:r w:rsidRPr="009002C0">
              <w:rPr>
                <w:rFonts w:ascii="Times New Roman" w:eastAsia="Times New Roman" w:hAnsi="Times New Roman" w:cs="Times New Roman"/>
                <w:color w:val="000000"/>
                <w:lang w:val="en-US" w:eastAsia="de-AT"/>
              </w:rPr>
              <w:t xml:space="preserve"> part</w:t>
            </w:r>
            <w:proofErr w:type="gramEnd"/>
            <w:r w:rsidRPr="009002C0">
              <w:rPr>
                <w:rFonts w:ascii="Times New Roman" w:eastAsia="Times New Roman" w:hAnsi="Times New Roman" w:cs="Times New Roman"/>
                <w:color w:val="000000"/>
                <w:lang w:val="en-US" w:eastAsia="de-AT"/>
              </w:rPr>
              <w:t>-time</w:t>
            </w:r>
            <w:r w:rsidR="003A639A" w:rsidRPr="009002C0">
              <w:rPr>
                <w:rFonts w:ascii="Times New Roman" w:eastAsia="Times New Roman" w:hAnsi="Times New Roman" w:cs="Times New Roman"/>
                <w:color w:val="000000"/>
                <w:lang w:val="en-US" w:eastAsia="de-AT"/>
              </w:rPr>
              <w:t xml:space="preserve">). </w:t>
            </w:r>
            <w:r w:rsidRPr="009002C0">
              <w:rPr>
                <w:rFonts w:ascii="Times New Roman" w:eastAsia="Times New Roman" w:hAnsi="Times New Roman" w:cs="Times New Roman"/>
                <w:color w:val="000000"/>
                <w:lang w:val="en-US" w:eastAsia="de-AT"/>
              </w:rPr>
              <w:t xml:space="preserve"> </w:t>
            </w:r>
          </w:p>
        </w:tc>
        <w:tc>
          <w:tcPr>
            <w:tcW w:w="1400" w:type="dxa"/>
            <w:tcBorders>
              <w:top w:val="single" w:sz="4" w:space="0" w:color="auto"/>
              <w:left w:val="single" w:sz="4" w:space="0" w:color="auto"/>
              <w:bottom w:val="single" w:sz="4" w:space="0" w:color="auto"/>
              <w:right w:val="single" w:sz="4" w:space="0" w:color="auto"/>
            </w:tcBorders>
          </w:tcPr>
          <w:p w:rsidR="00274115" w:rsidRPr="009002C0" w:rsidRDefault="00274115"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No, </w:t>
            </w:r>
          </w:p>
          <w:p w:rsidR="00274115" w:rsidRPr="009002C0" w:rsidRDefault="00274115"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However since 2014</w:t>
            </w:r>
          </w:p>
          <w:p w:rsidR="00B70510" w:rsidRPr="009002C0" w:rsidRDefault="00520792" w:rsidP="00ED52D9">
            <w:pPr>
              <w:spacing w:line="240" w:lineRule="auto"/>
              <w:ind w:left="7"/>
              <w:rPr>
                <w:rFonts w:ascii="Times New Roman" w:eastAsia="Times New Roman" w:hAnsi="Times New Roman" w:cs="Times New Roman"/>
                <w:color w:val="000000"/>
                <w:lang w:val="en-US" w:eastAsia="de-AT"/>
              </w:rPr>
            </w:pPr>
            <w:proofErr w:type="gramStart"/>
            <w:r w:rsidRPr="009002C0">
              <w:rPr>
                <w:rFonts w:ascii="Times New Roman" w:eastAsia="Times New Roman" w:hAnsi="Times New Roman" w:cs="Times New Roman"/>
                <w:color w:val="000000"/>
                <w:lang w:val="en-US" w:eastAsia="de-AT"/>
              </w:rPr>
              <w:t>organization</w:t>
            </w:r>
            <w:proofErr w:type="gramEnd"/>
            <w:r w:rsidRPr="009002C0">
              <w:rPr>
                <w:rFonts w:ascii="Times New Roman" w:eastAsia="Times New Roman" w:hAnsi="Times New Roman" w:cs="Times New Roman"/>
                <w:color w:val="000000"/>
                <w:lang w:val="en-US" w:eastAsia="de-AT"/>
              </w:rPr>
              <w:t xml:space="preserve"> receives public funding from the </w:t>
            </w:r>
            <w:r w:rsidR="00274115" w:rsidRPr="009002C0">
              <w:rPr>
                <w:rFonts w:ascii="Times New Roman" w:eastAsia="Times New Roman" w:hAnsi="Times New Roman" w:cs="Times New Roman"/>
                <w:color w:val="000000"/>
                <w:lang w:val="en-US" w:eastAsia="de-AT"/>
              </w:rPr>
              <w:t>G</w:t>
            </w:r>
            <w:r w:rsidRPr="009002C0">
              <w:rPr>
                <w:rFonts w:ascii="Times New Roman" w:eastAsia="Times New Roman" w:hAnsi="Times New Roman" w:cs="Times New Roman"/>
                <w:color w:val="000000"/>
                <w:lang w:val="en-US" w:eastAsia="de-AT"/>
              </w:rPr>
              <w:t xml:space="preserve">overnment of Moldova for the ‘Child’s Telephone Line’ only.  This funding is contract based. Other funding includes private donations from international organizations/donors that </w:t>
            </w:r>
            <w:proofErr w:type="gramStart"/>
            <w:r w:rsidRPr="009002C0">
              <w:rPr>
                <w:rFonts w:ascii="Times New Roman" w:eastAsia="Times New Roman" w:hAnsi="Times New Roman" w:cs="Times New Roman"/>
                <w:color w:val="000000"/>
                <w:lang w:val="en-US" w:eastAsia="de-AT"/>
              </w:rPr>
              <w:t>is</w:t>
            </w:r>
            <w:proofErr w:type="gramEnd"/>
            <w:r w:rsidRPr="009002C0">
              <w:rPr>
                <w:rFonts w:ascii="Times New Roman" w:eastAsia="Times New Roman" w:hAnsi="Times New Roman" w:cs="Times New Roman"/>
                <w:color w:val="000000"/>
                <w:lang w:val="en-US" w:eastAsia="de-AT"/>
              </w:rPr>
              <w:t xml:space="preserve"> project based.</w:t>
            </w:r>
          </w:p>
        </w:tc>
        <w:tc>
          <w:tcPr>
            <w:tcW w:w="1437" w:type="dxa"/>
            <w:tcBorders>
              <w:top w:val="single" w:sz="4" w:space="0" w:color="auto"/>
              <w:left w:val="single" w:sz="4" w:space="0" w:color="auto"/>
              <w:bottom w:val="single" w:sz="4" w:space="0" w:color="auto"/>
              <w:right w:val="single" w:sz="4" w:space="0" w:color="auto"/>
            </w:tcBorders>
          </w:tcPr>
          <w:p w:rsidR="00B70510" w:rsidRPr="009002C0" w:rsidRDefault="00E155F1"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EUR 312,500  </w:t>
            </w:r>
          </w:p>
        </w:tc>
      </w:tr>
      <w:tr w:rsidR="00B70510" w:rsidRPr="009002C0" w:rsidTr="008B0164">
        <w:tc>
          <w:tcPr>
            <w:tcW w:w="533" w:type="dxa"/>
            <w:tcBorders>
              <w:top w:val="single" w:sz="4" w:space="0" w:color="auto"/>
              <w:left w:val="single" w:sz="4" w:space="0" w:color="auto"/>
              <w:bottom w:val="single" w:sz="4" w:space="0" w:color="auto"/>
              <w:right w:val="single" w:sz="4" w:space="0" w:color="auto"/>
            </w:tcBorders>
          </w:tcPr>
          <w:p w:rsidR="00B70510" w:rsidRPr="009002C0" w:rsidRDefault="0035721F" w:rsidP="00B70510">
            <w:pPr>
              <w:rPr>
                <w:rFonts w:ascii="Times New Roman" w:hAnsi="Times New Roman" w:cs="Times New Roman"/>
                <w:b/>
                <w:lang w:val="en-US"/>
              </w:rPr>
            </w:pPr>
            <w:r w:rsidRPr="009002C0">
              <w:rPr>
                <w:rFonts w:ascii="Times New Roman" w:hAnsi="Times New Roman" w:cs="Times New Roman"/>
                <w:b/>
                <w:lang w:val="en-US"/>
              </w:rPr>
              <w:t>9.</w:t>
            </w:r>
          </w:p>
        </w:tc>
        <w:tc>
          <w:tcPr>
            <w:tcW w:w="1417"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Maternal Centre </w:t>
            </w:r>
            <w:proofErr w:type="spellStart"/>
            <w:r w:rsidRPr="009002C0">
              <w:rPr>
                <w:rFonts w:ascii="Times New Roman" w:eastAsia="Times New Roman" w:hAnsi="Times New Roman" w:cs="Times New Roman"/>
                <w:color w:val="000000"/>
                <w:lang w:val="en-US" w:eastAsia="de-AT"/>
              </w:rPr>
              <w:t>Ariadna</w:t>
            </w:r>
            <w:proofErr w:type="spellEnd"/>
          </w:p>
        </w:tc>
        <w:tc>
          <w:tcPr>
            <w:tcW w:w="1038"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ind w:left="7"/>
              <w:rPr>
                <w:rFonts w:ascii="Times New Roman" w:hAnsi="Times New Roman" w:cs="Times New Roman"/>
              </w:rPr>
            </w:pPr>
            <w:r w:rsidRPr="009002C0">
              <w:rPr>
                <w:rFonts w:ascii="Times New Roman" w:eastAsia="Times New Roman" w:hAnsi="Times New Roman" w:cs="Times New Roman"/>
                <w:color w:val="000000"/>
                <w:lang w:val="en-US" w:eastAsia="de-AT"/>
              </w:rPr>
              <w:t>Yes</w:t>
            </w:r>
          </w:p>
        </w:tc>
        <w:tc>
          <w:tcPr>
            <w:tcW w:w="1373"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Public entity Maternal centre</w:t>
            </w:r>
          </w:p>
        </w:tc>
        <w:tc>
          <w:tcPr>
            <w:tcW w:w="1277" w:type="dxa"/>
            <w:tcBorders>
              <w:top w:val="single" w:sz="4" w:space="0" w:color="auto"/>
              <w:left w:val="single" w:sz="4" w:space="0" w:color="auto"/>
              <w:bottom w:val="single" w:sz="4" w:space="0" w:color="auto"/>
              <w:right w:val="single" w:sz="4" w:space="0" w:color="auto"/>
            </w:tcBorders>
          </w:tcPr>
          <w:p w:rsidR="003A639A" w:rsidRPr="009002C0" w:rsidRDefault="003A639A" w:rsidP="003A639A">
            <w:pPr>
              <w:spacing w:line="240" w:lineRule="auto"/>
              <w:ind w:left="7"/>
              <w:rPr>
                <w:rFonts w:ascii="Times New Roman" w:eastAsia="Times New Roman" w:hAnsi="Times New Roman" w:cs="Times New Roman"/>
                <w:b/>
                <w:color w:val="000000"/>
                <w:lang w:val="en-US" w:eastAsia="de-AT"/>
              </w:rPr>
            </w:pPr>
            <w:r w:rsidRPr="009002C0">
              <w:rPr>
                <w:rFonts w:ascii="Times New Roman" w:eastAsia="Times New Roman" w:hAnsi="Times New Roman" w:cs="Times New Roman"/>
                <w:b/>
                <w:color w:val="000000"/>
                <w:lang w:val="en-US" w:eastAsia="de-AT"/>
              </w:rPr>
              <w:t>9 persons</w:t>
            </w:r>
          </w:p>
          <w:p w:rsidR="003A639A" w:rsidRPr="009002C0" w:rsidRDefault="003A639A"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(7 </w:t>
            </w:r>
            <w:r w:rsidR="00E155F1" w:rsidRPr="009002C0">
              <w:rPr>
                <w:rFonts w:ascii="Times New Roman" w:eastAsia="Times New Roman" w:hAnsi="Times New Roman" w:cs="Times New Roman"/>
                <w:color w:val="000000"/>
                <w:lang w:val="en-US" w:eastAsia="de-AT"/>
              </w:rPr>
              <w:t>women full-time,</w:t>
            </w:r>
            <w:r w:rsidRPr="009002C0">
              <w:rPr>
                <w:rFonts w:ascii="Times New Roman" w:eastAsia="Times New Roman" w:hAnsi="Times New Roman" w:cs="Times New Roman"/>
                <w:color w:val="000000"/>
                <w:lang w:val="en-US" w:eastAsia="de-AT"/>
              </w:rPr>
              <w:t>/1 part time/1</w:t>
            </w:r>
            <w:r w:rsidR="00E155F1" w:rsidRPr="009002C0">
              <w:rPr>
                <w:rFonts w:ascii="Times New Roman" w:eastAsia="Times New Roman" w:hAnsi="Times New Roman" w:cs="Times New Roman"/>
                <w:color w:val="000000"/>
                <w:lang w:val="en-US" w:eastAsia="de-AT"/>
              </w:rPr>
              <w:t>man  part-time</w:t>
            </w:r>
            <w:r w:rsidRPr="009002C0">
              <w:rPr>
                <w:rFonts w:ascii="Times New Roman" w:eastAsia="Times New Roman" w:hAnsi="Times New Roman" w:cs="Times New Roman"/>
                <w:color w:val="000000"/>
                <w:lang w:val="en-US" w:eastAsia="de-AT"/>
              </w:rPr>
              <w:t>)</w:t>
            </w:r>
          </w:p>
          <w:p w:rsidR="00B70510" w:rsidRPr="009002C0" w:rsidRDefault="00B70510" w:rsidP="003A639A">
            <w:pPr>
              <w:spacing w:line="240" w:lineRule="auto"/>
              <w:ind w:left="7"/>
              <w:rPr>
                <w:rFonts w:ascii="Times New Roman" w:eastAsia="Times New Roman" w:hAnsi="Times New Roman" w:cs="Times New Roman"/>
                <w:color w:val="000000"/>
                <w:lang w:val="en-US" w:eastAsia="de-AT"/>
              </w:rPr>
            </w:pPr>
          </w:p>
        </w:tc>
        <w:tc>
          <w:tcPr>
            <w:tcW w:w="1400" w:type="dxa"/>
            <w:tcBorders>
              <w:top w:val="single" w:sz="4" w:space="0" w:color="auto"/>
              <w:left w:val="single" w:sz="4" w:space="0" w:color="auto"/>
              <w:bottom w:val="single" w:sz="4" w:space="0" w:color="auto"/>
              <w:right w:val="single" w:sz="4" w:space="0" w:color="auto"/>
            </w:tcBorders>
          </w:tcPr>
          <w:p w:rsidR="00331C86" w:rsidRPr="009002C0" w:rsidRDefault="00331C86"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p w:rsidR="00B70510" w:rsidRPr="009002C0" w:rsidRDefault="00520792" w:rsidP="00331C86">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The center receives public funding from the government of Moldova, private funding (for example from international organizations and donors), and is supported by volunteers (from Peace Corps). The private funding is received towards by </w:t>
            </w:r>
            <w:r w:rsidRPr="009002C0">
              <w:rPr>
                <w:rFonts w:ascii="Times New Roman" w:eastAsia="Times New Roman" w:hAnsi="Times New Roman" w:cs="Times New Roman"/>
                <w:color w:val="000000"/>
                <w:lang w:val="en-US" w:eastAsia="de-AT"/>
              </w:rPr>
              <w:lastRenderedPageBreak/>
              <w:t>the NGO side of the center and sometimes provides supplementa</w:t>
            </w:r>
            <w:r w:rsidR="00331C86" w:rsidRPr="009002C0">
              <w:rPr>
                <w:rFonts w:ascii="Times New Roman" w:eastAsia="Times New Roman" w:hAnsi="Times New Roman" w:cs="Times New Roman"/>
                <w:color w:val="000000"/>
                <w:lang w:val="en-US" w:eastAsia="de-AT"/>
              </w:rPr>
              <w:t>ry</w:t>
            </w:r>
            <w:r w:rsidRPr="009002C0">
              <w:rPr>
                <w:rFonts w:ascii="Times New Roman" w:eastAsia="Times New Roman" w:hAnsi="Times New Roman" w:cs="Times New Roman"/>
                <w:color w:val="000000"/>
                <w:lang w:val="en-US" w:eastAsia="de-AT"/>
              </w:rPr>
              <w:t xml:space="preserve"> financing.</w:t>
            </w:r>
          </w:p>
        </w:tc>
        <w:tc>
          <w:tcPr>
            <w:tcW w:w="1437" w:type="dxa"/>
            <w:tcBorders>
              <w:top w:val="single" w:sz="4" w:space="0" w:color="auto"/>
              <w:left w:val="single" w:sz="4" w:space="0" w:color="auto"/>
              <w:bottom w:val="single" w:sz="4" w:space="0" w:color="auto"/>
              <w:right w:val="single" w:sz="4" w:space="0" w:color="auto"/>
            </w:tcBorders>
          </w:tcPr>
          <w:p w:rsidR="00B70510" w:rsidRPr="009002C0" w:rsidRDefault="00E155F1"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lastRenderedPageBreak/>
              <w:t>614,300</w:t>
            </w:r>
            <w:r w:rsidR="003A639A" w:rsidRPr="009002C0">
              <w:rPr>
                <w:rFonts w:ascii="Times New Roman" w:eastAsia="Times New Roman" w:hAnsi="Times New Roman" w:cs="Times New Roman"/>
                <w:color w:val="000000"/>
                <w:lang w:val="en-US" w:eastAsia="de-AT"/>
              </w:rPr>
              <w:t xml:space="preserve"> MDL</w:t>
            </w:r>
          </w:p>
        </w:tc>
      </w:tr>
      <w:tr w:rsidR="00B70510" w:rsidRPr="009002C0" w:rsidTr="008B0164">
        <w:tc>
          <w:tcPr>
            <w:tcW w:w="533" w:type="dxa"/>
            <w:tcBorders>
              <w:top w:val="single" w:sz="4" w:space="0" w:color="auto"/>
              <w:left w:val="single" w:sz="4" w:space="0" w:color="auto"/>
              <w:bottom w:val="single" w:sz="4" w:space="0" w:color="auto"/>
              <w:right w:val="single" w:sz="4" w:space="0" w:color="auto"/>
            </w:tcBorders>
          </w:tcPr>
          <w:p w:rsidR="00B70510" w:rsidRPr="009002C0" w:rsidRDefault="0035721F" w:rsidP="00B70510">
            <w:pPr>
              <w:rPr>
                <w:rFonts w:ascii="Times New Roman" w:hAnsi="Times New Roman" w:cs="Times New Roman"/>
                <w:b/>
                <w:lang w:val="en-US"/>
              </w:rPr>
            </w:pPr>
            <w:r w:rsidRPr="009002C0">
              <w:rPr>
                <w:rFonts w:ascii="Times New Roman" w:hAnsi="Times New Roman" w:cs="Times New Roman"/>
                <w:b/>
                <w:lang w:val="en-US"/>
              </w:rPr>
              <w:lastRenderedPageBreak/>
              <w:t>19.</w:t>
            </w:r>
          </w:p>
        </w:tc>
        <w:tc>
          <w:tcPr>
            <w:tcW w:w="1417"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proofErr w:type="spellStart"/>
            <w:r w:rsidRPr="009002C0">
              <w:rPr>
                <w:rFonts w:ascii="Times New Roman" w:eastAsia="Times New Roman" w:hAnsi="Times New Roman" w:cs="Times New Roman"/>
                <w:color w:val="000000"/>
                <w:lang w:val="en-US" w:eastAsia="de-AT"/>
              </w:rPr>
              <w:t>Honour</w:t>
            </w:r>
            <w:proofErr w:type="spellEnd"/>
            <w:r w:rsidRPr="009002C0">
              <w:rPr>
                <w:rFonts w:ascii="Times New Roman" w:eastAsia="Times New Roman" w:hAnsi="Times New Roman" w:cs="Times New Roman"/>
                <w:color w:val="000000"/>
                <w:lang w:val="en-US" w:eastAsia="de-AT"/>
              </w:rPr>
              <w:t xml:space="preserve"> and Rights of the Contemporary Woman</w:t>
            </w:r>
          </w:p>
        </w:tc>
        <w:tc>
          <w:tcPr>
            <w:tcW w:w="1038"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ind w:left="7"/>
              <w:rPr>
                <w:rFonts w:ascii="Times New Roman" w:hAnsi="Times New Roman" w:cs="Times New Roman"/>
              </w:rPr>
            </w:pPr>
            <w:r w:rsidRPr="009002C0">
              <w:rPr>
                <w:rFonts w:ascii="Times New Roman" w:eastAsia="Times New Roman" w:hAnsi="Times New Roman" w:cs="Times New Roman"/>
                <w:color w:val="000000"/>
                <w:lang w:val="en-US" w:eastAsia="de-AT"/>
              </w:rPr>
              <w:t>Yes</w:t>
            </w:r>
          </w:p>
        </w:tc>
        <w:tc>
          <w:tcPr>
            <w:tcW w:w="1373"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NGO Advocacy</w:t>
            </w:r>
          </w:p>
        </w:tc>
        <w:tc>
          <w:tcPr>
            <w:tcW w:w="1277" w:type="dxa"/>
            <w:tcBorders>
              <w:top w:val="single" w:sz="4" w:space="0" w:color="auto"/>
              <w:left w:val="single" w:sz="4" w:space="0" w:color="auto"/>
              <w:bottom w:val="single" w:sz="4" w:space="0" w:color="auto"/>
              <w:right w:val="single" w:sz="4" w:space="0" w:color="auto"/>
            </w:tcBorders>
          </w:tcPr>
          <w:p w:rsidR="003A639A" w:rsidRPr="009002C0" w:rsidRDefault="003A639A"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b/>
                <w:color w:val="000000"/>
                <w:lang w:val="en-US" w:eastAsia="de-AT"/>
              </w:rPr>
              <w:t>6 persons</w:t>
            </w:r>
            <w:r w:rsidRPr="009002C0">
              <w:rPr>
                <w:rFonts w:ascii="Times New Roman" w:eastAsia="Times New Roman" w:hAnsi="Times New Roman" w:cs="Times New Roman"/>
                <w:color w:val="000000"/>
                <w:lang w:val="en-US" w:eastAsia="de-AT"/>
              </w:rPr>
              <w:t xml:space="preserve"> (3 </w:t>
            </w:r>
            <w:r w:rsidR="00E155F1" w:rsidRPr="009002C0">
              <w:rPr>
                <w:rFonts w:ascii="Times New Roman" w:eastAsia="Times New Roman" w:hAnsi="Times New Roman" w:cs="Times New Roman"/>
                <w:color w:val="000000"/>
                <w:lang w:val="en-US" w:eastAsia="de-AT"/>
              </w:rPr>
              <w:t xml:space="preserve">women full-time </w:t>
            </w:r>
            <w:r w:rsidRPr="009002C0">
              <w:rPr>
                <w:rFonts w:ascii="Times New Roman" w:eastAsia="Times New Roman" w:hAnsi="Times New Roman" w:cs="Times New Roman"/>
                <w:color w:val="000000"/>
                <w:lang w:val="en-US" w:eastAsia="de-AT"/>
              </w:rPr>
              <w:t>/1</w:t>
            </w:r>
            <w:r w:rsidR="00E155F1" w:rsidRPr="009002C0">
              <w:rPr>
                <w:rFonts w:ascii="Times New Roman" w:eastAsia="Times New Roman" w:hAnsi="Times New Roman" w:cs="Times New Roman"/>
                <w:color w:val="000000"/>
                <w:lang w:val="en-US" w:eastAsia="de-AT"/>
              </w:rPr>
              <w:t>women employed part-time</w:t>
            </w:r>
            <w:r w:rsidRPr="009002C0">
              <w:rPr>
                <w:rFonts w:ascii="Times New Roman" w:eastAsia="Times New Roman" w:hAnsi="Times New Roman" w:cs="Times New Roman"/>
                <w:color w:val="000000"/>
                <w:lang w:val="en-US" w:eastAsia="de-AT"/>
              </w:rPr>
              <w:t>).</w:t>
            </w:r>
          </w:p>
          <w:p w:rsidR="00B70510" w:rsidRPr="009002C0" w:rsidRDefault="00B70510" w:rsidP="003A639A">
            <w:pPr>
              <w:spacing w:line="240" w:lineRule="auto"/>
              <w:ind w:left="7"/>
              <w:rPr>
                <w:rFonts w:ascii="Times New Roman" w:eastAsia="Times New Roman" w:hAnsi="Times New Roman" w:cs="Times New Roman"/>
                <w:color w:val="000000"/>
                <w:lang w:val="en-US" w:eastAsia="de-AT"/>
              </w:rPr>
            </w:pPr>
          </w:p>
        </w:tc>
        <w:tc>
          <w:tcPr>
            <w:tcW w:w="1400" w:type="dxa"/>
            <w:tcBorders>
              <w:top w:val="single" w:sz="4" w:space="0" w:color="auto"/>
              <w:left w:val="single" w:sz="4" w:space="0" w:color="auto"/>
              <w:bottom w:val="single" w:sz="4" w:space="0" w:color="auto"/>
              <w:right w:val="single" w:sz="4" w:space="0" w:color="auto"/>
            </w:tcBorders>
          </w:tcPr>
          <w:p w:rsidR="00520792" w:rsidRPr="009002C0" w:rsidRDefault="00520792"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No</w:t>
            </w:r>
          </w:p>
          <w:p w:rsidR="00B70510" w:rsidRPr="009002C0" w:rsidRDefault="00520792"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The organization does not receive public funding from the government of Moldova, only project-based private funding from international organizations and donors</w:t>
            </w:r>
          </w:p>
        </w:tc>
        <w:tc>
          <w:tcPr>
            <w:tcW w:w="1437" w:type="dxa"/>
            <w:tcBorders>
              <w:top w:val="single" w:sz="4" w:space="0" w:color="auto"/>
              <w:left w:val="single" w:sz="4" w:space="0" w:color="auto"/>
              <w:bottom w:val="single" w:sz="4" w:space="0" w:color="auto"/>
              <w:right w:val="single" w:sz="4" w:space="0" w:color="auto"/>
            </w:tcBorders>
          </w:tcPr>
          <w:p w:rsidR="00B70510" w:rsidRPr="009002C0" w:rsidRDefault="00E155F1"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EUR 55,000</w:t>
            </w:r>
          </w:p>
        </w:tc>
      </w:tr>
      <w:tr w:rsidR="00B70510" w:rsidRPr="009002C0" w:rsidTr="008B0164">
        <w:tc>
          <w:tcPr>
            <w:tcW w:w="533" w:type="dxa"/>
            <w:tcBorders>
              <w:top w:val="single" w:sz="4" w:space="0" w:color="auto"/>
              <w:left w:val="single" w:sz="4" w:space="0" w:color="auto"/>
              <w:bottom w:val="single" w:sz="4" w:space="0" w:color="auto"/>
              <w:right w:val="single" w:sz="4" w:space="0" w:color="auto"/>
            </w:tcBorders>
          </w:tcPr>
          <w:p w:rsidR="00B70510" w:rsidRPr="009002C0" w:rsidRDefault="0035721F" w:rsidP="00B70510">
            <w:pPr>
              <w:rPr>
                <w:rFonts w:ascii="Times New Roman" w:hAnsi="Times New Roman" w:cs="Times New Roman"/>
                <w:b/>
                <w:lang w:val="en-US"/>
              </w:rPr>
            </w:pPr>
            <w:r w:rsidRPr="009002C0">
              <w:rPr>
                <w:rFonts w:ascii="Times New Roman" w:hAnsi="Times New Roman" w:cs="Times New Roman"/>
                <w:b/>
                <w:lang w:val="en-US"/>
              </w:rPr>
              <w:t>11.</w:t>
            </w:r>
          </w:p>
        </w:tc>
        <w:tc>
          <w:tcPr>
            <w:tcW w:w="1417"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Pro </w:t>
            </w:r>
            <w:proofErr w:type="spellStart"/>
            <w:r w:rsidRPr="009002C0">
              <w:rPr>
                <w:rFonts w:ascii="Times New Roman" w:eastAsia="Times New Roman" w:hAnsi="Times New Roman" w:cs="Times New Roman"/>
                <w:color w:val="000000"/>
                <w:lang w:val="en-US" w:eastAsia="de-AT"/>
              </w:rPr>
              <w:t>Femina</w:t>
            </w:r>
            <w:proofErr w:type="spellEnd"/>
            <w:r w:rsidRPr="009002C0">
              <w:rPr>
                <w:rFonts w:ascii="Times New Roman" w:eastAsia="Times New Roman" w:hAnsi="Times New Roman" w:cs="Times New Roman"/>
                <w:color w:val="000000"/>
                <w:lang w:val="en-US" w:eastAsia="de-AT"/>
              </w:rPr>
              <w:t>' District Maternal Centre</w:t>
            </w:r>
          </w:p>
        </w:tc>
        <w:tc>
          <w:tcPr>
            <w:tcW w:w="1038"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proofErr w:type="spellStart"/>
            <w:r w:rsidRPr="009002C0">
              <w:rPr>
                <w:rFonts w:ascii="Times New Roman" w:eastAsia="Times New Roman" w:hAnsi="Times New Roman" w:cs="Times New Roman"/>
                <w:color w:val="000000"/>
                <w:lang w:val="en-US" w:eastAsia="de-AT"/>
              </w:rPr>
              <w:t>Hancesti</w:t>
            </w:r>
            <w:proofErr w:type="spellEnd"/>
          </w:p>
        </w:tc>
        <w:tc>
          <w:tcPr>
            <w:tcW w:w="1373"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Public entity Maternal centre</w:t>
            </w:r>
          </w:p>
        </w:tc>
        <w:tc>
          <w:tcPr>
            <w:tcW w:w="1277" w:type="dxa"/>
            <w:tcBorders>
              <w:top w:val="single" w:sz="4" w:space="0" w:color="auto"/>
              <w:left w:val="single" w:sz="4" w:space="0" w:color="auto"/>
              <w:bottom w:val="single" w:sz="4" w:space="0" w:color="auto"/>
              <w:right w:val="single" w:sz="4" w:space="0" w:color="auto"/>
            </w:tcBorders>
          </w:tcPr>
          <w:p w:rsidR="003A639A" w:rsidRPr="009002C0" w:rsidRDefault="003A639A"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9 persons (4</w:t>
            </w:r>
            <w:r w:rsidR="00ED52D9" w:rsidRPr="009002C0">
              <w:rPr>
                <w:rFonts w:ascii="Times New Roman" w:eastAsia="Times New Roman" w:hAnsi="Times New Roman" w:cs="Times New Roman"/>
                <w:color w:val="000000"/>
                <w:lang w:val="en-US" w:eastAsia="de-AT"/>
              </w:rPr>
              <w:t>women full-time</w:t>
            </w:r>
            <w:r w:rsidRPr="009002C0">
              <w:rPr>
                <w:rFonts w:ascii="Times New Roman" w:eastAsia="Times New Roman" w:hAnsi="Times New Roman" w:cs="Times New Roman"/>
                <w:color w:val="000000"/>
                <w:lang w:val="en-US" w:eastAsia="de-AT"/>
              </w:rPr>
              <w:t>/5</w:t>
            </w:r>
            <w:r w:rsidR="00ED52D9" w:rsidRPr="009002C0">
              <w:rPr>
                <w:rFonts w:ascii="Times New Roman" w:eastAsia="Times New Roman" w:hAnsi="Times New Roman" w:cs="Times New Roman"/>
                <w:color w:val="000000"/>
                <w:lang w:val="en-US" w:eastAsia="de-AT"/>
              </w:rPr>
              <w:t xml:space="preserve"> part-time</w:t>
            </w:r>
            <w:r w:rsidRPr="009002C0">
              <w:rPr>
                <w:rFonts w:ascii="Times New Roman" w:eastAsia="Times New Roman" w:hAnsi="Times New Roman" w:cs="Times New Roman"/>
                <w:color w:val="000000"/>
                <w:lang w:val="en-US" w:eastAsia="de-AT"/>
              </w:rPr>
              <w:t>).</w:t>
            </w:r>
          </w:p>
          <w:p w:rsidR="00B70510" w:rsidRPr="009002C0" w:rsidRDefault="00B70510" w:rsidP="003A639A">
            <w:pPr>
              <w:spacing w:line="240" w:lineRule="auto"/>
              <w:ind w:left="7"/>
              <w:rPr>
                <w:rFonts w:ascii="Times New Roman" w:eastAsia="Times New Roman" w:hAnsi="Times New Roman" w:cs="Times New Roman"/>
                <w:color w:val="000000"/>
                <w:lang w:val="en-US" w:eastAsia="de-AT"/>
              </w:rPr>
            </w:pPr>
          </w:p>
        </w:tc>
        <w:tc>
          <w:tcPr>
            <w:tcW w:w="1400" w:type="dxa"/>
            <w:tcBorders>
              <w:top w:val="single" w:sz="4" w:space="0" w:color="auto"/>
              <w:left w:val="single" w:sz="4" w:space="0" w:color="auto"/>
              <w:bottom w:val="single" w:sz="4" w:space="0" w:color="auto"/>
              <w:right w:val="single" w:sz="4" w:space="0" w:color="auto"/>
            </w:tcBorders>
          </w:tcPr>
          <w:p w:rsidR="00520792" w:rsidRPr="009002C0" w:rsidRDefault="00520792"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p w:rsidR="00B70510" w:rsidRPr="009002C0" w:rsidRDefault="00520792"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The center receives public funding from the government of Moldova and private funding in the form of donations (i.e. clothing, gifts).</w:t>
            </w:r>
          </w:p>
        </w:tc>
        <w:tc>
          <w:tcPr>
            <w:tcW w:w="1437" w:type="dxa"/>
            <w:tcBorders>
              <w:top w:val="single" w:sz="4" w:space="0" w:color="auto"/>
              <w:left w:val="single" w:sz="4" w:space="0" w:color="auto"/>
              <w:bottom w:val="single" w:sz="4" w:space="0" w:color="auto"/>
              <w:right w:val="single" w:sz="4" w:space="0" w:color="auto"/>
            </w:tcBorders>
          </w:tcPr>
          <w:p w:rsidR="00B70510" w:rsidRPr="009002C0" w:rsidRDefault="00ED52D9"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590,300</w:t>
            </w:r>
            <w:r w:rsidR="003A639A" w:rsidRPr="009002C0">
              <w:rPr>
                <w:rFonts w:ascii="Times New Roman" w:eastAsia="Times New Roman" w:hAnsi="Times New Roman" w:cs="Times New Roman"/>
                <w:color w:val="000000"/>
                <w:lang w:val="en-US" w:eastAsia="de-AT"/>
              </w:rPr>
              <w:t xml:space="preserve"> MDL</w:t>
            </w:r>
          </w:p>
        </w:tc>
      </w:tr>
      <w:tr w:rsidR="00B70510" w:rsidRPr="009002C0" w:rsidTr="008B0164">
        <w:tc>
          <w:tcPr>
            <w:tcW w:w="533" w:type="dxa"/>
            <w:tcBorders>
              <w:top w:val="single" w:sz="4" w:space="0" w:color="auto"/>
              <w:left w:val="single" w:sz="4" w:space="0" w:color="auto"/>
              <w:bottom w:val="single" w:sz="4" w:space="0" w:color="auto"/>
              <w:right w:val="single" w:sz="4" w:space="0" w:color="auto"/>
            </w:tcBorders>
          </w:tcPr>
          <w:p w:rsidR="00B70510" w:rsidRPr="009002C0" w:rsidRDefault="0035721F" w:rsidP="00B70510">
            <w:pPr>
              <w:rPr>
                <w:rFonts w:ascii="Times New Roman" w:hAnsi="Times New Roman" w:cs="Times New Roman"/>
                <w:b/>
                <w:lang w:val="en-US"/>
              </w:rPr>
            </w:pPr>
            <w:r w:rsidRPr="009002C0">
              <w:rPr>
                <w:rFonts w:ascii="Times New Roman" w:hAnsi="Times New Roman" w:cs="Times New Roman"/>
                <w:b/>
                <w:lang w:val="en-US"/>
              </w:rPr>
              <w:t>12.</w:t>
            </w:r>
          </w:p>
        </w:tc>
        <w:tc>
          <w:tcPr>
            <w:tcW w:w="1417"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Shelter: Centre of Family Crisis SOTIS</w:t>
            </w:r>
          </w:p>
        </w:tc>
        <w:tc>
          <w:tcPr>
            <w:tcW w:w="1038"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proofErr w:type="spellStart"/>
            <w:r w:rsidRPr="009002C0">
              <w:rPr>
                <w:rFonts w:ascii="Times New Roman" w:eastAsia="Times New Roman" w:hAnsi="Times New Roman" w:cs="Times New Roman"/>
                <w:color w:val="000000"/>
                <w:lang w:val="en-US" w:eastAsia="de-AT"/>
              </w:rPr>
              <w:t>Balti</w:t>
            </w:r>
            <w:proofErr w:type="spellEnd"/>
          </w:p>
        </w:tc>
        <w:tc>
          <w:tcPr>
            <w:tcW w:w="1373"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Public entity Shelter</w:t>
            </w:r>
          </w:p>
        </w:tc>
        <w:tc>
          <w:tcPr>
            <w:tcW w:w="1277" w:type="dxa"/>
            <w:tcBorders>
              <w:top w:val="single" w:sz="4" w:space="0" w:color="auto"/>
              <w:left w:val="single" w:sz="4" w:space="0" w:color="auto"/>
              <w:bottom w:val="single" w:sz="4" w:space="0" w:color="auto"/>
              <w:right w:val="single" w:sz="4" w:space="0" w:color="auto"/>
            </w:tcBorders>
          </w:tcPr>
          <w:p w:rsidR="003A639A" w:rsidRPr="009002C0" w:rsidRDefault="00ED52D9"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b/>
                <w:color w:val="000000"/>
                <w:lang w:val="en-US" w:eastAsia="de-AT"/>
              </w:rPr>
              <w:t>15 persons</w:t>
            </w:r>
            <w:r w:rsidRPr="009002C0">
              <w:rPr>
                <w:rFonts w:ascii="Times New Roman" w:eastAsia="Times New Roman" w:hAnsi="Times New Roman" w:cs="Times New Roman"/>
                <w:color w:val="000000"/>
                <w:lang w:val="en-US" w:eastAsia="de-AT"/>
              </w:rPr>
              <w:t xml:space="preserve"> </w:t>
            </w:r>
            <w:r w:rsidR="003A639A" w:rsidRPr="009002C0">
              <w:rPr>
                <w:rFonts w:ascii="Times New Roman" w:eastAsia="Times New Roman" w:hAnsi="Times New Roman" w:cs="Times New Roman"/>
                <w:color w:val="000000"/>
                <w:lang w:val="en-US" w:eastAsia="de-AT"/>
              </w:rPr>
              <w:t>(</w:t>
            </w:r>
            <w:r w:rsidRPr="009002C0">
              <w:rPr>
                <w:rFonts w:ascii="Times New Roman" w:eastAsia="Times New Roman" w:hAnsi="Times New Roman" w:cs="Times New Roman"/>
                <w:color w:val="000000"/>
                <w:lang w:val="en-US" w:eastAsia="de-AT"/>
              </w:rPr>
              <w:t>12 women full-time</w:t>
            </w:r>
            <w:r w:rsidR="003A639A" w:rsidRPr="009002C0">
              <w:rPr>
                <w:rFonts w:ascii="Times New Roman" w:eastAsia="Times New Roman" w:hAnsi="Times New Roman" w:cs="Times New Roman"/>
                <w:color w:val="000000"/>
                <w:lang w:val="en-US" w:eastAsia="de-AT"/>
              </w:rPr>
              <w:t>/</w:t>
            </w:r>
            <w:r w:rsidRPr="009002C0">
              <w:rPr>
                <w:rFonts w:ascii="Times New Roman" w:eastAsia="Times New Roman" w:hAnsi="Times New Roman" w:cs="Times New Roman"/>
                <w:color w:val="000000"/>
                <w:lang w:val="en-US" w:eastAsia="de-AT"/>
              </w:rPr>
              <w:t xml:space="preserve"> </w:t>
            </w:r>
            <w:proofErr w:type="gramStart"/>
            <w:r w:rsidR="003A639A" w:rsidRPr="009002C0">
              <w:rPr>
                <w:rFonts w:ascii="Times New Roman" w:eastAsia="Times New Roman" w:hAnsi="Times New Roman" w:cs="Times New Roman"/>
                <w:color w:val="000000"/>
                <w:lang w:val="en-US" w:eastAsia="de-AT"/>
              </w:rPr>
              <w:t>2</w:t>
            </w:r>
            <w:r w:rsidRPr="009002C0">
              <w:rPr>
                <w:rFonts w:ascii="Times New Roman" w:eastAsia="Times New Roman" w:hAnsi="Times New Roman" w:cs="Times New Roman"/>
                <w:color w:val="000000"/>
                <w:lang w:val="en-US" w:eastAsia="de-AT"/>
              </w:rPr>
              <w:t xml:space="preserve"> </w:t>
            </w:r>
            <w:r w:rsidR="003A639A" w:rsidRPr="009002C0">
              <w:rPr>
                <w:rFonts w:ascii="Times New Roman" w:eastAsia="Times New Roman" w:hAnsi="Times New Roman" w:cs="Times New Roman"/>
                <w:color w:val="000000"/>
                <w:lang w:val="en-US" w:eastAsia="de-AT"/>
              </w:rPr>
              <w:t>)</w:t>
            </w:r>
            <w:proofErr w:type="gramEnd"/>
            <w:r w:rsidR="003A639A" w:rsidRPr="009002C0">
              <w:rPr>
                <w:rFonts w:ascii="Times New Roman" w:eastAsia="Times New Roman" w:hAnsi="Times New Roman" w:cs="Times New Roman"/>
                <w:color w:val="000000"/>
                <w:lang w:val="en-US" w:eastAsia="de-AT"/>
              </w:rPr>
              <w:t>.</w:t>
            </w:r>
          </w:p>
          <w:p w:rsidR="00B70510" w:rsidRPr="009002C0" w:rsidRDefault="00ED52D9"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 </w:t>
            </w:r>
          </w:p>
        </w:tc>
        <w:tc>
          <w:tcPr>
            <w:tcW w:w="1400" w:type="dxa"/>
            <w:tcBorders>
              <w:top w:val="single" w:sz="4" w:space="0" w:color="auto"/>
              <w:left w:val="single" w:sz="4" w:space="0" w:color="auto"/>
              <w:bottom w:val="single" w:sz="4" w:space="0" w:color="auto"/>
              <w:right w:val="single" w:sz="4" w:space="0" w:color="auto"/>
            </w:tcBorders>
          </w:tcPr>
          <w:p w:rsidR="000E6127" w:rsidRPr="009002C0" w:rsidRDefault="000E6127"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p w:rsidR="00B70510" w:rsidRPr="009002C0" w:rsidRDefault="00520792"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The center receives public funding from the local public administration, private funding (for example from international organizations and donors) that is project based</w:t>
            </w:r>
          </w:p>
          <w:p w:rsidR="00520792" w:rsidRPr="009002C0" w:rsidRDefault="00520792" w:rsidP="00ED52D9">
            <w:pPr>
              <w:spacing w:line="240" w:lineRule="auto"/>
              <w:ind w:left="7"/>
              <w:rPr>
                <w:rFonts w:ascii="Times New Roman" w:eastAsia="Times New Roman" w:hAnsi="Times New Roman" w:cs="Times New Roman"/>
                <w:color w:val="000000"/>
                <w:lang w:val="en-US" w:eastAsia="de-AT"/>
              </w:rPr>
            </w:pPr>
          </w:p>
        </w:tc>
        <w:tc>
          <w:tcPr>
            <w:tcW w:w="1437" w:type="dxa"/>
            <w:tcBorders>
              <w:top w:val="single" w:sz="4" w:space="0" w:color="auto"/>
              <w:left w:val="single" w:sz="4" w:space="0" w:color="auto"/>
              <w:bottom w:val="single" w:sz="4" w:space="0" w:color="auto"/>
              <w:right w:val="single" w:sz="4" w:space="0" w:color="auto"/>
            </w:tcBorders>
          </w:tcPr>
          <w:p w:rsidR="00B70510" w:rsidRPr="009002C0" w:rsidRDefault="00ED52D9"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740,400 </w:t>
            </w:r>
            <w:r w:rsidR="003A639A" w:rsidRPr="009002C0">
              <w:rPr>
                <w:rFonts w:ascii="Times New Roman" w:eastAsia="Times New Roman" w:hAnsi="Times New Roman" w:cs="Times New Roman"/>
                <w:color w:val="000000"/>
                <w:lang w:val="en-US" w:eastAsia="de-AT"/>
              </w:rPr>
              <w:t>MDL</w:t>
            </w:r>
          </w:p>
        </w:tc>
      </w:tr>
      <w:tr w:rsidR="00B70510" w:rsidRPr="009002C0" w:rsidTr="008B0164">
        <w:tc>
          <w:tcPr>
            <w:tcW w:w="533" w:type="dxa"/>
            <w:tcBorders>
              <w:top w:val="single" w:sz="4" w:space="0" w:color="auto"/>
              <w:left w:val="single" w:sz="4" w:space="0" w:color="auto"/>
              <w:bottom w:val="single" w:sz="4" w:space="0" w:color="auto"/>
              <w:right w:val="single" w:sz="4" w:space="0" w:color="auto"/>
            </w:tcBorders>
          </w:tcPr>
          <w:p w:rsidR="00B70510" w:rsidRPr="009002C0" w:rsidRDefault="0035721F" w:rsidP="00B70510">
            <w:pPr>
              <w:rPr>
                <w:rFonts w:ascii="Times New Roman" w:hAnsi="Times New Roman" w:cs="Times New Roman"/>
                <w:b/>
                <w:lang w:val="en-US"/>
              </w:rPr>
            </w:pPr>
            <w:r w:rsidRPr="009002C0">
              <w:rPr>
                <w:rFonts w:ascii="Times New Roman" w:hAnsi="Times New Roman" w:cs="Times New Roman"/>
                <w:b/>
                <w:lang w:val="en-US"/>
              </w:rPr>
              <w:lastRenderedPageBreak/>
              <w:t>13.</w:t>
            </w:r>
          </w:p>
        </w:tc>
        <w:tc>
          <w:tcPr>
            <w:tcW w:w="1417"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Maternal Centre of the Temporary Shelter and Child Rehabilitation Centre</w:t>
            </w:r>
          </w:p>
        </w:tc>
        <w:tc>
          <w:tcPr>
            <w:tcW w:w="1038"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proofErr w:type="spellStart"/>
            <w:r w:rsidRPr="009002C0">
              <w:rPr>
                <w:rFonts w:ascii="Times New Roman" w:eastAsia="Times New Roman" w:hAnsi="Times New Roman" w:cs="Times New Roman"/>
                <w:color w:val="000000"/>
                <w:lang w:val="en-US" w:eastAsia="de-AT"/>
              </w:rPr>
              <w:t>Balti</w:t>
            </w:r>
            <w:proofErr w:type="spellEnd"/>
          </w:p>
        </w:tc>
        <w:tc>
          <w:tcPr>
            <w:tcW w:w="1373"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Public entity Maternal centre and Shelter</w:t>
            </w:r>
          </w:p>
        </w:tc>
        <w:tc>
          <w:tcPr>
            <w:tcW w:w="1277" w:type="dxa"/>
            <w:tcBorders>
              <w:top w:val="single" w:sz="4" w:space="0" w:color="auto"/>
              <w:left w:val="single" w:sz="4" w:space="0" w:color="auto"/>
              <w:bottom w:val="single" w:sz="4" w:space="0" w:color="auto"/>
              <w:right w:val="single" w:sz="4" w:space="0" w:color="auto"/>
            </w:tcBorders>
          </w:tcPr>
          <w:p w:rsidR="00B70510" w:rsidRPr="009002C0" w:rsidRDefault="003A639A" w:rsidP="003A639A">
            <w:pPr>
              <w:spacing w:line="240" w:lineRule="auto"/>
              <w:ind w:left="7"/>
              <w:rPr>
                <w:rFonts w:ascii="Times New Roman" w:eastAsia="Times New Roman" w:hAnsi="Times New Roman" w:cs="Times New Roman"/>
                <w:b/>
                <w:color w:val="000000"/>
                <w:lang w:val="en-US" w:eastAsia="de-AT"/>
              </w:rPr>
            </w:pPr>
            <w:r w:rsidRPr="009002C0">
              <w:rPr>
                <w:rFonts w:ascii="Times New Roman" w:eastAsia="Times New Roman" w:hAnsi="Times New Roman" w:cs="Times New Roman"/>
                <w:b/>
                <w:color w:val="000000"/>
                <w:lang w:val="en-US" w:eastAsia="de-AT"/>
              </w:rPr>
              <w:t xml:space="preserve">8 </w:t>
            </w:r>
            <w:r w:rsidR="00ED52D9" w:rsidRPr="009002C0">
              <w:rPr>
                <w:rFonts w:ascii="Times New Roman" w:eastAsia="Times New Roman" w:hAnsi="Times New Roman" w:cs="Times New Roman"/>
                <w:b/>
                <w:color w:val="000000"/>
                <w:lang w:val="en-US" w:eastAsia="de-AT"/>
              </w:rPr>
              <w:t xml:space="preserve">persons </w:t>
            </w:r>
          </w:p>
        </w:tc>
        <w:tc>
          <w:tcPr>
            <w:tcW w:w="1400" w:type="dxa"/>
            <w:tcBorders>
              <w:top w:val="single" w:sz="4" w:space="0" w:color="auto"/>
              <w:left w:val="single" w:sz="4" w:space="0" w:color="auto"/>
              <w:bottom w:val="single" w:sz="4" w:space="0" w:color="auto"/>
              <w:right w:val="single" w:sz="4" w:space="0" w:color="auto"/>
            </w:tcBorders>
          </w:tcPr>
          <w:p w:rsidR="000E6127" w:rsidRPr="009002C0" w:rsidRDefault="000E6127"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p w:rsidR="00B70510" w:rsidRPr="009002C0" w:rsidRDefault="00520792"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The center receives public funding from the government of Moldova, namely the Ministry of Health and private funding (for example from international organizations and donors)</w:t>
            </w:r>
          </w:p>
          <w:p w:rsidR="00520792" w:rsidRPr="009002C0" w:rsidRDefault="00520792" w:rsidP="00ED52D9">
            <w:pPr>
              <w:spacing w:line="240" w:lineRule="auto"/>
              <w:ind w:left="7"/>
              <w:rPr>
                <w:rFonts w:ascii="Times New Roman" w:eastAsia="Times New Roman" w:hAnsi="Times New Roman" w:cs="Times New Roman"/>
                <w:color w:val="000000"/>
                <w:lang w:val="en-US" w:eastAsia="de-AT"/>
              </w:rPr>
            </w:pPr>
          </w:p>
        </w:tc>
        <w:tc>
          <w:tcPr>
            <w:tcW w:w="1437" w:type="dxa"/>
            <w:tcBorders>
              <w:top w:val="single" w:sz="4" w:space="0" w:color="auto"/>
              <w:left w:val="single" w:sz="4" w:space="0" w:color="auto"/>
              <w:bottom w:val="single" w:sz="4" w:space="0" w:color="auto"/>
              <w:right w:val="single" w:sz="4" w:space="0" w:color="auto"/>
            </w:tcBorders>
          </w:tcPr>
          <w:p w:rsidR="00B70510" w:rsidRPr="009002C0" w:rsidRDefault="00ED52D9"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14,298,100</w:t>
            </w:r>
            <w:r w:rsidR="003A639A" w:rsidRPr="009002C0">
              <w:rPr>
                <w:rFonts w:ascii="Times New Roman" w:eastAsia="Times New Roman" w:hAnsi="Times New Roman" w:cs="Times New Roman"/>
                <w:color w:val="000000"/>
                <w:lang w:val="en-US" w:eastAsia="de-AT"/>
              </w:rPr>
              <w:t xml:space="preserve"> MDL</w:t>
            </w:r>
          </w:p>
        </w:tc>
      </w:tr>
      <w:tr w:rsidR="00B70510" w:rsidRPr="009002C0" w:rsidTr="008B0164">
        <w:tc>
          <w:tcPr>
            <w:tcW w:w="533" w:type="dxa"/>
            <w:tcBorders>
              <w:top w:val="single" w:sz="4" w:space="0" w:color="auto"/>
              <w:left w:val="single" w:sz="4" w:space="0" w:color="auto"/>
              <w:bottom w:val="single" w:sz="4" w:space="0" w:color="auto"/>
              <w:right w:val="single" w:sz="4" w:space="0" w:color="auto"/>
            </w:tcBorders>
          </w:tcPr>
          <w:p w:rsidR="00B70510" w:rsidRPr="009002C0" w:rsidRDefault="0035721F" w:rsidP="00B70510">
            <w:pPr>
              <w:rPr>
                <w:rFonts w:ascii="Times New Roman" w:hAnsi="Times New Roman" w:cs="Times New Roman"/>
                <w:b/>
                <w:lang w:val="en-US"/>
              </w:rPr>
            </w:pPr>
            <w:r w:rsidRPr="009002C0">
              <w:rPr>
                <w:rFonts w:ascii="Times New Roman" w:hAnsi="Times New Roman" w:cs="Times New Roman"/>
                <w:b/>
                <w:lang w:val="en-US"/>
              </w:rPr>
              <w:t>14.</w:t>
            </w:r>
          </w:p>
        </w:tc>
        <w:tc>
          <w:tcPr>
            <w:tcW w:w="1417"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National Centre for Prevention of Abuse against Children CNPAC</w:t>
            </w:r>
          </w:p>
        </w:tc>
        <w:tc>
          <w:tcPr>
            <w:tcW w:w="1038"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Chisinau</w:t>
            </w:r>
          </w:p>
        </w:tc>
        <w:tc>
          <w:tcPr>
            <w:tcW w:w="1373" w:type="dxa"/>
            <w:tcBorders>
              <w:top w:val="single" w:sz="4" w:space="0" w:color="auto"/>
              <w:left w:val="single" w:sz="4" w:space="0" w:color="auto"/>
              <w:bottom w:val="single" w:sz="4" w:space="0" w:color="auto"/>
              <w:right w:val="single" w:sz="4" w:space="0" w:color="auto"/>
            </w:tcBorders>
          </w:tcPr>
          <w:p w:rsidR="00B70510" w:rsidRPr="009002C0" w:rsidRDefault="00B7051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NGO Advocacy</w:t>
            </w:r>
          </w:p>
        </w:tc>
        <w:tc>
          <w:tcPr>
            <w:tcW w:w="1277" w:type="dxa"/>
            <w:tcBorders>
              <w:top w:val="single" w:sz="4" w:space="0" w:color="auto"/>
              <w:left w:val="single" w:sz="4" w:space="0" w:color="auto"/>
              <w:bottom w:val="single" w:sz="4" w:space="0" w:color="auto"/>
              <w:right w:val="single" w:sz="4" w:space="0" w:color="auto"/>
            </w:tcBorders>
          </w:tcPr>
          <w:p w:rsidR="003A639A" w:rsidRPr="009002C0" w:rsidRDefault="00ED52D9"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b/>
                <w:color w:val="000000"/>
                <w:lang w:val="en-US" w:eastAsia="de-AT"/>
              </w:rPr>
              <w:t>17 persons</w:t>
            </w:r>
            <w:r w:rsidRPr="009002C0">
              <w:rPr>
                <w:rFonts w:ascii="Times New Roman" w:eastAsia="Times New Roman" w:hAnsi="Times New Roman" w:cs="Times New Roman"/>
                <w:color w:val="000000"/>
                <w:lang w:val="en-US" w:eastAsia="de-AT"/>
              </w:rPr>
              <w:t xml:space="preserve"> </w:t>
            </w:r>
            <w:r w:rsidR="003A639A" w:rsidRPr="009002C0">
              <w:rPr>
                <w:rFonts w:ascii="Times New Roman" w:eastAsia="Times New Roman" w:hAnsi="Times New Roman" w:cs="Times New Roman"/>
                <w:color w:val="000000"/>
                <w:lang w:val="en-US" w:eastAsia="de-AT"/>
              </w:rPr>
              <w:t>(</w:t>
            </w:r>
            <w:r w:rsidRPr="009002C0">
              <w:rPr>
                <w:rFonts w:ascii="Times New Roman" w:eastAsia="Times New Roman" w:hAnsi="Times New Roman" w:cs="Times New Roman"/>
                <w:color w:val="000000"/>
                <w:lang w:val="en-US" w:eastAsia="de-AT"/>
              </w:rPr>
              <w:t>12 women full-time</w:t>
            </w:r>
            <w:r w:rsidR="003A639A" w:rsidRPr="009002C0">
              <w:rPr>
                <w:rFonts w:ascii="Times New Roman" w:eastAsia="Times New Roman" w:hAnsi="Times New Roman" w:cs="Times New Roman"/>
                <w:color w:val="000000"/>
                <w:lang w:val="en-US" w:eastAsia="de-AT"/>
              </w:rPr>
              <w:t>/1</w:t>
            </w:r>
            <w:r w:rsidRPr="009002C0">
              <w:rPr>
                <w:rFonts w:ascii="Times New Roman" w:eastAsia="Times New Roman" w:hAnsi="Times New Roman" w:cs="Times New Roman"/>
                <w:color w:val="000000"/>
                <w:lang w:val="en-US" w:eastAsia="de-AT"/>
              </w:rPr>
              <w:t xml:space="preserve"> man employed full-time</w:t>
            </w:r>
            <w:r w:rsidR="003A639A" w:rsidRPr="009002C0">
              <w:rPr>
                <w:rFonts w:ascii="Times New Roman" w:eastAsia="Times New Roman" w:hAnsi="Times New Roman" w:cs="Times New Roman"/>
                <w:color w:val="000000"/>
                <w:lang w:val="en-US" w:eastAsia="de-AT"/>
              </w:rPr>
              <w:t>/4</w:t>
            </w:r>
            <w:r w:rsidRPr="009002C0">
              <w:rPr>
                <w:rFonts w:ascii="Times New Roman" w:eastAsia="Times New Roman" w:hAnsi="Times New Roman" w:cs="Times New Roman"/>
                <w:color w:val="000000"/>
                <w:lang w:val="en-US" w:eastAsia="de-AT"/>
              </w:rPr>
              <w:t xml:space="preserve"> </w:t>
            </w:r>
            <w:r w:rsidR="003A639A" w:rsidRPr="009002C0">
              <w:rPr>
                <w:rFonts w:ascii="Times New Roman" w:eastAsia="Times New Roman" w:hAnsi="Times New Roman" w:cs="Times New Roman"/>
                <w:color w:val="000000"/>
                <w:lang w:val="en-US" w:eastAsia="de-AT"/>
              </w:rPr>
              <w:t xml:space="preserve">women </w:t>
            </w:r>
            <w:r w:rsidRPr="009002C0">
              <w:rPr>
                <w:rFonts w:ascii="Times New Roman" w:eastAsia="Times New Roman" w:hAnsi="Times New Roman" w:cs="Times New Roman"/>
                <w:color w:val="000000"/>
                <w:lang w:val="en-US" w:eastAsia="de-AT"/>
              </w:rPr>
              <w:t>part-time</w:t>
            </w:r>
            <w:r w:rsidR="003A639A" w:rsidRPr="009002C0">
              <w:rPr>
                <w:rFonts w:ascii="Times New Roman" w:eastAsia="Times New Roman" w:hAnsi="Times New Roman" w:cs="Times New Roman"/>
                <w:color w:val="000000"/>
                <w:lang w:val="en-US" w:eastAsia="de-AT"/>
              </w:rPr>
              <w:t>).</w:t>
            </w:r>
          </w:p>
          <w:p w:rsidR="00B70510" w:rsidRPr="009002C0" w:rsidRDefault="00ED52D9" w:rsidP="003A639A">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 </w:t>
            </w:r>
          </w:p>
        </w:tc>
        <w:tc>
          <w:tcPr>
            <w:tcW w:w="1400" w:type="dxa"/>
            <w:tcBorders>
              <w:top w:val="single" w:sz="4" w:space="0" w:color="auto"/>
              <w:left w:val="single" w:sz="4" w:space="0" w:color="auto"/>
              <w:bottom w:val="single" w:sz="4" w:space="0" w:color="auto"/>
              <w:right w:val="single" w:sz="4" w:space="0" w:color="auto"/>
            </w:tcBorders>
          </w:tcPr>
          <w:p w:rsidR="00520792" w:rsidRPr="009002C0" w:rsidRDefault="00520792" w:rsidP="00ED52D9">
            <w:pPr>
              <w:spacing w:line="240" w:lineRule="auto"/>
              <w:ind w:left="7"/>
              <w:rPr>
                <w:rFonts w:ascii="Times New Roman" w:eastAsia="Times New Roman" w:hAnsi="Times New Roman" w:cs="Times New Roman"/>
                <w:b/>
                <w:color w:val="000000"/>
                <w:lang w:val="en-US" w:eastAsia="de-AT"/>
              </w:rPr>
            </w:pPr>
            <w:r w:rsidRPr="009002C0">
              <w:rPr>
                <w:rFonts w:ascii="Times New Roman" w:eastAsia="Times New Roman" w:hAnsi="Times New Roman" w:cs="Times New Roman"/>
                <w:b/>
                <w:color w:val="000000"/>
                <w:lang w:val="en-US" w:eastAsia="de-AT"/>
              </w:rPr>
              <w:t>No</w:t>
            </w:r>
          </w:p>
          <w:p w:rsidR="00B70510" w:rsidRPr="009002C0" w:rsidRDefault="00520792"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The organization does not receive public funding, only private sources of funding such as from international organizations or donors</w:t>
            </w:r>
          </w:p>
        </w:tc>
        <w:tc>
          <w:tcPr>
            <w:tcW w:w="1437" w:type="dxa"/>
            <w:tcBorders>
              <w:top w:val="single" w:sz="4" w:space="0" w:color="auto"/>
              <w:left w:val="single" w:sz="4" w:space="0" w:color="auto"/>
              <w:bottom w:val="single" w:sz="4" w:space="0" w:color="auto"/>
              <w:right w:val="single" w:sz="4" w:space="0" w:color="auto"/>
            </w:tcBorders>
          </w:tcPr>
          <w:p w:rsidR="00B70510" w:rsidRPr="009002C0" w:rsidRDefault="00ED52D9"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2,531,653</w:t>
            </w:r>
            <w:r w:rsidR="000E6127" w:rsidRPr="009002C0">
              <w:rPr>
                <w:rFonts w:ascii="Times New Roman" w:eastAsia="Times New Roman" w:hAnsi="Times New Roman" w:cs="Times New Roman"/>
                <w:color w:val="000000"/>
                <w:lang w:val="en-US" w:eastAsia="de-AT"/>
              </w:rPr>
              <w:t xml:space="preserve"> MDL</w:t>
            </w:r>
          </w:p>
        </w:tc>
      </w:tr>
      <w:tr w:rsidR="0035721F" w:rsidRPr="009002C0" w:rsidTr="008B0164">
        <w:tc>
          <w:tcPr>
            <w:tcW w:w="533" w:type="dxa"/>
            <w:tcBorders>
              <w:top w:val="single" w:sz="4" w:space="0" w:color="auto"/>
              <w:left w:val="single" w:sz="4" w:space="0" w:color="auto"/>
              <w:bottom w:val="single" w:sz="4" w:space="0" w:color="auto"/>
              <w:right w:val="single" w:sz="4" w:space="0" w:color="auto"/>
            </w:tcBorders>
          </w:tcPr>
          <w:p w:rsidR="0035721F" w:rsidRPr="009002C0" w:rsidRDefault="0035721F" w:rsidP="00B70510">
            <w:pPr>
              <w:rPr>
                <w:rFonts w:ascii="Times New Roman" w:hAnsi="Times New Roman" w:cs="Times New Roman"/>
                <w:b/>
                <w:lang w:val="en-US"/>
              </w:rPr>
            </w:pPr>
            <w:r w:rsidRPr="009002C0">
              <w:rPr>
                <w:rFonts w:ascii="Times New Roman" w:hAnsi="Times New Roman" w:cs="Times New Roman"/>
                <w:b/>
                <w:lang w:val="en-US"/>
              </w:rPr>
              <w:t>15.</w:t>
            </w:r>
          </w:p>
        </w:tc>
        <w:tc>
          <w:tcPr>
            <w:tcW w:w="1417" w:type="dxa"/>
            <w:tcBorders>
              <w:top w:val="single" w:sz="4" w:space="0" w:color="auto"/>
              <w:left w:val="single" w:sz="4" w:space="0" w:color="auto"/>
              <w:bottom w:val="single" w:sz="4" w:space="0" w:color="auto"/>
              <w:right w:val="single" w:sz="4" w:space="0" w:color="auto"/>
            </w:tcBorders>
          </w:tcPr>
          <w:p w:rsidR="0035721F" w:rsidRPr="009002C0" w:rsidRDefault="0035721F"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Gender </w:t>
            </w:r>
            <w:proofErr w:type="spellStart"/>
            <w:r w:rsidRPr="009002C0">
              <w:rPr>
                <w:rFonts w:ascii="Times New Roman" w:eastAsia="Times New Roman" w:hAnsi="Times New Roman" w:cs="Times New Roman"/>
                <w:color w:val="000000"/>
                <w:lang w:val="en-US" w:eastAsia="de-AT"/>
              </w:rPr>
              <w:t>Centru</w:t>
            </w:r>
            <w:proofErr w:type="spellEnd"/>
          </w:p>
          <w:p w:rsidR="00504E8A" w:rsidRPr="009002C0" w:rsidRDefault="00504E8A" w:rsidP="00ED52D9">
            <w:pPr>
              <w:spacing w:line="240" w:lineRule="auto"/>
              <w:ind w:left="7"/>
              <w:rPr>
                <w:rFonts w:ascii="Times New Roman" w:eastAsia="Times New Roman" w:hAnsi="Times New Roman" w:cs="Times New Roman"/>
                <w:color w:val="000000"/>
                <w:lang w:val="en-US" w:eastAsia="de-AT"/>
              </w:rPr>
            </w:pPr>
          </w:p>
        </w:tc>
        <w:tc>
          <w:tcPr>
            <w:tcW w:w="1038" w:type="dxa"/>
            <w:tcBorders>
              <w:top w:val="single" w:sz="4" w:space="0" w:color="auto"/>
              <w:left w:val="single" w:sz="4" w:space="0" w:color="auto"/>
              <w:bottom w:val="single" w:sz="4" w:space="0" w:color="auto"/>
              <w:right w:val="single" w:sz="4" w:space="0" w:color="auto"/>
            </w:tcBorders>
          </w:tcPr>
          <w:p w:rsidR="0035721F" w:rsidRPr="009002C0" w:rsidRDefault="008B0164"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tc>
        <w:tc>
          <w:tcPr>
            <w:tcW w:w="1373" w:type="dxa"/>
            <w:tcBorders>
              <w:top w:val="single" w:sz="4" w:space="0" w:color="auto"/>
              <w:left w:val="single" w:sz="4" w:space="0" w:color="auto"/>
              <w:bottom w:val="single" w:sz="4" w:space="0" w:color="auto"/>
              <w:right w:val="single" w:sz="4" w:space="0" w:color="auto"/>
            </w:tcBorders>
          </w:tcPr>
          <w:p w:rsidR="0035721F" w:rsidRPr="009002C0" w:rsidRDefault="008B0164"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NGO Advocacy</w:t>
            </w:r>
          </w:p>
        </w:tc>
        <w:tc>
          <w:tcPr>
            <w:tcW w:w="1277" w:type="dxa"/>
            <w:tcBorders>
              <w:top w:val="single" w:sz="4" w:space="0" w:color="auto"/>
              <w:left w:val="single" w:sz="4" w:space="0" w:color="auto"/>
              <w:bottom w:val="single" w:sz="4" w:space="0" w:color="auto"/>
              <w:right w:val="single" w:sz="4" w:space="0" w:color="auto"/>
            </w:tcBorders>
          </w:tcPr>
          <w:p w:rsidR="0035721F" w:rsidRPr="009002C0" w:rsidRDefault="0035721F" w:rsidP="00ED52D9">
            <w:pPr>
              <w:spacing w:line="240" w:lineRule="auto"/>
              <w:ind w:left="7"/>
              <w:rPr>
                <w:rFonts w:ascii="Times New Roman" w:eastAsia="Times New Roman" w:hAnsi="Times New Roman" w:cs="Times New Roman"/>
                <w:color w:val="000000"/>
                <w:lang w:val="en-US" w:eastAsia="de-AT"/>
              </w:rPr>
            </w:pPr>
          </w:p>
        </w:tc>
        <w:tc>
          <w:tcPr>
            <w:tcW w:w="1400" w:type="dxa"/>
            <w:tcBorders>
              <w:top w:val="single" w:sz="4" w:space="0" w:color="auto"/>
              <w:left w:val="single" w:sz="4" w:space="0" w:color="auto"/>
              <w:bottom w:val="single" w:sz="4" w:space="0" w:color="auto"/>
              <w:right w:val="single" w:sz="4" w:space="0" w:color="auto"/>
            </w:tcBorders>
          </w:tcPr>
          <w:p w:rsidR="0035721F" w:rsidRPr="009002C0" w:rsidRDefault="0035721F" w:rsidP="00ED52D9">
            <w:pPr>
              <w:spacing w:line="240" w:lineRule="auto"/>
              <w:ind w:left="7"/>
              <w:rPr>
                <w:rFonts w:ascii="Times New Roman" w:eastAsia="Times New Roman" w:hAnsi="Times New Roman" w:cs="Times New Roman"/>
                <w:color w:val="000000"/>
                <w:lang w:val="en-US" w:eastAsia="de-AT"/>
              </w:rPr>
            </w:pPr>
          </w:p>
        </w:tc>
        <w:tc>
          <w:tcPr>
            <w:tcW w:w="1437" w:type="dxa"/>
            <w:tcBorders>
              <w:top w:val="single" w:sz="4" w:space="0" w:color="auto"/>
              <w:left w:val="single" w:sz="4" w:space="0" w:color="auto"/>
              <w:bottom w:val="single" w:sz="4" w:space="0" w:color="auto"/>
              <w:right w:val="single" w:sz="4" w:space="0" w:color="auto"/>
            </w:tcBorders>
          </w:tcPr>
          <w:p w:rsidR="0035721F" w:rsidRPr="00225643" w:rsidRDefault="00225643" w:rsidP="00ED52D9">
            <w:pPr>
              <w:spacing w:line="240" w:lineRule="auto"/>
              <w:ind w:left="7"/>
              <w:rPr>
                <w:rFonts w:ascii="Times New Roman" w:eastAsia="Times New Roman" w:hAnsi="Times New Roman" w:cs="Times New Roman"/>
                <w:color w:val="FF0000"/>
                <w:lang w:val="en-US" w:eastAsia="de-AT"/>
              </w:rPr>
            </w:pPr>
            <w:r w:rsidRPr="00225643">
              <w:rPr>
                <w:rFonts w:ascii="Times New Roman" w:eastAsia="Times New Roman" w:hAnsi="Times New Roman" w:cs="Times New Roman"/>
                <w:color w:val="FF0000"/>
                <w:lang w:val="en-US" w:eastAsia="de-AT"/>
              </w:rPr>
              <w:t>Not available</w:t>
            </w:r>
          </w:p>
        </w:tc>
      </w:tr>
      <w:tr w:rsidR="0035721F" w:rsidRPr="009002C0" w:rsidTr="008B0164">
        <w:tc>
          <w:tcPr>
            <w:tcW w:w="533" w:type="dxa"/>
            <w:tcBorders>
              <w:top w:val="single" w:sz="4" w:space="0" w:color="auto"/>
              <w:left w:val="single" w:sz="4" w:space="0" w:color="auto"/>
              <w:bottom w:val="single" w:sz="4" w:space="0" w:color="auto"/>
              <w:right w:val="single" w:sz="4" w:space="0" w:color="auto"/>
            </w:tcBorders>
          </w:tcPr>
          <w:p w:rsidR="0035721F" w:rsidRPr="009002C0" w:rsidRDefault="0035721F" w:rsidP="00B70510">
            <w:pPr>
              <w:rPr>
                <w:rFonts w:ascii="Times New Roman" w:hAnsi="Times New Roman" w:cs="Times New Roman"/>
                <w:b/>
                <w:lang w:val="en-US"/>
              </w:rPr>
            </w:pPr>
            <w:r w:rsidRPr="009002C0">
              <w:rPr>
                <w:rFonts w:ascii="Times New Roman" w:hAnsi="Times New Roman" w:cs="Times New Roman"/>
                <w:b/>
                <w:lang w:val="en-US"/>
              </w:rPr>
              <w:t>16.</w:t>
            </w:r>
          </w:p>
        </w:tc>
        <w:tc>
          <w:tcPr>
            <w:tcW w:w="1417" w:type="dxa"/>
            <w:tcBorders>
              <w:top w:val="single" w:sz="4" w:space="0" w:color="auto"/>
              <w:left w:val="single" w:sz="4" w:space="0" w:color="auto"/>
              <w:bottom w:val="single" w:sz="4" w:space="0" w:color="auto"/>
              <w:right w:val="single" w:sz="4" w:space="0" w:color="auto"/>
            </w:tcBorders>
          </w:tcPr>
          <w:p w:rsidR="003A639A" w:rsidRPr="009002C0" w:rsidRDefault="003A639A"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Centre for Rehabilitation Victims of Torture</w:t>
            </w:r>
          </w:p>
          <w:p w:rsidR="0035721F" w:rsidRPr="009002C0" w:rsidRDefault="003A639A"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w:t>
            </w:r>
            <w:proofErr w:type="spellStart"/>
            <w:r w:rsidR="0035721F" w:rsidRPr="009002C0">
              <w:rPr>
                <w:rFonts w:ascii="Times New Roman" w:eastAsia="Times New Roman" w:hAnsi="Times New Roman" w:cs="Times New Roman"/>
                <w:color w:val="000000"/>
                <w:lang w:val="en-US" w:eastAsia="de-AT"/>
              </w:rPr>
              <w:t>Memoria</w:t>
            </w:r>
            <w:proofErr w:type="spellEnd"/>
            <w:r w:rsidRPr="009002C0">
              <w:rPr>
                <w:rFonts w:ascii="Times New Roman" w:eastAsia="Times New Roman" w:hAnsi="Times New Roman" w:cs="Times New Roman"/>
                <w:color w:val="000000"/>
                <w:lang w:val="en-US" w:eastAsia="de-AT"/>
              </w:rPr>
              <w:t>”</w:t>
            </w:r>
          </w:p>
          <w:p w:rsidR="00504E8A" w:rsidRPr="009002C0" w:rsidRDefault="00504E8A" w:rsidP="00ED52D9">
            <w:pPr>
              <w:spacing w:line="240" w:lineRule="auto"/>
              <w:ind w:left="7"/>
              <w:rPr>
                <w:rFonts w:ascii="Times New Roman" w:eastAsia="Times New Roman" w:hAnsi="Times New Roman" w:cs="Times New Roman"/>
                <w:color w:val="000000"/>
                <w:lang w:val="en-US" w:eastAsia="de-AT"/>
              </w:rPr>
            </w:pPr>
          </w:p>
        </w:tc>
        <w:tc>
          <w:tcPr>
            <w:tcW w:w="1038" w:type="dxa"/>
            <w:tcBorders>
              <w:top w:val="single" w:sz="4" w:space="0" w:color="auto"/>
              <w:left w:val="single" w:sz="4" w:space="0" w:color="auto"/>
              <w:bottom w:val="single" w:sz="4" w:space="0" w:color="auto"/>
              <w:right w:val="single" w:sz="4" w:space="0" w:color="auto"/>
            </w:tcBorders>
          </w:tcPr>
          <w:p w:rsidR="0035721F" w:rsidRPr="009002C0" w:rsidRDefault="008B0164"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tc>
        <w:tc>
          <w:tcPr>
            <w:tcW w:w="1373" w:type="dxa"/>
            <w:tcBorders>
              <w:top w:val="single" w:sz="4" w:space="0" w:color="auto"/>
              <w:left w:val="single" w:sz="4" w:space="0" w:color="auto"/>
              <w:bottom w:val="single" w:sz="4" w:space="0" w:color="auto"/>
              <w:right w:val="single" w:sz="4" w:space="0" w:color="auto"/>
            </w:tcBorders>
          </w:tcPr>
          <w:p w:rsidR="0035721F" w:rsidRPr="009002C0" w:rsidRDefault="008B0164" w:rsidP="008B0164">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NGO </w:t>
            </w:r>
          </w:p>
        </w:tc>
        <w:tc>
          <w:tcPr>
            <w:tcW w:w="1277" w:type="dxa"/>
            <w:tcBorders>
              <w:top w:val="single" w:sz="4" w:space="0" w:color="auto"/>
              <w:left w:val="single" w:sz="4" w:space="0" w:color="auto"/>
              <w:bottom w:val="single" w:sz="4" w:space="0" w:color="auto"/>
              <w:right w:val="single" w:sz="4" w:space="0" w:color="auto"/>
            </w:tcBorders>
          </w:tcPr>
          <w:p w:rsidR="0035721F" w:rsidRPr="009002C0" w:rsidRDefault="0035721F" w:rsidP="00ED52D9">
            <w:pPr>
              <w:spacing w:line="240" w:lineRule="auto"/>
              <w:ind w:left="7"/>
              <w:rPr>
                <w:rFonts w:ascii="Times New Roman" w:eastAsia="Times New Roman" w:hAnsi="Times New Roman" w:cs="Times New Roman"/>
                <w:color w:val="000000"/>
                <w:lang w:val="en-US" w:eastAsia="de-AT"/>
              </w:rPr>
            </w:pPr>
          </w:p>
        </w:tc>
        <w:tc>
          <w:tcPr>
            <w:tcW w:w="1400" w:type="dxa"/>
            <w:tcBorders>
              <w:top w:val="single" w:sz="4" w:space="0" w:color="auto"/>
              <w:left w:val="single" w:sz="4" w:space="0" w:color="auto"/>
              <w:bottom w:val="single" w:sz="4" w:space="0" w:color="auto"/>
              <w:right w:val="single" w:sz="4" w:space="0" w:color="auto"/>
            </w:tcBorders>
          </w:tcPr>
          <w:p w:rsidR="0035721F" w:rsidRPr="009002C0" w:rsidRDefault="0035721F" w:rsidP="00ED52D9">
            <w:pPr>
              <w:spacing w:line="240" w:lineRule="auto"/>
              <w:ind w:left="7"/>
              <w:rPr>
                <w:rFonts w:ascii="Times New Roman" w:eastAsia="Times New Roman" w:hAnsi="Times New Roman" w:cs="Times New Roman"/>
                <w:color w:val="000000"/>
                <w:lang w:val="en-US" w:eastAsia="de-AT"/>
              </w:rPr>
            </w:pPr>
          </w:p>
        </w:tc>
        <w:tc>
          <w:tcPr>
            <w:tcW w:w="1437" w:type="dxa"/>
            <w:tcBorders>
              <w:top w:val="single" w:sz="4" w:space="0" w:color="auto"/>
              <w:left w:val="single" w:sz="4" w:space="0" w:color="auto"/>
              <w:bottom w:val="single" w:sz="4" w:space="0" w:color="auto"/>
              <w:right w:val="single" w:sz="4" w:space="0" w:color="auto"/>
            </w:tcBorders>
          </w:tcPr>
          <w:p w:rsidR="0035721F" w:rsidRPr="00225643" w:rsidRDefault="00225643" w:rsidP="00ED52D9">
            <w:pPr>
              <w:spacing w:line="240" w:lineRule="auto"/>
              <w:ind w:left="7"/>
              <w:rPr>
                <w:rFonts w:ascii="Times New Roman" w:eastAsia="Times New Roman" w:hAnsi="Times New Roman" w:cs="Times New Roman"/>
                <w:color w:val="FF0000"/>
                <w:lang w:val="en-US" w:eastAsia="de-AT"/>
              </w:rPr>
            </w:pPr>
            <w:r w:rsidRPr="00225643">
              <w:rPr>
                <w:rFonts w:ascii="Times New Roman" w:eastAsia="Times New Roman" w:hAnsi="Times New Roman" w:cs="Times New Roman"/>
                <w:color w:val="FF0000"/>
                <w:lang w:val="en-US" w:eastAsia="de-AT"/>
              </w:rPr>
              <w:t>Not available</w:t>
            </w:r>
          </w:p>
        </w:tc>
      </w:tr>
      <w:tr w:rsidR="0035721F" w:rsidRPr="009002C0" w:rsidTr="008B0164">
        <w:tc>
          <w:tcPr>
            <w:tcW w:w="533" w:type="dxa"/>
            <w:tcBorders>
              <w:top w:val="single" w:sz="4" w:space="0" w:color="auto"/>
              <w:left w:val="single" w:sz="4" w:space="0" w:color="auto"/>
              <w:bottom w:val="single" w:sz="4" w:space="0" w:color="auto"/>
              <w:right w:val="single" w:sz="4" w:space="0" w:color="auto"/>
            </w:tcBorders>
          </w:tcPr>
          <w:p w:rsidR="0035721F" w:rsidRPr="009002C0" w:rsidRDefault="0035721F" w:rsidP="00B70510">
            <w:pPr>
              <w:rPr>
                <w:rFonts w:ascii="Times New Roman" w:hAnsi="Times New Roman" w:cs="Times New Roman"/>
                <w:b/>
                <w:lang w:val="en-US"/>
              </w:rPr>
            </w:pPr>
            <w:r w:rsidRPr="009002C0">
              <w:rPr>
                <w:rFonts w:ascii="Times New Roman" w:hAnsi="Times New Roman" w:cs="Times New Roman"/>
                <w:b/>
                <w:lang w:val="en-US"/>
              </w:rPr>
              <w:t>17.</w:t>
            </w:r>
          </w:p>
        </w:tc>
        <w:tc>
          <w:tcPr>
            <w:tcW w:w="1417" w:type="dxa"/>
            <w:tcBorders>
              <w:top w:val="single" w:sz="4" w:space="0" w:color="auto"/>
              <w:left w:val="single" w:sz="4" w:space="0" w:color="auto"/>
              <w:bottom w:val="single" w:sz="4" w:space="0" w:color="auto"/>
              <w:right w:val="single" w:sz="4" w:space="0" w:color="auto"/>
            </w:tcBorders>
          </w:tcPr>
          <w:p w:rsidR="0035721F" w:rsidRPr="009002C0" w:rsidRDefault="0035721F"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NGO ”Dacia” </w:t>
            </w:r>
            <w:proofErr w:type="spellStart"/>
            <w:r w:rsidRPr="009002C0">
              <w:rPr>
                <w:rFonts w:ascii="Times New Roman" w:eastAsia="Times New Roman" w:hAnsi="Times New Roman" w:cs="Times New Roman"/>
                <w:color w:val="000000"/>
                <w:lang w:val="en-US" w:eastAsia="de-AT"/>
              </w:rPr>
              <w:t>Soroca</w:t>
            </w:r>
            <w:proofErr w:type="spellEnd"/>
          </w:p>
          <w:p w:rsidR="00504E8A" w:rsidRPr="009002C0" w:rsidRDefault="00504E8A" w:rsidP="00ED52D9">
            <w:pPr>
              <w:spacing w:line="240" w:lineRule="auto"/>
              <w:ind w:left="7"/>
              <w:rPr>
                <w:rFonts w:ascii="Times New Roman" w:eastAsia="Times New Roman" w:hAnsi="Times New Roman" w:cs="Times New Roman"/>
                <w:color w:val="000000"/>
                <w:lang w:val="en-US" w:eastAsia="de-AT"/>
              </w:rPr>
            </w:pPr>
          </w:p>
        </w:tc>
        <w:tc>
          <w:tcPr>
            <w:tcW w:w="1038" w:type="dxa"/>
            <w:tcBorders>
              <w:top w:val="single" w:sz="4" w:space="0" w:color="auto"/>
              <w:left w:val="single" w:sz="4" w:space="0" w:color="auto"/>
              <w:bottom w:val="single" w:sz="4" w:space="0" w:color="auto"/>
              <w:right w:val="single" w:sz="4" w:space="0" w:color="auto"/>
            </w:tcBorders>
          </w:tcPr>
          <w:p w:rsidR="0035721F" w:rsidRPr="009002C0" w:rsidRDefault="008B0164"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Yes</w:t>
            </w:r>
          </w:p>
        </w:tc>
        <w:tc>
          <w:tcPr>
            <w:tcW w:w="1373" w:type="dxa"/>
            <w:tcBorders>
              <w:top w:val="single" w:sz="4" w:space="0" w:color="auto"/>
              <w:left w:val="single" w:sz="4" w:space="0" w:color="auto"/>
              <w:bottom w:val="single" w:sz="4" w:space="0" w:color="auto"/>
              <w:right w:val="single" w:sz="4" w:space="0" w:color="auto"/>
            </w:tcBorders>
          </w:tcPr>
          <w:p w:rsidR="0035721F" w:rsidRPr="009002C0" w:rsidRDefault="008B0164" w:rsidP="008B0164">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NGO </w:t>
            </w:r>
          </w:p>
        </w:tc>
        <w:tc>
          <w:tcPr>
            <w:tcW w:w="1277" w:type="dxa"/>
            <w:tcBorders>
              <w:top w:val="single" w:sz="4" w:space="0" w:color="auto"/>
              <w:left w:val="single" w:sz="4" w:space="0" w:color="auto"/>
              <w:bottom w:val="single" w:sz="4" w:space="0" w:color="auto"/>
              <w:right w:val="single" w:sz="4" w:space="0" w:color="auto"/>
            </w:tcBorders>
          </w:tcPr>
          <w:p w:rsidR="0035721F" w:rsidRPr="009002C0" w:rsidRDefault="0035721F" w:rsidP="00ED52D9">
            <w:pPr>
              <w:spacing w:line="240" w:lineRule="auto"/>
              <w:ind w:left="7"/>
              <w:rPr>
                <w:rFonts w:ascii="Times New Roman" w:eastAsia="Times New Roman" w:hAnsi="Times New Roman" w:cs="Times New Roman"/>
                <w:color w:val="000000"/>
                <w:lang w:val="en-US" w:eastAsia="de-AT"/>
              </w:rPr>
            </w:pPr>
          </w:p>
        </w:tc>
        <w:tc>
          <w:tcPr>
            <w:tcW w:w="1400" w:type="dxa"/>
            <w:tcBorders>
              <w:top w:val="single" w:sz="4" w:space="0" w:color="auto"/>
              <w:left w:val="single" w:sz="4" w:space="0" w:color="auto"/>
              <w:bottom w:val="single" w:sz="4" w:space="0" w:color="auto"/>
              <w:right w:val="single" w:sz="4" w:space="0" w:color="auto"/>
            </w:tcBorders>
          </w:tcPr>
          <w:p w:rsidR="0035721F" w:rsidRPr="009002C0" w:rsidRDefault="0035721F" w:rsidP="00ED52D9">
            <w:pPr>
              <w:spacing w:line="240" w:lineRule="auto"/>
              <w:ind w:left="7"/>
              <w:rPr>
                <w:rFonts w:ascii="Times New Roman" w:eastAsia="Times New Roman" w:hAnsi="Times New Roman" w:cs="Times New Roman"/>
                <w:color w:val="000000"/>
                <w:lang w:val="en-US" w:eastAsia="de-AT"/>
              </w:rPr>
            </w:pPr>
          </w:p>
        </w:tc>
        <w:tc>
          <w:tcPr>
            <w:tcW w:w="1437" w:type="dxa"/>
            <w:tcBorders>
              <w:top w:val="single" w:sz="4" w:space="0" w:color="auto"/>
              <w:left w:val="single" w:sz="4" w:space="0" w:color="auto"/>
              <w:bottom w:val="single" w:sz="4" w:space="0" w:color="auto"/>
              <w:right w:val="single" w:sz="4" w:space="0" w:color="auto"/>
            </w:tcBorders>
          </w:tcPr>
          <w:p w:rsidR="0035721F" w:rsidRPr="00225643" w:rsidRDefault="00225643" w:rsidP="00ED52D9">
            <w:pPr>
              <w:spacing w:line="240" w:lineRule="auto"/>
              <w:ind w:left="7"/>
              <w:rPr>
                <w:rFonts w:ascii="Times New Roman" w:eastAsia="Times New Roman" w:hAnsi="Times New Roman" w:cs="Times New Roman"/>
                <w:color w:val="FF0000"/>
                <w:lang w:val="en-US" w:eastAsia="de-AT"/>
              </w:rPr>
            </w:pPr>
            <w:r w:rsidRPr="00225643">
              <w:rPr>
                <w:rFonts w:ascii="Times New Roman" w:eastAsia="Times New Roman" w:hAnsi="Times New Roman" w:cs="Times New Roman"/>
                <w:color w:val="FF0000"/>
                <w:lang w:val="en-US" w:eastAsia="de-AT"/>
              </w:rPr>
              <w:t>Not available</w:t>
            </w:r>
          </w:p>
        </w:tc>
      </w:tr>
      <w:tr w:rsidR="0035721F" w:rsidRPr="009002C0" w:rsidTr="008B0164">
        <w:tc>
          <w:tcPr>
            <w:tcW w:w="533" w:type="dxa"/>
            <w:tcBorders>
              <w:top w:val="single" w:sz="4" w:space="0" w:color="auto"/>
              <w:left w:val="single" w:sz="4" w:space="0" w:color="auto"/>
              <w:bottom w:val="single" w:sz="4" w:space="0" w:color="auto"/>
              <w:right w:val="single" w:sz="4" w:space="0" w:color="auto"/>
            </w:tcBorders>
          </w:tcPr>
          <w:p w:rsidR="0035721F" w:rsidRPr="009002C0" w:rsidRDefault="0035721F" w:rsidP="00B70510">
            <w:pPr>
              <w:rPr>
                <w:rFonts w:ascii="Times New Roman" w:hAnsi="Times New Roman" w:cs="Times New Roman"/>
                <w:b/>
                <w:lang w:val="en-US"/>
              </w:rPr>
            </w:pPr>
            <w:r w:rsidRPr="009002C0">
              <w:rPr>
                <w:rFonts w:ascii="Times New Roman" w:hAnsi="Times New Roman" w:cs="Times New Roman"/>
                <w:b/>
                <w:lang w:val="en-US"/>
              </w:rPr>
              <w:t>18.</w:t>
            </w:r>
          </w:p>
        </w:tc>
        <w:tc>
          <w:tcPr>
            <w:tcW w:w="1417" w:type="dxa"/>
            <w:tcBorders>
              <w:top w:val="single" w:sz="4" w:space="0" w:color="auto"/>
              <w:left w:val="single" w:sz="4" w:space="0" w:color="auto"/>
              <w:bottom w:val="single" w:sz="4" w:space="0" w:color="auto"/>
              <w:right w:val="single" w:sz="4" w:space="0" w:color="auto"/>
            </w:tcBorders>
          </w:tcPr>
          <w:p w:rsidR="0035721F" w:rsidRPr="009002C0" w:rsidRDefault="0035721F"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NGO ”Promo-LEX”</w:t>
            </w:r>
          </w:p>
          <w:p w:rsidR="00504E8A" w:rsidRPr="009002C0" w:rsidRDefault="00504E8A" w:rsidP="00ED52D9">
            <w:pPr>
              <w:spacing w:line="240" w:lineRule="auto"/>
              <w:ind w:left="7"/>
              <w:rPr>
                <w:rFonts w:ascii="Times New Roman" w:eastAsia="Times New Roman" w:hAnsi="Times New Roman" w:cs="Times New Roman"/>
                <w:color w:val="000000"/>
                <w:lang w:val="en-US" w:eastAsia="de-AT"/>
              </w:rPr>
            </w:pPr>
          </w:p>
        </w:tc>
        <w:tc>
          <w:tcPr>
            <w:tcW w:w="1038" w:type="dxa"/>
            <w:tcBorders>
              <w:top w:val="single" w:sz="4" w:space="0" w:color="auto"/>
              <w:left w:val="single" w:sz="4" w:space="0" w:color="auto"/>
              <w:bottom w:val="single" w:sz="4" w:space="0" w:color="auto"/>
              <w:right w:val="single" w:sz="4" w:space="0" w:color="auto"/>
            </w:tcBorders>
          </w:tcPr>
          <w:p w:rsidR="008B0164" w:rsidRPr="009002C0" w:rsidRDefault="008B0164"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Yes </w:t>
            </w:r>
          </w:p>
          <w:p w:rsidR="0035721F" w:rsidRPr="009002C0" w:rsidRDefault="0035721F" w:rsidP="00ED52D9">
            <w:pPr>
              <w:spacing w:line="240" w:lineRule="auto"/>
              <w:ind w:left="7"/>
              <w:rPr>
                <w:rFonts w:ascii="Times New Roman" w:eastAsia="Times New Roman" w:hAnsi="Times New Roman" w:cs="Times New Roman"/>
                <w:color w:val="000000"/>
                <w:lang w:val="en-US" w:eastAsia="de-AT"/>
              </w:rPr>
            </w:pPr>
          </w:p>
        </w:tc>
        <w:tc>
          <w:tcPr>
            <w:tcW w:w="1373" w:type="dxa"/>
            <w:tcBorders>
              <w:top w:val="single" w:sz="4" w:space="0" w:color="auto"/>
              <w:left w:val="single" w:sz="4" w:space="0" w:color="auto"/>
              <w:bottom w:val="single" w:sz="4" w:space="0" w:color="auto"/>
              <w:right w:val="single" w:sz="4" w:space="0" w:color="auto"/>
            </w:tcBorders>
          </w:tcPr>
          <w:p w:rsidR="0035721F" w:rsidRPr="009002C0" w:rsidRDefault="008B0164"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NGO Advocacy</w:t>
            </w:r>
          </w:p>
        </w:tc>
        <w:tc>
          <w:tcPr>
            <w:tcW w:w="1277" w:type="dxa"/>
            <w:tcBorders>
              <w:top w:val="single" w:sz="4" w:space="0" w:color="auto"/>
              <w:left w:val="single" w:sz="4" w:space="0" w:color="auto"/>
              <w:bottom w:val="single" w:sz="4" w:space="0" w:color="auto"/>
              <w:right w:val="single" w:sz="4" w:space="0" w:color="auto"/>
            </w:tcBorders>
          </w:tcPr>
          <w:p w:rsidR="0035721F" w:rsidRPr="009002C0" w:rsidRDefault="008B0164" w:rsidP="00ED52D9">
            <w:pPr>
              <w:spacing w:line="240" w:lineRule="auto"/>
              <w:ind w:left="7"/>
              <w:rPr>
                <w:rFonts w:ascii="Times New Roman" w:eastAsia="Times New Roman" w:hAnsi="Times New Roman" w:cs="Times New Roman"/>
                <w:b/>
                <w:color w:val="000000"/>
                <w:lang w:val="en-US" w:eastAsia="de-AT"/>
              </w:rPr>
            </w:pPr>
            <w:r w:rsidRPr="009002C0">
              <w:rPr>
                <w:rFonts w:ascii="Times New Roman" w:eastAsia="Times New Roman" w:hAnsi="Times New Roman" w:cs="Times New Roman"/>
                <w:b/>
                <w:color w:val="000000"/>
                <w:lang w:val="en-US" w:eastAsia="de-AT"/>
              </w:rPr>
              <w:t>17 members</w:t>
            </w:r>
          </w:p>
        </w:tc>
        <w:tc>
          <w:tcPr>
            <w:tcW w:w="1400" w:type="dxa"/>
            <w:tcBorders>
              <w:top w:val="single" w:sz="4" w:space="0" w:color="auto"/>
              <w:left w:val="single" w:sz="4" w:space="0" w:color="auto"/>
              <w:bottom w:val="single" w:sz="4" w:space="0" w:color="auto"/>
              <w:right w:val="single" w:sz="4" w:space="0" w:color="auto"/>
            </w:tcBorders>
          </w:tcPr>
          <w:p w:rsidR="001E7350" w:rsidRPr="009002C0" w:rsidRDefault="001E7350" w:rsidP="00ED52D9">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NO</w:t>
            </w:r>
          </w:p>
          <w:p w:rsidR="0035721F" w:rsidRPr="009002C0" w:rsidRDefault="0035721F" w:rsidP="00ED52D9">
            <w:pPr>
              <w:spacing w:line="240" w:lineRule="auto"/>
              <w:ind w:left="7"/>
              <w:rPr>
                <w:rFonts w:ascii="Times New Roman" w:eastAsia="Times New Roman" w:hAnsi="Times New Roman" w:cs="Times New Roman"/>
                <w:color w:val="000000"/>
                <w:lang w:val="en-US" w:eastAsia="de-AT"/>
              </w:rPr>
            </w:pPr>
          </w:p>
        </w:tc>
        <w:tc>
          <w:tcPr>
            <w:tcW w:w="1437" w:type="dxa"/>
            <w:tcBorders>
              <w:top w:val="single" w:sz="4" w:space="0" w:color="auto"/>
              <w:left w:val="single" w:sz="4" w:space="0" w:color="auto"/>
              <w:bottom w:val="single" w:sz="4" w:space="0" w:color="auto"/>
              <w:right w:val="single" w:sz="4" w:space="0" w:color="auto"/>
            </w:tcBorders>
          </w:tcPr>
          <w:p w:rsidR="001E7350" w:rsidRPr="009002C0" w:rsidRDefault="001E7350" w:rsidP="008B0164">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29300 USD (Funded by SOROS Foundation)</w:t>
            </w:r>
          </w:p>
          <w:p w:rsidR="001E7350" w:rsidRPr="009002C0" w:rsidRDefault="001E7350" w:rsidP="008B0164">
            <w:pPr>
              <w:spacing w:line="240" w:lineRule="auto"/>
              <w:ind w:left="7"/>
              <w:rPr>
                <w:rFonts w:ascii="Times New Roman" w:eastAsia="Times New Roman" w:hAnsi="Times New Roman" w:cs="Times New Roman"/>
                <w:color w:val="000000"/>
                <w:lang w:val="en-US" w:eastAsia="de-AT"/>
              </w:rPr>
            </w:pPr>
          </w:p>
          <w:p w:rsidR="008B0164" w:rsidRPr="009002C0" w:rsidRDefault="001E7350" w:rsidP="008B0164">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t xml:space="preserve">7500 USD </w:t>
            </w:r>
            <w:proofErr w:type="spellStart"/>
            <w:r w:rsidR="008B0164" w:rsidRPr="009002C0">
              <w:rPr>
                <w:rFonts w:ascii="Times New Roman" w:eastAsia="Times New Roman" w:hAnsi="Times New Roman" w:cs="Times New Roman"/>
                <w:color w:val="000000"/>
                <w:lang w:val="en-US" w:eastAsia="de-AT"/>
              </w:rPr>
              <w:t>Studiul</w:t>
            </w:r>
            <w:proofErr w:type="spellEnd"/>
            <w:r w:rsidR="008B0164" w:rsidRPr="009002C0">
              <w:rPr>
                <w:rFonts w:ascii="Times New Roman" w:eastAsia="Times New Roman" w:hAnsi="Times New Roman" w:cs="Times New Roman"/>
                <w:color w:val="000000"/>
                <w:lang w:val="en-US" w:eastAsia="de-AT"/>
              </w:rPr>
              <w:t xml:space="preserve"> </w:t>
            </w:r>
            <w:proofErr w:type="spellStart"/>
            <w:r w:rsidR="008B0164" w:rsidRPr="009002C0">
              <w:rPr>
                <w:rFonts w:ascii="Times New Roman" w:eastAsia="Times New Roman" w:hAnsi="Times New Roman" w:cs="Times New Roman"/>
                <w:color w:val="000000"/>
                <w:lang w:val="en-US" w:eastAsia="de-AT"/>
              </w:rPr>
              <w:t>Alunei</w:t>
            </w:r>
            <w:proofErr w:type="spellEnd"/>
            <w:r w:rsidR="008B0164" w:rsidRPr="009002C0">
              <w:rPr>
                <w:rFonts w:ascii="Times New Roman" w:eastAsia="Times New Roman" w:hAnsi="Times New Roman" w:cs="Times New Roman"/>
                <w:color w:val="000000"/>
                <w:lang w:val="en-US" w:eastAsia="de-AT"/>
              </w:rPr>
              <w:t xml:space="preserve"> - 7500</w:t>
            </w:r>
          </w:p>
          <w:p w:rsidR="008B0164" w:rsidRPr="009002C0" w:rsidRDefault="008B0164" w:rsidP="008B0164">
            <w:pPr>
              <w:spacing w:line="240" w:lineRule="auto"/>
              <w:ind w:left="7"/>
              <w:rPr>
                <w:rFonts w:ascii="Times New Roman" w:eastAsia="Times New Roman" w:hAnsi="Times New Roman" w:cs="Times New Roman"/>
                <w:color w:val="000000"/>
                <w:lang w:val="en-US" w:eastAsia="de-AT"/>
              </w:rPr>
            </w:pPr>
            <w:r w:rsidRPr="009002C0">
              <w:rPr>
                <w:rFonts w:ascii="Times New Roman" w:eastAsia="Times New Roman" w:hAnsi="Times New Roman" w:cs="Times New Roman"/>
                <w:color w:val="000000"/>
                <w:lang w:val="en-US" w:eastAsia="de-AT"/>
              </w:rPr>
              <w:lastRenderedPageBreak/>
              <w:t xml:space="preserve"> </w:t>
            </w:r>
          </w:p>
          <w:p w:rsidR="0035721F" w:rsidRPr="009002C0" w:rsidRDefault="0035721F" w:rsidP="00ED52D9">
            <w:pPr>
              <w:spacing w:line="240" w:lineRule="auto"/>
              <w:ind w:left="7"/>
              <w:rPr>
                <w:rFonts w:ascii="Times New Roman" w:eastAsia="Times New Roman" w:hAnsi="Times New Roman" w:cs="Times New Roman"/>
                <w:color w:val="000000"/>
                <w:lang w:val="en-US" w:eastAsia="de-AT"/>
              </w:rPr>
            </w:pPr>
          </w:p>
        </w:tc>
      </w:tr>
    </w:tbl>
    <w:p w:rsidR="00630249" w:rsidRPr="009002C0" w:rsidRDefault="00630249" w:rsidP="00B70510">
      <w:pPr>
        <w:spacing w:after="0" w:line="360" w:lineRule="auto"/>
        <w:rPr>
          <w:rFonts w:ascii="Times New Roman" w:hAnsi="Times New Roman" w:cs="Times New Roman"/>
          <w:b/>
          <w:lang w:val="en-US"/>
        </w:rPr>
      </w:pPr>
    </w:p>
    <w:p w:rsidR="00630249" w:rsidRPr="009002C0" w:rsidRDefault="00630249" w:rsidP="00B70510">
      <w:pPr>
        <w:spacing w:after="0" w:line="240" w:lineRule="auto"/>
        <w:rPr>
          <w:rFonts w:ascii="Times New Roman" w:hAnsi="Times New Roman" w:cs="Times New Roman"/>
          <w:b/>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lang w:val="en-US"/>
        </w:rPr>
      </w:pPr>
      <w:r w:rsidRPr="009002C0">
        <w:rPr>
          <w:rFonts w:ascii="Times New Roman" w:hAnsi="Times New Roman" w:cs="Times New Roman"/>
          <w:b/>
          <w:lang w:val="en-US"/>
        </w:rPr>
        <w:t>1.9. Plans to form national networks</w:t>
      </w:r>
      <w:r w:rsidRPr="009002C0">
        <w:rPr>
          <w:rFonts w:ascii="Times New Roman" w:hAnsi="Times New Roman" w:cs="Times New Roman"/>
          <w:lang w:val="en-US"/>
        </w:rPr>
        <w:t xml:space="preserve"> </w:t>
      </w:r>
    </w:p>
    <w:p w:rsidR="00630249" w:rsidRPr="009002C0" w:rsidRDefault="00630249" w:rsidP="00B70510">
      <w:pPr>
        <w:shd w:val="clear" w:color="auto" w:fill="FFFFFF" w:themeFill="background1"/>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Are there plans to form a national network? (Describe plans)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What are obstacles/challenges to forming a national network?  (Describe) </w:t>
      </w:r>
    </w:p>
    <w:p w:rsidR="00630249" w:rsidRPr="009002C0" w:rsidRDefault="00630249" w:rsidP="00B70510">
      <w:pPr>
        <w:rPr>
          <w:rFonts w:ascii="Times New Roman" w:hAnsi="Times New Roman" w:cs="Times New Roman"/>
          <w:lang w:val="en-US"/>
        </w:rPr>
      </w:pPr>
    </w:p>
    <w:p w:rsidR="00630249" w:rsidRPr="009002C0" w:rsidRDefault="00630249" w:rsidP="00B70510">
      <w:pPr>
        <w:shd w:val="clear" w:color="auto" w:fill="FFE599" w:themeFill="accent4" w:themeFillTint="66"/>
        <w:spacing w:after="120" w:line="240" w:lineRule="auto"/>
        <w:rPr>
          <w:rFonts w:ascii="Times New Roman" w:hAnsi="Times New Roman" w:cs="Times New Roman"/>
          <w:b/>
        </w:rPr>
      </w:pPr>
      <w:r w:rsidRPr="009002C0">
        <w:rPr>
          <w:rFonts w:ascii="Times New Roman" w:hAnsi="Times New Roman" w:cs="Times New Roman"/>
          <w:b/>
        </w:rPr>
        <w:t>2. Policy and Funding - General</w:t>
      </w:r>
    </w:p>
    <w:p w:rsidR="00630249" w:rsidRPr="009002C0" w:rsidRDefault="00630249" w:rsidP="00B70510">
      <w:pPr>
        <w:shd w:val="clear" w:color="auto" w:fill="FFFFFF" w:themeFill="background1"/>
        <w:rPr>
          <w:rFonts w:ascii="Times New Roman" w:hAnsi="Times New Roman" w:cs="Times New Roman"/>
          <w:b/>
          <w:lang w:val="en-US"/>
        </w:rPr>
      </w:pPr>
    </w:p>
    <w:p w:rsidR="00630249" w:rsidRPr="009002C0" w:rsidRDefault="00630249" w:rsidP="00B70510">
      <w:pPr>
        <w:spacing w:after="0" w:line="240" w:lineRule="auto"/>
        <w:rPr>
          <w:rFonts w:ascii="Times New Roman" w:hAnsi="Times New Roman" w:cs="Times New Roman"/>
          <w:b/>
          <w:u w:val="single"/>
          <w:lang w:val="en-US"/>
        </w:rPr>
      </w:pPr>
      <w:r w:rsidRPr="009002C0">
        <w:rPr>
          <w:rFonts w:ascii="Times New Roman" w:hAnsi="Times New Roman" w:cs="Times New Roman"/>
          <w:b/>
          <w:u w:val="single"/>
          <w:lang w:val="en-US"/>
        </w:rPr>
        <w:t>Comprehensive and coordinated policy</w:t>
      </w:r>
      <w:r w:rsidRPr="009002C0">
        <w:rPr>
          <w:rStyle w:val="FootnoteReference"/>
          <w:rFonts w:ascii="Times New Roman" w:hAnsi="Times New Roman" w:cs="Times New Roman"/>
          <w:b/>
          <w:u w:val="single"/>
          <w:lang w:val="en-US"/>
        </w:rPr>
        <w:footnoteReference w:id="9"/>
      </w:r>
    </w:p>
    <w:p w:rsidR="00630249" w:rsidRPr="009002C0" w:rsidRDefault="00630249" w:rsidP="00B70510">
      <w:pPr>
        <w:pStyle w:val="ListParagraph"/>
        <w:spacing w:after="0" w:line="240" w:lineRule="auto"/>
        <w:ind w:left="360"/>
        <w:rPr>
          <w:rFonts w:ascii="Times New Roman" w:hAnsi="Times New Roman" w:cs="Times New Roman"/>
          <w:lang w:val="en-US"/>
        </w:rPr>
      </w:pPr>
    </w:p>
    <w:p w:rsidR="00630249" w:rsidRPr="009002C0" w:rsidRDefault="00630249" w:rsidP="00B70510">
      <w:pPr>
        <w:pStyle w:val="ListParagraph"/>
        <w:numPr>
          <w:ilvl w:val="1"/>
          <w:numId w:val="2"/>
        </w:num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Existence of national policy/strategy, for instance in the form of a National Action Plan (NAP) </w:t>
      </w:r>
    </w:p>
    <w:p w:rsidR="00630249" w:rsidRPr="009002C0" w:rsidRDefault="00630249" w:rsidP="00B70510">
      <w:pPr>
        <w:shd w:val="clear" w:color="auto" w:fill="FFFFFF" w:themeFill="background1"/>
        <w:spacing w:after="0" w:line="240" w:lineRule="auto"/>
        <w:rPr>
          <w:rFonts w:ascii="Times New Roman" w:hAnsi="Times New Roman" w:cs="Times New Roman"/>
          <w:b/>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Information from 2014 </w:t>
      </w:r>
      <w:proofErr w:type="spellStart"/>
      <w:r w:rsidRPr="009002C0">
        <w:rPr>
          <w:rFonts w:ascii="Times New Roman" w:hAnsi="Times New Roman" w:cs="Times New Roman"/>
          <w:lang w:val="en-US"/>
        </w:rPr>
        <w:t>CoE</w:t>
      </w:r>
      <w:proofErr w:type="spellEnd"/>
      <w:r w:rsidRPr="009002C0">
        <w:rPr>
          <w:rFonts w:ascii="Times New Roman" w:hAnsi="Times New Roman" w:cs="Times New Roman"/>
          <w:lang w:val="en-US"/>
        </w:rPr>
        <w:t xml:space="preserve"> Monitoring Report (p.52):   </w:t>
      </w:r>
    </w:p>
    <w:p w:rsidR="00630249" w:rsidRPr="009002C0" w:rsidRDefault="001023CD" w:rsidP="00B70510">
      <w:pPr>
        <w:spacing w:after="0" w:line="240" w:lineRule="auto"/>
        <w:rPr>
          <w:rFonts w:ascii="Times New Roman" w:hAnsi="Times New Roman" w:cs="Times New Roman"/>
          <w:lang w:val="en-US"/>
        </w:rPr>
      </w:pPr>
      <w:sdt>
        <w:sdtPr>
          <w:rPr>
            <w:rFonts w:ascii="Times New Roman" w:hAnsi="Times New Roman" w:cs="Times New Roman"/>
            <w:lang w:val="en-US"/>
          </w:rPr>
          <w:id w:val="-1736157415"/>
        </w:sdtPr>
        <w:sdtContent>
          <w:r w:rsidR="0078393E" w:rsidRPr="009002C0">
            <w:rPr>
              <w:rFonts w:ascii="Times New Roman" w:eastAsia="MS Gothic" w:hAnsi="Times New Roman" w:cs="Times New Roman"/>
              <w:lang w:val="en-US"/>
            </w:rPr>
            <w:t xml:space="preserve">X </w:t>
          </w:r>
        </w:sdtContent>
      </w:sdt>
      <w:r w:rsidR="00630249" w:rsidRPr="009002C0">
        <w:rPr>
          <w:rFonts w:ascii="Times New Roman" w:hAnsi="Times New Roman" w:cs="Times New Roman"/>
          <w:lang w:val="en-US"/>
        </w:rPr>
        <w:t xml:space="preserve">Yes  </w:t>
      </w:r>
    </w:p>
    <w:p w:rsidR="001F7388" w:rsidRPr="009002C0" w:rsidRDefault="001023CD" w:rsidP="00B70510">
      <w:pPr>
        <w:spacing w:after="0" w:line="240" w:lineRule="auto"/>
        <w:rPr>
          <w:rFonts w:ascii="Times New Roman" w:hAnsi="Times New Roman" w:cs="Times New Roman"/>
          <w:lang w:val="en-US"/>
        </w:rPr>
      </w:pPr>
      <w:sdt>
        <w:sdtPr>
          <w:rPr>
            <w:rFonts w:ascii="Times New Roman" w:hAnsi="Times New Roman" w:cs="Times New Roman"/>
            <w:lang w:val="en-US"/>
          </w:rPr>
          <w:id w:val="-1558617332"/>
          <w:showingPlcHdr/>
        </w:sdtPr>
        <w:sdtContent>
          <w:r w:rsidR="009002C0" w:rsidRPr="009002C0">
            <w:rPr>
              <w:rFonts w:ascii="Times New Roman" w:hAnsi="Times New Roman" w:cs="Times New Roman"/>
              <w:lang w:val="en-US"/>
            </w:rPr>
            <w:t xml:space="preserve">     </w:t>
          </w:r>
        </w:sdtContent>
      </w:sdt>
      <w:r w:rsidR="0078393E" w:rsidRPr="009002C0">
        <w:rPr>
          <w:rFonts w:ascii="Times New Roman" w:hAnsi="Times New Roman" w:cs="Times New Roman"/>
          <w:lang w:val="en-US"/>
        </w:rPr>
        <w:t xml:space="preserve"> </w:t>
      </w:r>
      <w:sdt>
        <w:sdtPr>
          <w:rPr>
            <w:rFonts w:ascii="Times New Roman" w:hAnsi="Times New Roman" w:cs="Times New Roman"/>
            <w:lang w:val="en-US"/>
          </w:rPr>
          <w:id w:val="9779641"/>
        </w:sdtPr>
        <w:sdtContent>
          <w:r w:rsidR="0078393E" w:rsidRPr="009002C0">
            <w:rPr>
              <w:rFonts w:ascii="Times New Roman" w:eastAsia="MS Gothic" w:hAnsi="Times New Roman" w:cs="Times New Roman"/>
              <w:lang w:val="en-US"/>
            </w:rPr>
            <w:t>☐</w:t>
          </w:r>
        </w:sdtContent>
      </w:sdt>
      <w:r w:rsidR="0078393E" w:rsidRPr="009002C0">
        <w:rPr>
          <w:rFonts w:ascii="Times New Roman" w:hAnsi="Times New Roman" w:cs="Times New Roman"/>
          <w:lang w:val="en-US"/>
        </w:rPr>
        <w:t xml:space="preserve"> </w:t>
      </w:r>
      <w:r w:rsidR="00630249" w:rsidRPr="009002C0">
        <w:rPr>
          <w:rFonts w:ascii="Times New Roman" w:hAnsi="Times New Roman" w:cs="Times New Roman"/>
          <w:lang w:val="en-US"/>
        </w:rPr>
        <w:t>No</w:t>
      </w:r>
      <w:r w:rsidR="00A2688D" w:rsidRPr="009002C0">
        <w:rPr>
          <w:rFonts w:ascii="Times New Roman" w:hAnsi="Times New Roman" w:cs="Times New Roman"/>
          <w:lang w:val="en-US"/>
        </w:rPr>
        <w:t xml:space="preserve"> </w:t>
      </w:r>
    </w:p>
    <w:p w:rsidR="007B30BA" w:rsidRPr="009002C0" w:rsidRDefault="00CC344D" w:rsidP="000E5BC1">
      <w:pPr>
        <w:tabs>
          <w:tab w:val="left" w:pos="8683"/>
          <w:tab w:val="left" w:pos="8919"/>
          <w:tab w:val="left" w:pos="9961"/>
          <w:tab w:val="left" w:pos="10951"/>
          <w:tab w:val="left" w:pos="11937"/>
          <w:tab w:val="left" w:pos="12173"/>
          <w:tab w:val="left" w:pos="12409"/>
        </w:tabs>
        <w:jc w:val="both"/>
        <w:rPr>
          <w:rFonts w:ascii="Times New Roman" w:hAnsi="Times New Roman" w:cs="Times New Roman"/>
        </w:rPr>
      </w:pPr>
      <w:r w:rsidRPr="009002C0">
        <w:rPr>
          <w:rFonts w:ascii="Times New Roman" w:hAnsi="Times New Roman" w:cs="Times New Roman"/>
          <w:lang w:val="en-US"/>
        </w:rPr>
        <w:t>Republic of Moldova has two policy documents</w:t>
      </w:r>
      <w:r w:rsidR="0078393E" w:rsidRPr="009002C0">
        <w:rPr>
          <w:rFonts w:ascii="Times New Roman" w:hAnsi="Times New Roman" w:cs="Times New Roman"/>
          <w:lang w:val="en-US"/>
        </w:rPr>
        <w:t>:</w:t>
      </w:r>
      <w:r w:rsidRPr="009002C0">
        <w:rPr>
          <w:rFonts w:ascii="Times New Roman" w:hAnsi="Times New Roman" w:cs="Times New Roman"/>
          <w:lang w:val="en-US"/>
        </w:rPr>
        <w:t xml:space="preserve"> </w:t>
      </w:r>
      <w:r w:rsidR="0078393E" w:rsidRPr="009002C0">
        <w:rPr>
          <w:rFonts w:ascii="Times New Roman" w:hAnsi="Times New Roman" w:cs="Times New Roman"/>
          <w:lang w:val="en-US"/>
        </w:rPr>
        <w:t xml:space="preserve">draft </w:t>
      </w:r>
      <w:r w:rsidR="007B30BA" w:rsidRPr="009002C0">
        <w:rPr>
          <w:rFonts w:ascii="Times New Roman" w:hAnsi="Times New Roman" w:cs="Times New Roman"/>
          <w:lang w:val="en-US"/>
        </w:rPr>
        <w:t>National Plan for preventing and combating domestic violence 2015 -2018</w:t>
      </w:r>
      <w:proofErr w:type="gramStart"/>
      <w:r w:rsidR="00EF309A" w:rsidRPr="009002C0">
        <w:rPr>
          <w:rFonts w:ascii="Times New Roman" w:hAnsi="Times New Roman" w:cs="Times New Roman"/>
          <w:lang w:val="en-US"/>
        </w:rPr>
        <w:t>,</w:t>
      </w:r>
      <w:r w:rsidR="0078393E" w:rsidRPr="009002C0">
        <w:rPr>
          <w:rFonts w:ascii="Times New Roman" w:hAnsi="Times New Roman" w:cs="Times New Roman"/>
          <w:lang w:val="en-US"/>
        </w:rPr>
        <w:t>developed</w:t>
      </w:r>
      <w:proofErr w:type="gramEnd"/>
      <w:r w:rsidR="0078393E" w:rsidRPr="009002C0">
        <w:rPr>
          <w:rFonts w:ascii="Times New Roman" w:hAnsi="Times New Roman" w:cs="Times New Roman"/>
          <w:lang w:val="en-US"/>
        </w:rPr>
        <w:t xml:space="preserve"> in 2014</w:t>
      </w:r>
      <w:r w:rsidR="00EF309A" w:rsidRPr="009002C0">
        <w:rPr>
          <w:rFonts w:ascii="Times New Roman" w:hAnsi="Times New Roman" w:cs="Times New Roman"/>
          <w:lang w:val="en-US"/>
        </w:rPr>
        <w:t>,</w:t>
      </w:r>
      <w:r w:rsidR="007B30BA" w:rsidRPr="009002C0">
        <w:rPr>
          <w:rFonts w:ascii="Times New Roman" w:hAnsi="Times New Roman" w:cs="Times New Roman"/>
          <w:lang w:val="en-US"/>
        </w:rPr>
        <w:t xml:space="preserve"> and </w:t>
      </w:r>
      <w:r w:rsidR="0078393E" w:rsidRPr="009002C0">
        <w:rPr>
          <w:rFonts w:ascii="Times New Roman" w:hAnsi="Times New Roman" w:cs="Times New Roman"/>
          <w:lang w:val="en-US"/>
        </w:rPr>
        <w:t xml:space="preserve">the </w:t>
      </w:r>
      <w:r w:rsidR="007B30BA" w:rsidRPr="009002C0">
        <w:rPr>
          <w:rFonts w:ascii="Times New Roman" w:hAnsi="Times New Roman" w:cs="Times New Roman"/>
        </w:rPr>
        <w:t>2010-2015 National Programme for Gender Equality (PNAEG).</w:t>
      </w:r>
    </w:p>
    <w:p w:rsidR="00630249" w:rsidRPr="009002C0" w:rsidRDefault="00630249" w:rsidP="00B70510">
      <w:pPr>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Current situation (30 June 2015): </w:t>
      </w:r>
    </w:p>
    <w:p w:rsidR="00630249" w:rsidRPr="009002C0" w:rsidRDefault="001023CD" w:rsidP="00B70510">
      <w:pPr>
        <w:spacing w:after="0" w:line="240" w:lineRule="auto"/>
        <w:rPr>
          <w:rFonts w:ascii="Times New Roman" w:hAnsi="Times New Roman" w:cs="Times New Roman"/>
          <w:lang w:val="en-US"/>
        </w:rPr>
      </w:pPr>
      <w:sdt>
        <w:sdtPr>
          <w:rPr>
            <w:rFonts w:ascii="Times New Roman" w:hAnsi="Times New Roman" w:cs="Times New Roman"/>
            <w:lang w:val="en-US"/>
          </w:rPr>
          <w:id w:val="1482488"/>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p>
    <w:p w:rsidR="00630249" w:rsidRPr="009002C0" w:rsidRDefault="001023CD" w:rsidP="00B70510">
      <w:pPr>
        <w:spacing w:after="0" w:line="240" w:lineRule="auto"/>
        <w:rPr>
          <w:rFonts w:ascii="Times New Roman" w:hAnsi="Times New Roman" w:cs="Times New Roman"/>
          <w:lang w:val="en-US"/>
        </w:rPr>
      </w:pPr>
      <w:sdt>
        <w:sdtPr>
          <w:rPr>
            <w:rFonts w:ascii="Times New Roman" w:hAnsi="Times New Roman" w:cs="Times New Roman"/>
            <w:lang w:val="en-US"/>
          </w:rPr>
          <w:id w:val="526146582"/>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No</w:t>
      </w:r>
    </w:p>
    <w:p w:rsidR="0078393E" w:rsidRPr="009002C0" w:rsidRDefault="0078393E" w:rsidP="0078393E">
      <w:pPr>
        <w:pStyle w:val="ListParagraph"/>
        <w:ind w:left="0"/>
        <w:jc w:val="both"/>
        <w:rPr>
          <w:rFonts w:ascii="Times New Roman" w:hAnsi="Times New Roman" w:cs="Times New Roman"/>
        </w:rPr>
      </w:pPr>
      <w:r w:rsidRPr="009002C0">
        <w:rPr>
          <w:rFonts w:ascii="Times New Roman" w:hAnsi="Times New Roman" w:cs="Times New Roman"/>
          <w:lang w:val="en-US"/>
        </w:rPr>
        <w:t>D</w:t>
      </w:r>
      <w:proofErr w:type="spellStart"/>
      <w:r w:rsidRPr="009002C0">
        <w:rPr>
          <w:rFonts w:ascii="Times New Roman" w:hAnsi="Times New Roman" w:cs="Times New Roman"/>
        </w:rPr>
        <w:t>uring</w:t>
      </w:r>
      <w:proofErr w:type="spellEnd"/>
      <w:r w:rsidRPr="009002C0">
        <w:rPr>
          <w:rFonts w:ascii="Times New Roman" w:hAnsi="Times New Roman" w:cs="Times New Roman"/>
        </w:rPr>
        <w:t xml:space="preserve"> 2014, members of National Coalition (WLC, La </w:t>
      </w:r>
      <w:proofErr w:type="spellStart"/>
      <w:r w:rsidRPr="009002C0">
        <w:rPr>
          <w:rFonts w:ascii="Times New Roman" w:hAnsi="Times New Roman" w:cs="Times New Roman"/>
        </w:rPr>
        <w:t>Strada</w:t>
      </w:r>
      <w:proofErr w:type="spellEnd"/>
      <w:r w:rsidRPr="009002C0">
        <w:rPr>
          <w:rFonts w:ascii="Times New Roman" w:hAnsi="Times New Roman" w:cs="Times New Roman"/>
        </w:rPr>
        <w:t xml:space="preserve">, NGO Casa </w:t>
      </w:r>
      <w:proofErr w:type="spellStart"/>
      <w:r w:rsidRPr="009002C0">
        <w:rPr>
          <w:rFonts w:ascii="Times New Roman" w:hAnsi="Times New Roman" w:cs="Times New Roman"/>
        </w:rPr>
        <w:t>Marioarei</w:t>
      </w:r>
      <w:proofErr w:type="spellEnd"/>
      <w:r w:rsidRPr="009002C0">
        <w:rPr>
          <w:rFonts w:ascii="Times New Roman" w:hAnsi="Times New Roman" w:cs="Times New Roman"/>
        </w:rPr>
        <w:t xml:space="preserve">, CNPAC) has advocated for the development of a National Plan of Action to prevent and combat violence against women and domestic violence in accordance with the CAHVIO requirements. Thus, in partnership with the MLSPF on July 22-23, 2014 a two-day retreat involving 35 professionals was organized with the objective to develop the contents of this NPA. The facilitator hired by WLC to organize the process, divided the whole group in 3 working groups working on various components of the NPA (legal framework; capacity building; monitoring and evaluation; prevention; prosecution and law enforcement; assistance and social protection of victims of DV; partnerships and cooperation; international cooperation). The NPA includes the part of situation analysis, identification of main problems, goals and objectives, activities, responsible agencies, amount of allocated resources, indicators and means of verification. </w:t>
      </w:r>
    </w:p>
    <w:p w:rsidR="00504E8A" w:rsidRPr="009002C0" w:rsidRDefault="00504E8A" w:rsidP="00331965">
      <w:pPr>
        <w:pStyle w:val="ListParagraph"/>
        <w:ind w:left="0"/>
        <w:jc w:val="both"/>
        <w:rPr>
          <w:rFonts w:ascii="Times New Roman" w:hAnsi="Times New Roman" w:cs="Times New Roman"/>
        </w:rPr>
      </w:pPr>
      <w:r w:rsidRPr="009002C0">
        <w:rPr>
          <w:rFonts w:ascii="Times New Roman" w:hAnsi="Times New Roman" w:cs="Times New Roman"/>
        </w:rPr>
        <w:t>At the moment</w:t>
      </w:r>
      <w:r w:rsidR="0078393E" w:rsidRPr="009002C0">
        <w:rPr>
          <w:rFonts w:ascii="Times New Roman" w:hAnsi="Times New Roman" w:cs="Times New Roman"/>
        </w:rPr>
        <w:t>,</w:t>
      </w:r>
      <w:r w:rsidRPr="009002C0">
        <w:rPr>
          <w:rFonts w:ascii="Times New Roman" w:hAnsi="Times New Roman" w:cs="Times New Roman"/>
        </w:rPr>
        <w:t xml:space="preserve"> </w:t>
      </w:r>
      <w:r w:rsidR="008B40C1" w:rsidRPr="009002C0">
        <w:rPr>
          <w:rFonts w:ascii="Times New Roman" w:hAnsi="Times New Roman" w:cs="Times New Roman"/>
        </w:rPr>
        <w:t>the</w:t>
      </w:r>
      <w:r w:rsidRPr="009002C0">
        <w:rPr>
          <w:rFonts w:ascii="Times New Roman" w:hAnsi="Times New Roman" w:cs="Times New Roman"/>
        </w:rPr>
        <w:t xml:space="preserve"> </w:t>
      </w:r>
      <w:r w:rsidR="00B25619" w:rsidRPr="009002C0">
        <w:rPr>
          <w:rFonts w:ascii="Times New Roman" w:hAnsi="Times New Roman" w:cs="Times New Roman"/>
        </w:rPr>
        <w:t>Ministry of Social Protection and Family</w:t>
      </w:r>
      <w:r w:rsidR="008B40C1" w:rsidRPr="009002C0">
        <w:rPr>
          <w:rFonts w:ascii="Times New Roman" w:hAnsi="Times New Roman" w:cs="Times New Roman"/>
        </w:rPr>
        <w:t xml:space="preserve"> is in the process of drafting a National Strategy to </w:t>
      </w:r>
      <w:proofErr w:type="gramStart"/>
      <w:r w:rsidR="008B40C1" w:rsidRPr="009002C0">
        <w:rPr>
          <w:rFonts w:ascii="Times New Roman" w:hAnsi="Times New Roman" w:cs="Times New Roman"/>
        </w:rPr>
        <w:t>Prevent</w:t>
      </w:r>
      <w:proofErr w:type="gramEnd"/>
      <w:r w:rsidR="008B40C1" w:rsidRPr="009002C0">
        <w:rPr>
          <w:rFonts w:ascii="Times New Roman" w:hAnsi="Times New Roman" w:cs="Times New Roman"/>
        </w:rPr>
        <w:t xml:space="preserve"> and Combat, this document will have as an integrated part the draft NPA. </w:t>
      </w:r>
      <w:r w:rsidRPr="009002C0">
        <w:rPr>
          <w:rFonts w:ascii="Times New Roman" w:hAnsi="Times New Roman" w:cs="Times New Roman"/>
        </w:rPr>
        <w:t>The NPA includes as objectives: the adoption of the Draft Law amending the DV legislation and signature and ratification of the European Convention to Prevent and Combat Violence against Women and Domestic Violence.</w:t>
      </w:r>
    </w:p>
    <w:p w:rsidR="00630249" w:rsidRPr="009002C0" w:rsidRDefault="00630249" w:rsidP="00331965">
      <w:pPr>
        <w:spacing w:after="0" w:line="240" w:lineRule="auto"/>
        <w:jc w:val="both"/>
        <w:rPr>
          <w:rFonts w:ascii="Times New Roman" w:hAnsi="Times New Roman" w:cs="Times New Roman"/>
        </w:rPr>
      </w:pPr>
    </w:p>
    <w:p w:rsidR="00186C04" w:rsidRPr="009002C0" w:rsidRDefault="00630249" w:rsidP="00331965">
      <w:pPr>
        <w:spacing w:after="0" w:line="240" w:lineRule="auto"/>
        <w:jc w:val="both"/>
        <w:rPr>
          <w:rFonts w:ascii="Times New Roman" w:hAnsi="Times New Roman" w:cs="Times New Roman"/>
          <w:lang w:val="en-US"/>
        </w:rPr>
      </w:pPr>
      <w:r w:rsidRPr="009002C0">
        <w:rPr>
          <w:rFonts w:ascii="Times New Roman" w:hAnsi="Times New Roman" w:cs="Times New Roman"/>
          <w:b/>
          <w:lang w:val="en-US"/>
        </w:rPr>
        <w:t>Name of the current National Action Plan (</w:t>
      </w:r>
      <w:r w:rsidRPr="009002C0">
        <w:rPr>
          <w:rFonts w:ascii="Times New Roman" w:hAnsi="Times New Roman" w:cs="Times New Roman"/>
          <w:lang w:val="en-US"/>
        </w:rPr>
        <w:t>please write the name in both the national language and in English:</w:t>
      </w:r>
    </w:p>
    <w:p w:rsidR="00186C04" w:rsidRPr="009002C0" w:rsidRDefault="00EF309A" w:rsidP="00331965">
      <w:pPr>
        <w:tabs>
          <w:tab w:val="left" w:pos="8683"/>
          <w:tab w:val="left" w:pos="8919"/>
          <w:tab w:val="left" w:pos="9961"/>
          <w:tab w:val="left" w:pos="10951"/>
          <w:tab w:val="left" w:pos="11937"/>
          <w:tab w:val="left" w:pos="12173"/>
          <w:tab w:val="left" w:pos="12409"/>
        </w:tabs>
        <w:spacing w:after="0" w:line="257" w:lineRule="auto"/>
        <w:jc w:val="both"/>
        <w:rPr>
          <w:rFonts w:ascii="Times New Roman" w:hAnsi="Times New Roman" w:cs="Times New Roman"/>
          <w:lang w:val="en-US"/>
        </w:rPr>
      </w:pPr>
      <w:r w:rsidRPr="009002C0">
        <w:rPr>
          <w:rFonts w:ascii="Times New Roman" w:hAnsi="Times New Roman" w:cs="Times New Roman"/>
          <w:lang w:val="en-US"/>
        </w:rPr>
        <w:t xml:space="preserve">1. </w:t>
      </w:r>
      <w:proofErr w:type="spellStart"/>
      <w:r w:rsidR="00186C04" w:rsidRPr="009002C0">
        <w:rPr>
          <w:rFonts w:ascii="Times New Roman" w:hAnsi="Times New Roman" w:cs="Times New Roman"/>
          <w:lang w:val="en-US"/>
        </w:rPr>
        <w:t>Hotărîrea</w:t>
      </w:r>
      <w:proofErr w:type="spellEnd"/>
      <w:r w:rsidR="00186C04" w:rsidRPr="009002C0">
        <w:rPr>
          <w:rFonts w:ascii="Times New Roman" w:hAnsi="Times New Roman" w:cs="Times New Roman"/>
          <w:lang w:val="en-US"/>
        </w:rPr>
        <w:t xml:space="preserve"> de </w:t>
      </w:r>
      <w:proofErr w:type="spellStart"/>
      <w:proofErr w:type="gramStart"/>
      <w:r w:rsidR="00186C04" w:rsidRPr="009002C0">
        <w:rPr>
          <w:rFonts w:ascii="Times New Roman" w:hAnsi="Times New Roman" w:cs="Times New Roman"/>
          <w:lang w:val="en-US"/>
        </w:rPr>
        <w:t>Guvern</w:t>
      </w:r>
      <w:proofErr w:type="spellEnd"/>
      <w:r w:rsidR="00186C04" w:rsidRPr="009002C0">
        <w:rPr>
          <w:rFonts w:ascii="Times New Roman" w:hAnsi="Times New Roman" w:cs="Times New Roman"/>
          <w:lang w:val="en-US"/>
        </w:rPr>
        <w:t xml:space="preserve">  Nr</w:t>
      </w:r>
      <w:proofErr w:type="gramEnd"/>
      <w:r w:rsidR="00186C04" w:rsidRPr="009002C0">
        <w:rPr>
          <w:rFonts w:ascii="Times New Roman" w:hAnsi="Times New Roman" w:cs="Times New Roman"/>
          <w:lang w:val="en-US"/>
        </w:rPr>
        <w:t xml:space="preserve">. 933 din  31.12.2009 cu </w:t>
      </w:r>
      <w:proofErr w:type="spellStart"/>
      <w:r w:rsidR="00186C04" w:rsidRPr="009002C0">
        <w:rPr>
          <w:rFonts w:ascii="Times New Roman" w:hAnsi="Times New Roman" w:cs="Times New Roman"/>
          <w:lang w:val="en-US"/>
        </w:rPr>
        <w:t>privire</w:t>
      </w:r>
      <w:proofErr w:type="spellEnd"/>
      <w:r w:rsidR="00186C04" w:rsidRPr="009002C0">
        <w:rPr>
          <w:rFonts w:ascii="Times New Roman" w:hAnsi="Times New Roman" w:cs="Times New Roman"/>
          <w:lang w:val="en-US"/>
        </w:rPr>
        <w:t xml:space="preserve"> la </w:t>
      </w:r>
      <w:proofErr w:type="spellStart"/>
      <w:r w:rsidR="00186C04" w:rsidRPr="009002C0">
        <w:rPr>
          <w:rFonts w:ascii="Times New Roman" w:hAnsi="Times New Roman" w:cs="Times New Roman"/>
          <w:lang w:val="en-US"/>
        </w:rPr>
        <w:t>aprobarea</w:t>
      </w:r>
      <w:proofErr w:type="spellEnd"/>
      <w:r w:rsidR="00186C04" w:rsidRPr="009002C0">
        <w:rPr>
          <w:rFonts w:ascii="Times New Roman" w:hAnsi="Times New Roman" w:cs="Times New Roman"/>
          <w:lang w:val="en-US"/>
        </w:rPr>
        <w:t xml:space="preserve"> </w:t>
      </w:r>
      <w:proofErr w:type="spellStart"/>
      <w:r w:rsidR="00186C04" w:rsidRPr="009002C0">
        <w:rPr>
          <w:rFonts w:ascii="Times New Roman" w:hAnsi="Times New Roman" w:cs="Times New Roman"/>
          <w:lang w:val="en-US"/>
        </w:rPr>
        <w:t>Programului</w:t>
      </w:r>
      <w:proofErr w:type="spellEnd"/>
      <w:r w:rsidR="00186C04" w:rsidRPr="009002C0">
        <w:rPr>
          <w:rFonts w:ascii="Times New Roman" w:hAnsi="Times New Roman" w:cs="Times New Roman"/>
          <w:lang w:val="en-US"/>
        </w:rPr>
        <w:t xml:space="preserve"> </w:t>
      </w:r>
      <w:proofErr w:type="spellStart"/>
      <w:r w:rsidR="00186C04" w:rsidRPr="009002C0">
        <w:rPr>
          <w:rFonts w:ascii="Times New Roman" w:hAnsi="Times New Roman" w:cs="Times New Roman"/>
          <w:lang w:val="en-US"/>
        </w:rPr>
        <w:t>naţional</w:t>
      </w:r>
      <w:proofErr w:type="spellEnd"/>
      <w:r w:rsidR="00186C04" w:rsidRPr="009002C0">
        <w:rPr>
          <w:rFonts w:ascii="Times New Roman" w:hAnsi="Times New Roman" w:cs="Times New Roman"/>
          <w:lang w:val="en-US"/>
        </w:rPr>
        <w:t xml:space="preserve">  de </w:t>
      </w:r>
      <w:proofErr w:type="spellStart"/>
      <w:r w:rsidR="00186C04" w:rsidRPr="009002C0">
        <w:rPr>
          <w:rFonts w:ascii="Times New Roman" w:hAnsi="Times New Roman" w:cs="Times New Roman"/>
          <w:lang w:val="en-US"/>
        </w:rPr>
        <w:t>asigurare</w:t>
      </w:r>
      <w:proofErr w:type="spellEnd"/>
      <w:r w:rsidR="00186C04" w:rsidRPr="009002C0">
        <w:rPr>
          <w:rFonts w:ascii="Times New Roman" w:hAnsi="Times New Roman" w:cs="Times New Roman"/>
          <w:lang w:val="en-US"/>
        </w:rPr>
        <w:t xml:space="preserve"> a </w:t>
      </w:r>
      <w:proofErr w:type="spellStart"/>
      <w:r w:rsidR="00186C04" w:rsidRPr="009002C0">
        <w:rPr>
          <w:rFonts w:ascii="Times New Roman" w:hAnsi="Times New Roman" w:cs="Times New Roman"/>
          <w:lang w:val="en-US"/>
        </w:rPr>
        <w:t>egalităţii</w:t>
      </w:r>
      <w:proofErr w:type="spellEnd"/>
      <w:r w:rsidR="00186C04" w:rsidRPr="009002C0">
        <w:rPr>
          <w:rFonts w:ascii="Times New Roman" w:hAnsi="Times New Roman" w:cs="Times New Roman"/>
          <w:lang w:val="en-US"/>
        </w:rPr>
        <w:t xml:space="preserve"> de gen </w:t>
      </w:r>
      <w:proofErr w:type="spellStart"/>
      <w:r w:rsidR="00186C04" w:rsidRPr="009002C0">
        <w:rPr>
          <w:rFonts w:ascii="Times New Roman" w:hAnsi="Times New Roman" w:cs="Times New Roman"/>
          <w:lang w:val="en-US"/>
        </w:rPr>
        <w:t>pe</w:t>
      </w:r>
      <w:proofErr w:type="spellEnd"/>
      <w:r w:rsidR="00186C04" w:rsidRPr="009002C0">
        <w:rPr>
          <w:rFonts w:ascii="Times New Roman" w:hAnsi="Times New Roman" w:cs="Times New Roman"/>
          <w:lang w:val="en-US"/>
        </w:rPr>
        <w:t xml:space="preserve"> </w:t>
      </w:r>
      <w:proofErr w:type="spellStart"/>
      <w:r w:rsidR="00186C04" w:rsidRPr="009002C0">
        <w:rPr>
          <w:rFonts w:ascii="Times New Roman" w:hAnsi="Times New Roman" w:cs="Times New Roman"/>
          <w:lang w:val="en-US"/>
        </w:rPr>
        <w:t>anii</w:t>
      </w:r>
      <w:proofErr w:type="spellEnd"/>
      <w:r w:rsidR="00186C04" w:rsidRPr="009002C0">
        <w:rPr>
          <w:rFonts w:ascii="Times New Roman" w:hAnsi="Times New Roman" w:cs="Times New Roman"/>
          <w:lang w:val="en-US"/>
        </w:rPr>
        <w:t xml:space="preserve"> 2010-2015 (</w:t>
      </w:r>
      <w:proofErr w:type="spellStart"/>
      <w:r w:rsidR="00186C04" w:rsidRPr="009002C0">
        <w:rPr>
          <w:rFonts w:ascii="Times New Roman" w:hAnsi="Times New Roman" w:cs="Times New Roman"/>
          <w:lang w:val="en-US"/>
        </w:rPr>
        <w:t>romanian</w:t>
      </w:r>
      <w:proofErr w:type="spellEnd"/>
      <w:r w:rsidR="00186C04" w:rsidRPr="009002C0">
        <w:rPr>
          <w:rFonts w:ascii="Times New Roman" w:hAnsi="Times New Roman" w:cs="Times New Roman"/>
          <w:lang w:val="en-US"/>
        </w:rPr>
        <w:t xml:space="preserve"> )</w:t>
      </w:r>
    </w:p>
    <w:p w:rsidR="00402211" w:rsidRPr="009002C0" w:rsidRDefault="00186C04" w:rsidP="00331965">
      <w:pPr>
        <w:jc w:val="both"/>
        <w:rPr>
          <w:rFonts w:ascii="Times New Roman" w:hAnsi="Times New Roman" w:cs="Times New Roman"/>
        </w:rPr>
      </w:pPr>
      <w:r w:rsidRPr="009002C0">
        <w:rPr>
          <w:rFonts w:ascii="Times New Roman" w:hAnsi="Times New Roman" w:cs="Times New Roman"/>
        </w:rPr>
        <w:lastRenderedPageBreak/>
        <w:t>National Programme for Gender Equality (PNAEG) for 2010-2015, Decision of Government nr. 933 from 31.12.2009 (</w:t>
      </w:r>
      <w:proofErr w:type="spellStart"/>
      <w:proofErr w:type="gramStart"/>
      <w:r w:rsidRPr="009002C0">
        <w:rPr>
          <w:rFonts w:ascii="Times New Roman" w:hAnsi="Times New Roman" w:cs="Times New Roman"/>
        </w:rPr>
        <w:t>english</w:t>
      </w:r>
      <w:proofErr w:type="spellEnd"/>
      <w:proofErr w:type="gramEnd"/>
      <w:r w:rsidRPr="009002C0">
        <w:rPr>
          <w:rFonts w:ascii="Times New Roman" w:hAnsi="Times New Roman" w:cs="Times New Roman"/>
        </w:rPr>
        <w:t>)</w:t>
      </w:r>
      <w:r w:rsidR="00402211" w:rsidRPr="009002C0">
        <w:rPr>
          <w:rFonts w:ascii="Times New Roman" w:hAnsi="Times New Roman" w:cs="Times New Roman"/>
        </w:rPr>
        <w:t xml:space="preserve"> </w:t>
      </w:r>
    </w:p>
    <w:p w:rsidR="00630249" w:rsidRPr="009002C0" w:rsidRDefault="00630249" w:rsidP="00331965">
      <w:pPr>
        <w:spacing w:after="0" w:line="240" w:lineRule="auto"/>
        <w:jc w:val="both"/>
        <w:rPr>
          <w:rFonts w:ascii="Times New Roman" w:hAnsi="Times New Roman" w:cs="Times New Roman"/>
          <w:lang w:val="en-US"/>
        </w:rPr>
      </w:pPr>
      <w:r w:rsidRPr="009002C0">
        <w:rPr>
          <w:rFonts w:ascii="Times New Roman" w:hAnsi="Times New Roman" w:cs="Times New Roman"/>
          <w:lang w:val="en-US"/>
        </w:rPr>
        <w:t xml:space="preserve">Comments: </w:t>
      </w:r>
    </w:p>
    <w:p w:rsidR="00C362F2" w:rsidRPr="009002C0" w:rsidRDefault="00C362F2" w:rsidP="00331965">
      <w:pPr>
        <w:spacing w:after="0" w:line="240" w:lineRule="auto"/>
        <w:jc w:val="both"/>
        <w:rPr>
          <w:rFonts w:ascii="Times New Roman" w:hAnsi="Times New Roman" w:cs="Times New Roman"/>
        </w:rPr>
      </w:pPr>
      <w:r w:rsidRPr="009002C0">
        <w:rPr>
          <w:rFonts w:ascii="Times New Roman" w:hAnsi="Times New Roman" w:cs="Times New Roman"/>
        </w:rPr>
        <w:t>49. This National Program aims at identifying and assuring opportunities, conditions and methods of assuring of the efficient gender equality in Moldova.</w:t>
      </w:r>
    </w:p>
    <w:p w:rsidR="00C362F2" w:rsidRPr="009002C0" w:rsidRDefault="00C362F2" w:rsidP="00331965">
      <w:pPr>
        <w:spacing w:after="0" w:line="240" w:lineRule="auto"/>
        <w:jc w:val="both"/>
        <w:rPr>
          <w:rFonts w:ascii="Times New Roman" w:hAnsi="Times New Roman" w:cs="Times New Roman"/>
        </w:rPr>
      </w:pPr>
      <w:r w:rsidRPr="009002C0">
        <w:rPr>
          <w:rFonts w:ascii="Times New Roman" w:hAnsi="Times New Roman" w:cs="Times New Roman"/>
        </w:rPr>
        <w:t>50. General Objectives of the Program:</w:t>
      </w:r>
    </w:p>
    <w:p w:rsidR="00C362F2" w:rsidRPr="009002C0" w:rsidRDefault="00C362F2" w:rsidP="00331965">
      <w:pPr>
        <w:spacing w:after="0" w:line="240" w:lineRule="auto"/>
        <w:jc w:val="both"/>
        <w:rPr>
          <w:rFonts w:ascii="Times New Roman" w:hAnsi="Times New Roman" w:cs="Times New Roman"/>
        </w:rPr>
      </w:pPr>
      <w:r w:rsidRPr="009002C0">
        <w:rPr>
          <w:rFonts w:ascii="Times New Roman" w:hAnsi="Times New Roman" w:cs="Times New Roman"/>
        </w:rPr>
        <w:t>    a) To conceptualize and found the state policy related to gender equality as a determining factor</w:t>
      </w:r>
    </w:p>
    <w:p w:rsidR="00C362F2" w:rsidRPr="009002C0" w:rsidRDefault="00C362F2" w:rsidP="00331965">
      <w:pPr>
        <w:spacing w:after="0" w:line="240" w:lineRule="auto"/>
        <w:jc w:val="both"/>
        <w:rPr>
          <w:rFonts w:ascii="Times New Roman" w:hAnsi="Times New Roman" w:cs="Times New Roman"/>
        </w:rPr>
      </w:pPr>
      <w:proofErr w:type="gramStart"/>
      <w:r w:rsidRPr="009002C0">
        <w:rPr>
          <w:rFonts w:ascii="Times New Roman" w:hAnsi="Times New Roman" w:cs="Times New Roman"/>
        </w:rPr>
        <w:t>of</w:t>
      </w:r>
      <w:proofErr w:type="gramEnd"/>
      <w:r w:rsidRPr="009002C0">
        <w:rPr>
          <w:rFonts w:ascii="Times New Roman" w:hAnsi="Times New Roman" w:cs="Times New Roman"/>
        </w:rPr>
        <w:t xml:space="preserve"> ensuring national security, durable development of the country, and of creating adequate</w:t>
      </w:r>
    </w:p>
    <w:p w:rsidR="00C362F2" w:rsidRPr="009002C0" w:rsidRDefault="00C362F2" w:rsidP="00331965">
      <w:pPr>
        <w:spacing w:after="0" w:line="240" w:lineRule="auto"/>
        <w:jc w:val="both"/>
        <w:rPr>
          <w:rFonts w:ascii="Times New Roman" w:hAnsi="Times New Roman" w:cs="Times New Roman"/>
        </w:rPr>
      </w:pPr>
      <w:proofErr w:type="gramStart"/>
      <w:r w:rsidRPr="009002C0">
        <w:rPr>
          <w:rFonts w:ascii="Times New Roman" w:hAnsi="Times New Roman" w:cs="Times New Roman"/>
        </w:rPr>
        <w:t>conditions</w:t>
      </w:r>
      <w:proofErr w:type="gramEnd"/>
      <w:r w:rsidRPr="009002C0">
        <w:rPr>
          <w:rFonts w:ascii="Times New Roman" w:hAnsi="Times New Roman" w:cs="Times New Roman"/>
        </w:rPr>
        <w:t xml:space="preserve"> for an increase in the quality of life of the population;</w:t>
      </w:r>
    </w:p>
    <w:p w:rsidR="00C362F2" w:rsidRPr="009002C0" w:rsidRDefault="00C362F2" w:rsidP="00331965">
      <w:pPr>
        <w:spacing w:after="0" w:line="240" w:lineRule="auto"/>
        <w:jc w:val="both"/>
        <w:rPr>
          <w:rFonts w:ascii="Times New Roman" w:hAnsi="Times New Roman" w:cs="Times New Roman"/>
        </w:rPr>
      </w:pPr>
      <w:r w:rsidRPr="009002C0">
        <w:rPr>
          <w:rFonts w:ascii="Times New Roman" w:hAnsi="Times New Roman" w:cs="Times New Roman"/>
        </w:rPr>
        <w:t xml:space="preserve">    b) </w:t>
      </w:r>
      <w:r w:rsidR="00B53023" w:rsidRPr="009002C0">
        <w:rPr>
          <w:rFonts w:ascii="Times New Roman" w:hAnsi="Times New Roman" w:cs="Times New Roman"/>
        </w:rPr>
        <w:t xml:space="preserve">To mainstream the </w:t>
      </w:r>
      <w:r w:rsidRPr="009002C0">
        <w:rPr>
          <w:rFonts w:ascii="Times New Roman" w:hAnsi="Times New Roman" w:cs="Times New Roman"/>
        </w:rPr>
        <w:t>gender</w:t>
      </w:r>
      <w:r w:rsidR="00B53023" w:rsidRPr="009002C0">
        <w:rPr>
          <w:rFonts w:ascii="Times New Roman" w:hAnsi="Times New Roman" w:cs="Times New Roman"/>
        </w:rPr>
        <w:t xml:space="preserve"> principle</w:t>
      </w:r>
      <w:r w:rsidRPr="009002C0">
        <w:rPr>
          <w:rFonts w:ascii="Times New Roman" w:hAnsi="Times New Roman" w:cs="Times New Roman"/>
        </w:rPr>
        <w:t xml:space="preserve"> </w:t>
      </w:r>
      <w:r w:rsidR="00B53023" w:rsidRPr="009002C0">
        <w:rPr>
          <w:rFonts w:ascii="Times New Roman" w:hAnsi="Times New Roman" w:cs="Times New Roman"/>
        </w:rPr>
        <w:t xml:space="preserve">between men and women </w:t>
      </w:r>
      <w:r w:rsidRPr="009002C0">
        <w:rPr>
          <w:rFonts w:ascii="Times New Roman" w:hAnsi="Times New Roman" w:cs="Times New Roman"/>
        </w:rPr>
        <w:t>in policies</w:t>
      </w:r>
      <w:r w:rsidR="00B53023" w:rsidRPr="009002C0">
        <w:rPr>
          <w:rFonts w:ascii="Times New Roman" w:hAnsi="Times New Roman" w:cs="Times New Roman"/>
        </w:rPr>
        <w:t xml:space="preserve"> of all </w:t>
      </w:r>
      <w:proofErr w:type="gramStart"/>
      <w:r w:rsidR="00B53023" w:rsidRPr="009002C0">
        <w:rPr>
          <w:rFonts w:ascii="Times New Roman" w:hAnsi="Times New Roman" w:cs="Times New Roman"/>
        </w:rPr>
        <w:t xml:space="preserve">areas </w:t>
      </w:r>
      <w:r w:rsidRPr="009002C0">
        <w:rPr>
          <w:rFonts w:ascii="Times New Roman" w:hAnsi="Times New Roman" w:cs="Times New Roman"/>
        </w:rPr>
        <w:t xml:space="preserve"> and</w:t>
      </w:r>
      <w:proofErr w:type="gramEnd"/>
      <w:r w:rsidRPr="009002C0">
        <w:rPr>
          <w:rFonts w:ascii="Times New Roman" w:hAnsi="Times New Roman" w:cs="Times New Roman"/>
        </w:rPr>
        <w:t xml:space="preserve"> at all levels of adoption and implementation of decisions;</w:t>
      </w:r>
    </w:p>
    <w:p w:rsidR="00C362F2" w:rsidRPr="009002C0" w:rsidRDefault="00C362F2" w:rsidP="00331965">
      <w:pPr>
        <w:spacing w:after="0" w:line="240" w:lineRule="auto"/>
        <w:jc w:val="both"/>
        <w:rPr>
          <w:rFonts w:ascii="Times New Roman" w:hAnsi="Times New Roman" w:cs="Times New Roman"/>
        </w:rPr>
      </w:pPr>
      <w:r w:rsidRPr="009002C0">
        <w:rPr>
          <w:rFonts w:ascii="Times New Roman" w:hAnsi="Times New Roman" w:cs="Times New Roman"/>
        </w:rPr>
        <w:t xml:space="preserve">   c) </w:t>
      </w:r>
      <w:r w:rsidR="00B53023" w:rsidRPr="009002C0">
        <w:rPr>
          <w:rFonts w:ascii="Times New Roman" w:hAnsi="Times New Roman" w:cs="Times New Roman"/>
        </w:rPr>
        <w:t xml:space="preserve">To </w:t>
      </w:r>
      <w:r w:rsidRPr="009002C0">
        <w:rPr>
          <w:rFonts w:ascii="Times New Roman" w:hAnsi="Times New Roman" w:cs="Times New Roman"/>
        </w:rPr>
        <w:t>provid</w:t>
      </w:r>
      <w:r w:rsidR="00B53023" w:rsidRPr="009002C0">
        <w:rPr>
          <w:rFonts w:ascii="Times New Roman" w:hAnsi="Times New Roman" w:cs="Times New Roman"/>
        </w:rPr>
        <w:t>e</w:t>
      </w:r>
      <w:r w:rsidRPr="009002C0">
        <w:rPr>
          <w:rFonts w:ascii="Times New Roman" w:hAnsi="Times New Roman" w:cs="Times New Roman"/>
        </w:rPr>
        <w:t xml:space="preserve"> mechanisms to implement the existing regulatory framework in the field;</w:t>
      </w:r>
    </w:p>
    <w:p w:rsidR="00C362F2" w:rsidRPr="009002C0" w:rsidRDefault="00C362F2" w:rsidP="00331965">
      <w:pPr>
        <w:spacing w:after="0" w:line="240" w:lineRule="auto"/>
        <w:jc w:val="both"/>
        <w:rPr>
          <w:rFonts w:ascii="Times New Roman" w:hAnsi="Times New Roman" w:cs="Times New Roman"/>
        </w:rPr>
      </w:pPr>
      <w:r w:rsidRPr="009002C0">
        <w:rPr>
          <w:rFonts w:ascii="Times New Roman" w:hAnsi="Times New Roman" w:cs="Times New Roman"/>
        </w:rPr>
        <w:t xml:space="preserve">    d) </w:t>
      </w:r>
      <w:proofErr w:type="gramStart"/>
      <w:r w:rsidR="00B53023" w:rsidRPr="009002C0">
        <w:rPr>
          <w:rFonts w:ascii="Times New Roman" w:hAnsi="Times New Roman" w:cs="Times New Roman"/>
        </w:rPr>
        <w:t>assuring</w:t>
      </w:r>
      <w:proofErr w:type="gramEnd"/>
      <w:r w:rsidR="00B53023" w:rsidRPr="009002C0">
        <w:rPr>
          <w:rFonts w:ascii="Times New Roman" w:hAnsi="Times New Roman" w:cs="Times New Roman"/>
        </w:rPr>
        <w:t xml:space="preserve"> the </w:t>
      </w:r>
      <w:r w:rsidRPr="009002C0">
        <w:rPr>
          <w:rFonts w:ascii="Times New Roman" w:hAnsi="Times New Roman" w:cs="Times New Roman"/>
        </w:rPr>
        <w:t>efficient management of the implementation of gender equality at national and local level;</w:t>
      </w:r>
    </w:p>
    <w:p w:rsidR="00B53023" w:rsidRPr="009002C0" w:rsidRDefault="00C362F2" w:rsidP="00331965">
      <w:pPr>
        <w:spacing w:after="0" w:line="240" w:lineRule="auto"/>
        <w:jc w:val="both"/>
        <w:rPr>
          <w:rFonts w:ascii="Times New Roman" w:hAnsi="Times New Roman" w:cs="Times New Roman"/>
        </w:rPr>
      </w:pPr>
      <w:r w:rsidRPr="009002C0">
        <w:rPr>
          <w:rFonts w:ascii="Times New Roman" w:hAnsi="Times New Roman" w:cs="Times New Roman"/>
        </w:rPr>
        <w:t xml:space="preserve">    e) </w:t>
      </w:r>
      <w:r w:rsidR="00B53023" w:rsidRPr="009002C0">
        <w:rPr>
          <w:rFonts w:ascii="Times New Roman" w:hAnsi="Times New Roman" w:cs="Times New Roman"/>
        </w:rPr>
        <w:t>To raise public awareness about prevention and elimination of gender stereotypes and of the</w:t>
      </w:r>
    </w:p>
    <w:p w:rsidR="00C362F2" w:rsidRPr="009002C0" w:rsidRDefault="00B53023" w:rsidP="00331965">
      <w:pPr>
        <w:spacing w:after="0" w:line="240" w:lineRule="auto"/>
        <w:jc w:val="both"/>
        <w:rPr>
          <w:rFonts w:ascii="Times New Roman" w:hAnsi="Times New Roman" w:cs="Times New Roman"/>
        </w:rPr>
      </w:pPr>
      <w:proofErr w:type="gramStart"/>
      <w:r w:rsidRPr="009002C0">
        <w:rPr>
          <w:rFonts w:ascii="Times New Roman" w:hAnsi="Times New Roman" w:cs="Times New Roman"/>
        </w:rPr>
        <w:t>conditions</w:t>
      </w:r>
      <w:proofErr w:type="gramEnd"/>
      <w:r w:rsidRPr="009002C0">
        <w:rPr>
          <w:rFonts w:ascii="Times New Roman" w:hAnsi="Times New Roman" w:cs="Times New Roman"/>
        </w:rPr>
        <w:t xml:space="preserve"> generating gender-related discriminatory situations</w:t>
      </w:r>
      <w:r w:rsidR="00C362F2" w:rsidRPr="009002C0">
        <w:rPr>
          <w:rFonts w:ascii="Times New Roman" w:hAnsi="Times New Roman" w:cs="Times New Roman"/>
        </w:rPr>
        <w:t>;</w:t>
      </w:r>
    </w:p>
    <w:p w:rsidR="00C362F2" w:rsidRPr="009002C0" w:rsidRDefault="00C362F2" w:rsidP="000E5BC1">
      <w:pPr>
        <w:spacing w:after="0" w:line="240" w:lineRule="auto"/>
        <w:jc w:val="both"/>
        <w:rPr>
          <w:rFonts w:ascii="Times New Roman" w:hAnsi="Times New Roman" w:cs="Times New Roman"/>
        </w:rPr>
      </w:pPr>
      <w:r w:rsidRPr="009002C0">
        <w:rPr>
          <w:rFonts w:ascii="Times New Roman" w:hAnsi="Times New Roman" w:cs="Times New Roman"/>
        </w:rPr>
        <w:t xml:space="preserve">    f) </w:t>
      </w:r>
      <w:r w:rsidR="00B53023" w:rsidRPr="009002C0">
        <w:rPr>
          <w:rFonts w:ascii="Times New Roman" w:hAnsi="Times New Roman" w:cs="Times New Roman"/>
        </w:rPr>
        <w:t>To stimulate inter-trans-disciplinary investigation activities in the field of gender equality</w:t>
      </w:r>
      <w:r w:rsidRPr="009002C0">
        <w:rPr>
          <w:rFonts w:ascii="Times New Roman" w:hAnsi="Times New Roman" w:cs="Times New Roman"/>
        </w:rPr>
        <w:t>;</w:t>
      </w:r>
    </w:p>
    <w:p w:rsidR="00B53023" w:rsidRPr="009002C0" w:rsidRDefault="00C362F2" w:rsidP="000E5BC1">
      <w:pPr>
        <w:spacing w:after="0" w:line="240" w:lineRule="auto"/>
        <w:jc w:val="both"/>
        <w:rPr>
          <w:rFonts w:ascii="Times New Roman" w:hAnsi="Times New Roman" w:cs="Times New Roman"/>
        </w:rPr>
      </w:pPr>
      <w:r w:rsidRPr="009002C0">
        <w:rPr>
          <w:rFonts w:ascii="Times New Roman" w:hAnsi="Times New Roman" w:cs="Times New Roman"/>
        </w:rPr>
        <w:t xml:space="preserve">    g) </w:t>
      </w:r>
      <w:r w:rsidR="00B53023" w:rsidRPr="009002C0">
        <w:rPr>
          <w:rFonts w:ascii="Times New Roman" w:hAnsi="Times New Roman" w:cs="Times New Roman"/>
        </w:rPr>
        <w:t>To consolidate the dialogue and partnerships between public authorities, civil society, and all</w:t>
      </w:r>
    </w:p>
    <w:p w:rsidR="00630249" w:rsidRPr="009002C0" w:rsidRDefault="00B53023" w:rsidP="000E5BC1">
      <w:pPr>
        <w:spacing w:after="0" w:line="240" w:lineRule="auto"/>
        <w:jc w:val="both"/>
        <w:rPr>
          <w:rFonts w:ascii="Times New Roman" w:hAnsi="Times New Roman" w:cs="Times New Roman"/>
          <w:b/>
          <w:lang w:val="en-US"/>
        </w:rPr>
      </w:pPr>
      <w:proofErr w:type="gramStart"/>
      <w:r w:rsidRPr="009002C0">
        <w:rPr>
          <w:rFonts w:ascii="Times New Roman" w:hAnsi="Times New Roman" w:cs="Times New Roman"/>
        </w:rPr>
        <w:t>involved</w:t>
      </w:r>
      <w:proofErr w:type="gramEnd"/>
      <w:r w:rsidRPr="009002C0">
        <w:rPr>
          <w:rFonts w:ascii="Times New Roman" w:hAnsi="Times New Roman" w:cs="Times New Roman"/>
        </w:rPr>
        <w:t xml:space="preserve"> actors.</w:t>
      </w:r>
      <w:r w:rsidR="00630249" w:rsidRPr="009002C0">
        <w:rPr>
          <w:rFonts w:ascii="Times New Roman" w:hAnsi="Times New Roman" w:cs="Times New Roman"/>
        </w:rPr>
        <w:t>”</w:t>
      </w:r>
      <w:r w:rsidR="00630249" w:rsidRPr="009002C0">
        <w:rPr>
          <w:rStyle w:val="FootnoteReference"/>
          <w:rFonts w:ascii="Times New Roman" w:hAnsi="Times New Roman" w:cs="Times New Roman"/>
          <w:lang w:val="en-US"/>
        </w:rPr>
        <w:footnoteReference w:id="10"/>
      </w:r>
    </w:p>
    <w:p w:rsidR="00630249" w:rsidRPr="009002C0" w:rsidRDefault="00630249" w:rsidP="00B70510">
      <w:pPr>
        <w:spacing w:after="0" w:line="240" w:lineRule="auto"/>
        <w:rPr>
          <w:rFonts w:ascii="Times New Roman" w:hAnsi="Times New Roman" w:cs="Times New Roman"/>
          <w:lang w:val="en-US"/>
        </w:rPr>
      </w:pPr>
    </w:p>
    <w:p w:rsidR="008B40C1" w:rsidRPr="009002C0" w:rsidRDefault="008B40C1"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The National Plan of Action on Gender Equality 2010-2015 has been evaluated by a team of independent </w:t>
      </w:r>
      <w:proofErr w:type="gramStart"/>
      <w:r w:rsidRPr="009002C0">
        <w:rPr>
          <w:rFonts w:ascii="Times New Roman" w:hAnsi="Times New Roman" w:cs="Times New Roman"/>
          <w:lang w:val="en-US"/>
        </w:rPr>
        <w:t>consultants,</w:t>
      </w:r>
      <w:proofErr w:type="gramEnd"/>
      <w:r w:rsidRPr="009002C0">
        <w:rPr>
          <w:rFonts w:ascii="Times New Roman" w:hAnsi="Times New Roman" w:cs="Times New Roman"/>
          <w:lang w:val="en-US"/>
        </w:rPr>
        <w:t xml:space="preserve"> finds of this report will be available soon.</w:t>
      </w:r>
    </w:p>
    <w:p w:rsidR="008B40C1" w:rsidRPr="009002C0" w:rsidRDefault="008B40C1" w:rsidP="00B70510">
      <w:pPr>
        <w:spacing w:after="0" w:line="240" w:lineRule="auto"/>
        <w:rPr>
          <w:rFonts w:ascii="Times New Roman" w:hAnsi="Times New Roman" w:cs="Times New Roman"/>
          <w:lang w:val="en-US"/>
        </w:rPr>
      </w:pPr>
    </w:p>
    <w:p w:rsidR="008B40C1" w:rsidRPr="009002C0" w:rsidRDefault="008B40C1" w:rsidP="00B70510">
      <w:pPr>
        <w:spacing w:after="0" w:line="240" w:lineRule="auto"/>
        <w:rPr>
          <w:rFonts w:ascii="Times New Roman" w:hAnsi="Times New Roman" w:cs="Times New Roman"/>
          <w:lang w:val="en-US"/>
        </w:rPr>
      </w:pPr>
    </w:p>
    <w:p w:rsidR="00630249" w:rsidRPr="009002C0" w:rsidRDefault="00630249" w:rsidP="00B70510">
      <w:pPr>
        <w:pStyle w:val="ListParagraph"/>
        <w:numPr>
          <w:ilvl w:val="1"/>
          <w:numId w:val="2"/>
        </w:num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 Timeframe </w:t>
      </w:r>
      <w:r w:rsidRPr="009002C0">
        <w:rPr>
          <w:rFonts w:ascii="Times New Roman" w:hAnsi="Times New Roman" w:cs="Times New Roman"/>
          <w:lang w:val="en-US"/>
        </w:rPr>
        <w:t xml:space="preserve">(current situation): </w:t>
      </w:r>
    </w:p>
    <w:p w:rsidR="00630249" w:rsidRPr="009002C0" w:rsidRDefault="00630249" w:rsidP="00B70510">
      <w:pPr>
        <w:pStyle w:val="ListParagraph"/>
        <w:spacing w:after="0" w:line="240" w:lineRule="auto"/>
        <w:ind w:left="360"/>
        <w:rPr>
          <w:rFonts w:ascii="Times New Roman" w:hAnsi="Times New Roman" w:cs="Times New Roman"/>
          <w:b/>
          <w:lang w:val="en-US"/>
        </w:rPr>
      </w:pPr>
    </w:p>
    <w:p w:rsidR="00630249" w:rsidRPr="009002C0" w:rsidRDefault="009A0057"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National Plan of Action on Gender Equality </w:t>
      </w:r>
      <w:r w:rsidR="00630249" w:rsidRPr="009002C0">
        <w:rPr>
          <w:rFonts w:ascii="Times New Roman" w:hAnsi="Times New Roman" w:cs="Times New Roman"/>
          <w:lang w:val="en-US"/>
        </w:rPr>
        <w:t>20</w:t>
      </w:r>
      <w:r w:rsidRPr="009002C0">
        <w:rPr>
          <w:rFonts w:ascii="Times New Roman" w:hAnsi="Times New Roman" w:cs="Times New Roman"/>
          <w:lang w:val="en-US"/>
        </w:rPr>
        <w:t>10</w:t>
      </w:r>
      <w:r w:rsidR="00630249" w:rsidRPr="009002C0">
        <w:rPr>
          <w:rFonts w:ascii="Times New Roman" w:hAnsi="Times New Roman" w:cs="Times New Roman"/>
          <w:lang w:val="en-US"/>
        </w:rPr>
        <w:t>-2015</w:t>
      </w:r>
    </w:p>
    <w:p w:rsidR="00630249" w:rsidRPr="009002C0" w:rsidRDefault="00630249" w:rsidP="00B70510">
      <w:pPr>
        <w:spacing w:after="0" w:line="240" w:lineRule="auto"/>
        <w:rPr>
          <w:rFonts w:ascii="Times New Roman" w:hAnsi="Times New Roman" w:cs="Times New Roman"/>
          <w:b/>
          <w:lang w:val="en-US"/>
        </w:rPr>
      </w:pPr>
    </w:p>
    <w:p w:rsidR="00630249" w:rsidRPr="009002C0" w:rsidRDefault="00630249" w:rsidP="00B70510">
      <w:pPr>
        <w:pStyle w:val="ListParagraph"/>
        <w:numPr>
          <w:ilvl w:val="1"/>
          <w:numId w:val="2"/>
        </w:num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 Scope/forms of violence covered</w:t>
      </w:r>
      <w:r w:rsidRPr="009002C0">
        <w:rPr>
          <w:rStyle w:val="FootnoteReference"/>
          <w:rFonts w:ascii="Times New Roman" w:hAnsi="Times New Roman" w:cs="Times New Roman"/>
          <w:b/>
          <w:lang w:val="en-US"/>
        </w:rPr>
        <w:footnoteReference w:id="11"/>
      </w:r>
    </w:p>
    <w:p w:rsidR="00630249" w:rsidRPr="009002C0" w:rsidRDefault="00630249" w:rsidP="00B70510">
      <w:pPr>
        <w:shd w:val="clear" w:color="auto" w:fill="FFFFFF" w:themeFill="background1"/>
        <w:spacing w:after="0" w:line="240" w:lineRule="auto"/>
        <w:rPr>
          <w:rFonts w:ascii="Times New Roman" w:hAnsi="Times New Roman" w:cs="Times New Roman"/>
          <w:b/>
          <w:lang w:val="en-US"/>
        </w:rPr>
      </w:pPr>
    </w:p>
    <w:p w:rsidR="00630249" w:rsidRPr="009002C0" w:rsidRDefault="00630249" w:rsidP="00B70510">
      <w:pPr>
        <w:shd w:val="clear" w:color="auto" w:fill="FFFFFF" w:themeFill="background1"/>
        <w:spacing w:after="0" w:line="240" w:lineRule="auto"/>
        <w:rPr>
          <w:rFonts w:ascii="Times New Roman" w:hAnsi="Times New Roman" w:cs="Times New Roman"/>
          <w:b/>
          <w:lang w:val="en-US"/>
        </w:rPr>
      </w:pPr>
    </w:p>
    <w:tbl>
      <w:tblPr>
        <w:tblStyle w:val="TableGrid"/>
        <w:tblW w:w="0" w:type="auto"/>
        <w:tblLook w:val="04A0"/>
      </w:tblPr>
      <w:tblGrid>
        <w:gridCol w:w="2270"/>
        <w:gridCol w:w="1365"/>
        <w:gridCol w:w="1341"/>
        <w:gridCol w:w="4312"/>
      </w:tblGrid>
      <w:tr w:rsidR="00630249" w:rsidRPr="009002C0" w:rsidTr="00630249">
        <w:tc>
          <w:tcPr>
            <w:tcW w:w="230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Form of violence</w:t>
            </w:r>
          </w:p>
        </w:tc>
        <w:tc>
          <w:tcPr>
            <w:tcW w:w="1214"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Information</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2014 </w:t>
            </w:r>
            <w:proofErr w:type="spellStart"/>
            <w:r w:rsidRPr="009002C0">
              <w:rPr>
                <w:rFonts w:ascii="Times New Roman" w:hAnsi="Times New Roman" w:cs="Times New Roman"/>
                <w:b/>
                <w:lang w:val="en-US"/>
              </w:rPr>
              <w:t>CoE</w:t>
            </w:r>
            <w:proofErr w:type="spellEnd"/>
            <w:r w:rsidRPr="009002C0">
              <w:rPr>
                <w:rFonts w:ascii="Times New Roman" w:hAnsi="Times New Roman" w:cs="Times New Roman"/>
                <w:b/>
                <w:lang w:val="en-US"/>
              </w:rPr>
              <w:t xml:space="preserve"> Monitoring Report (P.58)</w:t>
            </w:r>
          </w:p>
          <w:p w:rsidR="00630249" w:rsidRPr="009002C0" w:rsidRDefault="00630249" w:rsidP="00B70510">
            <w:pPr>
              <w:rPr>
                <w:rFonts w:ascii="Times New Roman" w:hAnsi="Times New Roman" w:cs="Times New Roman"/>
                <w:b/>
                <w:lang w:val="en-US"/>
              </w:rPr>
            </w:pPr>
          </w:p>
        </w:tc>
        <w:tc>
          <w:tcPr>
            <w:tcW w:w="1276"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If no information in 2014 </w:t>
            </w:r>
            <w:proofErr w:type="spellStart"/>
            <w:r w:rsidRPr="009002C0">
              <w:rPr>
                <w:rFonts w:ascii="Times New Roman" w:hAnsi="Times New Roman" w:cs="Times New Roman"/>
                <w:b/>
                <w:lang w:val="en-US"/>
              </w:rPr>
              <w:t>CoE</w:t>
            </w:r>
            <w:proofErr w:type="spellEnd"/>
            <w:r w:rsidRPr="009002C0">
              <w:rPr>
                <w:rFonts w:ascii="Times New Roman" w:hAnsi="Times New Roman" w:cs="Times New Roman"/>
                <w:b/>
                <w:lang w:val="en-US"/>
              </w:rPr>
              <w:t xml:space="preserve"> Monitoring Report, use UNECE</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Beijing+20 report </w:t>
            </w:r>
          </w:p>
        </w:tc>
        <w:tc>
          <w:tcPr>
            <w:tcW w:w="4426"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Question to WAVE expert/</w:t>
            </w:r>
            <w:proofErr w:type="spellStart"/>
            <w:r w:rsidRPr="009002C0">
              <w:rPr>
                <w:rFonts w:ascii="Times New Roman" w:hAnsi="Times New Roman" w:cs="Times New Roman"/>
                <w:b/>
                <w:lang w:val="en-US"/>
              </w:rPr>
              <w:t>CoCo</w:t>
            </w:r>
            <w:proofErr w:type="spellEnd"/>
            <w:r w:rsidRPr="009002C0">
              <w:rPr>
                <w:rFonts w:ascii="Times New Roman" w:hAnsi="Times New Roman" w:cs="Times New Roman"/>
                <w:b/>
                <w:lang w:val="en-US"/>
              </w:rPr>
              <w:t xml:space="preserve"> Delegate:  In your opinion, is the form of violence adequately covered by the strategy/action plan? </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Yes / No       </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Comments (optional)  </w:t>
            </w:r>
          </w:p>
        </w:tc>
      </w:tr>
      <w:tr w:rsidR="00630249" w:rsidRPr="009002C0" w:rsidTr="00630249">
        <w:tc>
          <w:tcPr>
            <w:tcW w:w="230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Rape and sexual assault</w:t>
            </w:r>
          </w:p>
        </w:tc>
        <w:tc>
          <w:tcPr>
            <w:tcW w:w="1214"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lang w:val="en-US"/>
              </w:rPr>
            </w:pPr>
            <w:r w:rsidRPr="009002C0">
              <w:rPr>
                <w:rFonts w:ascii="Times New Roman" w:hAnsi="Times New Roman" w:cs="Times New Roman"/>
                <w:lang w:val="en-US"/>
              </w:rPr>
              <w:t>Yes</w:t>
            </w:r>
          </w:p>
        </w:tc>
        <w:tc>
          <w:tcPr>
            <w:tcW w:w="127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c>
          <w:tcPr>
            <w:tcW w:w="4426"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Example Austria:</w:t>
            </w:r>
          </w:p>
          <w:p w:rsidR="00630249" w:rsidRPr="009002C0" w:rsidRDefault="00630249" w:rsidP="00B70510">
            <w:pPr>
              <w:rPr>
                <w:rFonts w:ascii="Times New Roman" w:hAnsi="Times New Roman" w:cs="Times New Roman"/>
                <w:lang w:val="en-US"/>
              </w:rPr>
            </w:pPr>
            <w:r w:rsidRPr="009002C0">
              <w:rPr>
                <w:rFonts w:ascii="Times New Roman" w:hAnsi="Times New Roman" w:cs="Times New Roman"/>
                <w:lang w:val="en-US"/>
              </w:rPr>
              <w:t>No</w:t>
            </w:r>
          </w:p>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Comment:  </w:t>
            </w:r>
            <w:r w:rsidRPr="009002C0">
              <w:rPr>
                <w:rFonts w:ascii="Times New Roman" w:hAnsi="Times New Roman" w:cs="Times New Roman"/>
                <w:lang w:val="en-US"/>
              </w:rPr>
              <w:t>rape and sexual assault is only addressed marginally</w:t>
            </w:r>
          </w:p>
        </w:tc>
      </w:tr>
      <w:tr w:rsidR="00630249" w:rsidRPr="009002C0" w:rsidTr="00630249">
        <w:trPr>
          <w:trHeight w:val="385"/>
        </w:trPr>
        <w:tc>
          <w:tcPr>
            <w:tcW w:w="230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Violence within the family or DV</w:t>
            </w:r>
          </w:p>
        </w:tc>
        <w:tc>
          <w:tcPr>
            <w:tcW w:w="1214"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lang w:val="en-US"/>
              </w:rPr>
            </w:pPr>
            <w:r w:rsidRPr="009002C0">
              <w:rPr>
                <w:rFonts w:ascii="Times New Roman" w:hAnsi="Times New Roman" w:cs="Times New Roman"/>
                <w:lang w:val="en-US"/>
              </w:rPr>
              <w:t>Yes</w:t>
            </w:r>
          </w:p>
        </w:tc>
        <w:tc>
          <w:tcPr>
            <w:tcW w:w="127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c>
          <w:tcPr>
            <w:tcW w:w="442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r>
      <w:tr w:rsidR="00630249" w:rsidRPr="009002C0" w:rsidTr="00630249">
        <w:tc>
          <w:tcPr>
            <w:tcW w:w="230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Sexual harassment </w:t>
            </w:r>
          </w:p>
        </w:tc>
        <w:tc>
          <w:tcPr>
            <w:tcW w:w="1214"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lang w:val="en-US"/>
              </w:rPr>
            </w:pPr>
            <w:r w:rsidRPr="009002C0">
              <w:rPr>
                <w:rFonts w:ascii="Times New Roman" w:hAnsi="Times New Roman" w:cs="Times New Roman"/>
                <w:lang w:val="en-US"/>
              </w:rPr>
              <w:t>Yes</w:t>
            </w:r>
          </w:p>
        </w:tc>
        <w:tc>
          <w:tcPr>
            <w:tcW w:w="127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c>
          <w:tcPr>
            <w:tcW w:w="442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r>
      <w:tr w:rsidR="00630249" w:rsidRPr="009002C0" w:rsidTr="00630249">
        <w:tc>
          <w:tcPr>
            <w:tcW w:w="230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 xml:space="preserve">Female genital mutilation </w:t>
            </w:r>
          </w:p>
        </w:tc>
        <w:tc>
          <w:tcPr>
            <w:tcW w:w="1214"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lang w:val="en-US"/>
              </w:rPr>
            </w:pPr>
            <w:r w:rsidRPr="009002C0">
              <w:rPr>
                <w:rFonts w:ascii="Times New Roman" w:hAnsi="Times New Roman" w:cs="Times New Roman"/>
                <w:lang w:val="en-US"/>
              </w:rPr>
              <w:t>No</w:t>
            </w:r>
          </w:p>
        </w:tc>
        <w:tc>
          <w:tcPr>
            <w:tcW w:w="127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c>
          <w:tcPr>
            <w:tcW w:w="442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r>
      <w:tr w:rsidR="00630249" w:rsidRPr="009002C0" w:rsidTr="00630249">
        <w:tc>
          <w:tcPr>
            <w:tcW w:w="230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lastRenderedPageBreak/>
              <w:t>Violence in conflict and post-conflict situations</w:t>
            </w:r>
          </w:p>
        </w:tc>
        <w:tc>
          <w:tcPr>
            <w:tcW w:w="1214"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lang w:val="en-US"/>
              </w:rPr>
            </w:pPr>
            <w:r w:rsidRPr="009002C0">
              <w:rPr>
                <w:rFonts w:ascii="Times New Roman" w:hAnsi="Times New Roman" w:cs="Times New Roman"/>
                <w:lang w:val="en-US"/>
              </w:rPr>
              <w:t>No</w:t>
            </w:r>
          </w:p>
        </w:tc>
        <w:tc>
          <w:tcPr>
            <w:tcW w:w="127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c>
          <w:tcPr>
            <w:tcW w:w="442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r>
      <w:tr w:rsidR="00630249" w:rsidRPr="009002C0" w:rsidTr="00630249">
        <w:tc>
          <w:tcPr>
            <w:tcW w:w="230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Violence in institutional environments</w:t>
            </w:r>
          </w:p>
        </w:tc>
        <w:tc>
          <w:tcPr>
            <w:tcW w:w="1214"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lang w:val="en-US"/>
              </w:rPr>
            </w:pPr>
            <w:r w:rsidRPr="009002C0">
              <w:rPr>
                <w:rFonts w:ascii="Times New Roman" w:hAnsi="Times New Roman" w:cs="Times New Roman"/>
                <w:lang w:val="en-US"/>
              </w:rPr>
              <w:t>No</w:t>
            </w:r>
          </w:p>
        </w:tc>
        <w:tc>
          <w:tcPr>
            <w:tcW w:w="127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c>
          <w:tcPr>
            <w:tcW w:w="4426" w:type="dxa"/>
            <w:tcBorders>
              <w:top w:val="single" w:sz="4" w:space="0" w:color="auto"/>
              <w:left w:val="single" w:sz="4" w:space="0" w:color="auto"/>
              <w:bottom w:val="single" w:sz="4" w:space="0" w:color="auto"/>
              <w:right w:val="single" w:sz="4" w:space="0" w:color="auto"/>
            </w:tcBorders>
          </w:tcPr>
          <w:p w:rsidR="00D9166B" w:rsidRPr="009002C0" w:rsidRDefault="00D9166B" w:rsidP="00D9166B">
            <w:pPr>
              <w:jc w:val="both"/>
              <w:rPr>
                <w:rFonts w:ascii="Times New Roman" w:hAnsi="Times New Roman" w:cs="Times New Roman"/>
                <w:lang w:val="en-US"/>
              </w:rPr>
            </w:pPr>
            <w:r w:rsidRPr="009002C0">
              <w:rPr>
                <w:rFonts w:ascii="Times New Roman" w:hAnsi="Times New Roman" w:cs="Times New Roman"/>
                <w:lang w:val="en-US"/>
              </w:rPr>
              <w:t xml:space="preserve">Law no. 168 of 09.07.2010 on amending and completion of the </w:t>
            </w:r>
            <w:proofErr w:type="spellStart"/>
            <w:r w:rsidRPr="009002C0">
              <w:rPr>
                <w:rFonts w:ascii="Times New Roman" w:hAnsi="Times New Roman" w:cs="Times New Roman"/>
                <w:lang w:val="en-US"/>
              </w:rPr>
              <w:t>Labour</w:t>
            </w:r>
            <w:proofErr w:type="spellEnd"/>
            <w:r w:rsidRPr="009002C0">
              <w:rPr>
                <w:rFonts w:ascii="Times New Roman" w:hAnsi="Times New Roman" w:cs="Times New Roman"/>
                <w:lang w:val="en-US"/>
              </w:rPr>
              <w:t xml:space="preserve"> Code of the</w:t>
            </w:r>
          </w:p>
          <w:p w:rsidR="00D9166B" w:rsidRPr="009002C0" w:rsidRDefault="00D9166B" w:rsidP="00D9166B">
            <w:pPr>
              <w:jc w:val="both"/>
              <w:rPr>
                <w:rFonts w:ascii="Times New Roman" w:hAnsi="Times New Roman" w:cs="Times New Roman"/>
                <w:lang w:val="en-US"/>
              </w:rPr>
            </w:pPr>
            <w:r w:rsidRPr="009002C0">
              <w:rPr>
                <w:rFonts w:ascii="Times New Roman" w:hAnsi="Times New Roman" w:cs="Times New Roman"/>
                <w:lang w:val="en-US"/>
              </w:rPr>
              <w:t>Republic of Moldova.</w:t>
            </w:r>
          </w:p>
          <w:p w:rsidR="00D9166B" w:rsidRPr="009002C0" w:rsidRDefault="00D9166B" w:rsidP="00D9166B">
            <w:pPr>
              <w:jc w:val="both"/>
              <w:rPr>
                <w:rFonts w:ascii="Times New Roman" w:hAnsi="Times New Roman" w:cs="Times New Roman"/>
                <w:lang w:val="en-US"/>
              </w:rPr>
            </w:pPr>
            <w:r w:rsidRPr="009002C0">
              <w:rPr>
                <w:rFonts w:ascii="Times New Roman" w:hAnsi="Times New Roman" w:cs="Times New Roman"/>
                <w:lang w:val="en-US"/>
              </w:rPr>
              <w:t>The organic law adopted introduces the concepts of 'sexual harassment', 'dignity at work' and</w:t>
            </w:r>
          </w:p>
          <w:p w:rsidR="00630249" w:rsidRPr="009002C0" w:rsidRDefault="00D9166B" w:rsidP="00D9166B">
            <w:pPr>
              <w:jc w:val="both"/>
              <w:rPr>
                <w:rFonts w:ascii="Times New Roman" w:hAnsi="Times New Roman" w:cs="Times New Roman"/>
                <w:b/>
                <w:lang w:val="en-US"/>
              </w:rPr>
            </w:pPr>
            <w:proofErr w:type="gramStart"/>
            <w:r w:rsidRPr="009002C0">
              <w:rPr>
                <w:rFonts w:ascii="Times New Roman" w:hAnsi="Times New Roman" w:cs="Times New Roman"/>
                <w:lang w:val="en-US"/>
              </w:rPr>
              <w:t>specifies</w:t>
            </w:r>
            <w:proofErr w:type="gramEnd"/>
            <w:r w:rsidRPr="009002C0">
              <w:rPr>
                <w:rFonts w:ascii="Times New Roman" w:hAnsi="Times New Roman" w:cs="Times New Roman"/>
                <w:lang w:val="en-US"/>
              </w:rPr>
              <w:t xml:space="preserve"> the notion of "employee" in terms of "man or woman".</w:t>
            </w:r>
          </w:p>
        </w:tc>
      </w:tr>
      <w:tr w:rsidR="00630249" w:rsidRPr="009002C0" w:rsidTr="00630249">
        <w:tc>
          <w:tcPr>
            <w:tcW w:w="230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Failure to respect freedom of choice with regard to reproduction</w:t>
            </w:r>
          </w:p>
        </w:tc>
        <w:tc>
          <w:tcPr>
            <w:tcW w:w="1214"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lang w:val="en-US"/>
              </w:rPr>
            </w:pPr>
            <w:r w:rsidRPr="009002C0">
              <w:rPr>
                <w:rFonts w:ascii="Times New Roman" w:hAnsi="Times New Roman" w:cs="Times New Roman"/>
                <w:lang w:val="en-US"/>
              </w:rPr>
              <w:t>Yes</w:t>
            </w:r>
          </w:p>
        </w:tc>
        <w:tc>
          <w:tcPr>
            <w:tcW w:w="127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c>
          <w:tcPr>
            <w:tcW w:w="442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r>
      <w:tr w:rsidR="00630249" w:rsidRPr="009002C0" w:rsidTr="00630249">
        <w:tc>
          <w:tcPr>
            <w:tcW w:w="230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Killings in the name of “</w:t>
            </w:r>
            <w:proofErr w:type="spellStart"/>
            <w:r w:rsidRPr="009002C0">
              <w:rPr>
                <w:rFonts w:ascii="Times New Roman" w:hAnsi="Times New Roman" w:cs="Times New Roman"/>
                <w:b/>
                <w:lang w:val="en-US"/>
              </w:rPr>
              <w:t>honour</w:t>
            </w:r>
            <w:proofErr w:type="spellEnd"/>
            <w:r w:rsidRPr="009002C0">
              <w:rPr>
                <w:rFonts w:ascii="Times New Roman" w:hAnsi="Times New Roman" w:cs="Times New Roman"/>
                <w:b/>
                <w:lang w:val="en-US"/>
              </w:rPr>
              <w:t>”</w:t>
            </w:r>
          </w:p>
        </w:tc>
        <w:tc>
          <w:tcPr>
            <w:tcW w:w="1214"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lang w:val="en-US"/>
              </w:rPr>
            </w:pPr>
            <w:r w:rsidRPr="009002C0">
              <w:rPr>
                <w:rFonts w:ascii="Times New Roman" w:hAnsi="Times New Roman" w:cs="Times New Roman"/>
                <w:lang w:val="en-US"/>
              </w:rPr>
              <w:t>No</w:t>
            </w:r>
          </w:p>
        </w:tc>
        <w:tc>
          <w:tcPr>
            <w:tcW w:w="127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c>
          <w:tcPr>
            <w:tcW w:w="442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r>
      <w:tr w:rsidR="00630249" w:rsidRPr="009002C0" w:rsidTr="00630249">
        <w:tc>
          <w:tcPr>
            <w:tcW w:w="2303"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b/>
                <w:lang w:val="en-US"/>
              </w:rPr>
            </w:pPr>
            <w:r w:rsidRPr="009002C0">
              <w:rPr>
                <w:rFonts w:ascii="Times New Roman" w:hAnsi="Times New Roman" w:cs="Times New Roman"/>
                <w:b/>
                <w:lang w:val="en-US"/>
              </w:rPr>
              <w:t>Forced and early marriage</w:t>
            </w:r>
          </w:p>
        </w:tc>
        <w:tc>
          <w:tcPr>
            <w:tcW w:w="1214"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lang w:val="en-US"/>
              </w:rPr>
            </w:pPr>
            <w:r w:rsidRPr="009002C0">
              <w:rPr>
                <w:rFonts w:ascii="Times New Roman" w:hAnsi="Times New Roman" w:cs="Times New Roman"/>
                <w:lang w:val="en-US"/>
              </w:rPr>
              <w:t>No</w:t>
            </w:r>
          </w:p>
        </w:tc>
        <w:tc>
          <w:tcPr>
            <w:tcW w:w="127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c>
          <w:tcPr>
            <w:tcW w:w="4426"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b/>
                <w:lang w:val="en-US"/>
              </w:rPr>
            </w:pPr>
          </w:p>
        </w:tc>
      </w:tr>
    </w:tbl>
    <w:p w:rsidR="00630249" w:rsidRPr="009002C0" w:rsidRDefault="00630249" w:rsidP="00B70510">
      <w:pPr>
        <w:pStyle w:val="ListParagraph"/>
        <w:spacing w:after="0" w:line="240" w:lineRule="auto"/>
        <w:ind w:left="1080"/>
        <w:rPr>
          <w:rFonts w:ascii="Times New Roman" w:hAnsi="Times New Roman" w:cs="Times New Roman"/>
          <w:lang w:val="en-US"/>
        </w:rPr>
      </w:pPr>
      <w:r w:rsidRPr="009002C0">
        <w:rPr>
          <w:rFonts w:ascii="Times New Roman" w:hAnsi="Times New Roman" w:cs="Times New Roman"/>
          <w:lang w:val="en-US"/>
        </w:rPr>
        <w:tab/>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pStyle w:val="ListParagraph"/>
        <w:numPr>
          <w:ilvl w:val="1"/>
          <w:numId w:val="2"/>
        </w:num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 Are policies and measures about specialist women support services integrated in the strategy/NAP?</w:t>
      </w:r>
    </w:p>
    <w:p w:rsidR="00630249" w:rsidRPr="009002C0" w:rsidRDefault="00630249" w:rsidP="00B70510">
      <w:pPr>
        <w:shd w:val="clear" w:color="auto" w:fill="FFFFFF" w:themeFill="background1"/>
        <w:spacing w:after="0" w:line="240" w:lineRule="auto"/>
        <w:rPr>
          <w:rFonts w:ascii="Times New Roman" w:hAnsi="Times New Roman" w:cs="Times New Roman"/>
          <w:b/>
          <w:lang w:val="en-US"/>
        </w:rPr>
      </w:pPr>
    </w:p>
    <w:p w:rsidR="00630249" w:rsidRPr="009002C0" w:rsidRDefault="001023CD" w:rsidP="00B70510">
      <w:pPr>
        <w:spacing w:after="0" w:line="240" w:lineRule="auto"/>
        <w:rPr>
          <w:rFonts w:ascii="Times New Roman" w:hAnsi="Times New Roman" w:cs="Times New Roman"/>
          <w:lang w:val="en-US"/>
        </w:rPr>
      </w:pPr>
      <w:sdt>
        <w:sdtPr>
          <w:rPr>
            <w:rFonts w:ascii="Times New Roman" w:hAnsi="Times New Roman" w:cs="Times New Roman"/>
            <w:lang w:val="en-US"/>
          </w:rPr>
          <w:id w:val="2106903"/>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r w:rsidR="00934626" w:rsidRPr="009002C0">
        <w:rPr>
          <w:rFonts w:ascii="Times New Roman" w:hAnsi="Times New Roman" w:cs="Times New Roman"/>
          <w:lang w:val="en-US"/>
        </w:rPr>
        <w:t xml:space="preserve"> </w:t>
      </w:r>
      <w:proofErr w:type="spellStart"/>
      <w:r w:rsidR="00934626" w:rsidRPr="009002C0">
        <w:rPr>
          <w:rFonts w:ascii="Times New Roman" w:hAnsi="Times New Roman" w:cs="Times New Roman"/>
          <w:lang w:val="en-US"/>
        </w:rPr>
        <w:t>Partialy</w:t>
      </w:r>
      <w:proofErr w:type="spellEnd"/>
    </w:p>
    <w:p w:rsidR="00630249" w:rsidRPr="009002C0" w:rsidRDefault="001023CD" w:rsidP="00B70510">
      <w:pPr>
        <w:spacing w:after="0" w:line="240" w:lineRule="auto"/>
        <w:rPr>
          <w:rFonts w:ascii="Times New Roman" w:hAnsi="Times New Roman" w:cs="Times New Roman"/>
          <w:lang w:val="en-US"/>
        </w:rPr>
      </w:pPr>
      <w:sdt>
        <w:sdtPr>
          <w:rPr>
            <w:rFonts w:ascii="Times New Roman" w:hAnsi="Times New Roman" w:cs="Times New Roman"/>
            <w:lang w:val="en-US"/>
          </w:rPr>
          <w:id w:val="-1609028932"/>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shd w:val="clear" w:color="auto" w:fill="FFFFFF" w:themeFill="background1"/>
        <w:spacing w:after="0" w:line="240" w:lineRule="auto"/>
        <w:rPr>
          <w:rFonts w:ascii="Times New Roman" w:hAnsi="Times New Roman" w:cs="Times New Roman"/>
          <w:lang w:val="en-US"/>
        </w:rPr>
      </w:pPr>
    </w:p>
    <w:p w:rsidR="00504E8A" w:rsidRPr="009002C0" w:rsidRDefault="00630249" w:rsidP="00B70510">
      <w:pPr>
        <w:shd w:val="clear" w:color="auto" w:fill="FFFFFF" w:themeFill="background1"/>
        <w:spacing w:after="0" w:line="240" w:lineRule="auto"/>
        <w:rPr>
          <w:rFonts w:ascii="Times New Roman" w:hAnsi="Times New Roman" w:cs="Times New Roman"/>
          <w:lang w:val="en-US"/>
        </w:rPr>
      </w:pPr>
      <w:r w:rsidRPr="009002C0">
        <w:rPr>
          <w:rFonts w:ascii="Times New Roman" w:hAnsi="Times New Roman" w:cs="Times New Roman"/>
          <w:lang w:val="en-US"/>
        </w:rPr>
        <w:t>If yes, what measures are included?</w:t>
      </w:r>
    </w:p>
    <w:p w:rsidR="00630249" w:rsidRPr="009002C0" w:rsidRDefault="00630249" w:rsidP="00B70510">
      <w:pPr>
        <w:shd w:val="clear" w:color="auto" w:fill="FFFFFF" w:themeFill="background1"/>
        <w:spacing w:after="0" w:line="240" w:lineRule="auto"/>
        <w:rPr>
          <w:rFonts w:ascii="Times New Roman" w:hAnsi="Times New Roman" w:cs="Times New Roman"/>
          <w:lang w:val="en-US"/>
        </w:rPr>
      </w:pPr>
      <w:r w:rsidRPr="009002C0">
        <w:rPr>
          <w:rFonts w:ascii="Times New Roman" w:hAnsi="Times New Roman" w:cs="Times New Roman"/>
          <w:lang w:val="en-US"/>
        </w:rPr>
        <w:t xml:space="preserve">   </w:t>
      </w:r>
    </w:p>
    <w:p w:rsidR="00630249" w:rsidRPr="009002C0" w:rsidRDefault="00630249" w:rsidP="00B70510">
      <w:pPr>
        <w:shd w:val="clear" w:color="auto" w:fill="FFFFFF" w:themeFill="background1"/>
        <w:spacing w:after="0" w:line="240" w:lineRule="auto"/>
        <w:rPr>
          <w:rFonts w:ascii="Times New Roman" w:hAnsi="Times New Roman" w:cs="Times New Roman"/>
        </w:rPr>
      </w:pPr>
      <w:r w:rsidRPr="009002C0">
        <w:rPr>
          <w:rFonts w:ascii="Times New Roman" w:hAnsi="Times New Roman" w:cs="Times New Roman"/>
        </w:rPr>
        <w:t>Objectives outlined include</w:t>
      </w:r>
      <w:r w:rsidRPr="009002C0">
        <w:rPr>
          <w:rStyle w:val="FootnoteReference"/>
          <w:rFonts w:ascii="Times New Roman" w:hAnsi="Times New Roman" w:cs="Times New Roman"/>
        </w:rPr>
        <w:footnoteReference w:id="12"/>
      </w:r>
      <w:r w:rsidRPr="009002C0">
        <w:rPr>
          <w:rFonts w:ascii="Times New Roman" w:hAnsi="Times New Roman" w:cs="Times New Roman"/>
        </w:rPr>
        <w:t>:</w:t>
      </w:r>
    </w:p>
    <w:p w:rsidR="00630249" w:rsidRPr="009002C0" w:rsidRDefault="00630249" w:rsidP="00B70510">
      <w:pPr>
        <w:shd w:val="clear" w:color="auto" w:fill="FFFFFF" w:themeFill="background1"/>
        <w:spacing w:after="0" w:line="240" w:lineRule="auto"/>
        <w:rPr>
          <w:rFonts w:ascii="Times New Roman" w:hAnsi="Times New Roman" w:cs="Times New Roman"/>
        </w:rPr>
      </w:pPr>
      <w:r w:rsidRPr="009002C0">
        <w:rPr>
          <w:rFonts w:ascii="Times New Roman" w:hAnsi="Times New Roman" w:cs="Times New Roman"/>
        </w:rPr>
        <w:t>To create a system of more efficient services aimed at protecting and assisting victims of violence and human trafficking;</w:t>
      </w:r>
    </w:p>
    <w:p w:rsidR="00630249" w:rsidRPr="009002C0" w:rsidRDefault="00630249" w:rsidP="00B70510">
      <w:pPr>
        <w:shd w:val="clear" w:color="auto" w:fill="FFFFFF" w:themeFill="background1"/>
        <w:spacing w:after="0" w:line="240" w:lineRule="auto"/>
        <w:rPr>
          <w:rFonts w:ascii="Times New Roman" w:hAnsi="Times New Roman" w:cs="Times New Roman"/>
        </w:rPr>
      </w:pPr>
      <w:r w:rsidRPr="009002C0">
        <w:rPr>
          <w:rFonts w:ascii="Times New Roman" w:hAnsi="Times New Roman" w:cs="Times New Roman"/>
        </w:rPr>
        <w:t>To improve women’s health, mostly in rural areas, by increasing accessibility and addressability to quality family planning and reproductive health services;</w:t>
      </w:r>
    </w:p>
    <w:p w:rsidR="00630249" w:rsidRPr="009002C0" w:rsidRDefault="00630249" w:rsidP="00B70510">
      <w:pPr>
        <w:shd w:val="clear" w:color="auto" w:fill="FFFFFF" w:themeFill="background1"/>
        <w:spacing w:after="0" w:line="240" w:lineRule="auto"/>
        <w:rPr>
          <w:rFonts w:ascii="Times New Roman" w:hAnsi="Times New Roman" w:cs="Times New Roman"/>
        </w:rPr>
      </w:pPr>
      <w:proofErr w:type="gramStart"/>
      <w:r w:rsidRPr="009002C0">
        <w:rPr>
          <w:rFonts w:ascii="Times New Roman" w:hAnsi="Times New Roman" w:cs="Times New Roman"/>
        </w:rPr>
        <w:t>To develop an integrated system of social services as a prerequisite for conciliation of professional career and family life.</w:t>
      </w:r>
      <w:proofErr w:type="gramEnd"/>
    </w:p>
    <w:p w:rsidR="00331965" w:rsidRPr="009002C0" w:rsidRDefault="00331965" w:rsidP="00B70510">
      <w:pPr>
        <w:shd w:val="clear" w:color="auto" w:fill="FFFFFF" w:themeFill="background1"/>
        <w:spacing w:after="0" w:line="240" w:lineRule="auto"/>
        <w:rPr>
          <w:rFonts w:ascii="Times New Roman" w:hAnsi="Times New Roman" w:cs="Times New Roman"/>
        </w:rPr>
      </w:pPr>
    </w:p>
    <w:p w:rsidR="00630249" w:rsidRPr="009002C0" w:rsidRDefault="00630249" w:rsidP="00B70510">
      <w:pPr>
        <w:shd w:val="clear" w:color="auto" w:fill="FFFFFF" w:themeFill="background1"/>
        <w:spacing w:after="0" w:line="240" w:lineRule="auto"/>
        <w:rPr>
          <w:rFonts w:ascii="Times New Roman" w:hAnsi="Times New Roman" w:cs="Times New Roman"/>
          <w:b/>
          <w:i/>
          <w:lang w:val="en-US"/>
        </w:rPr>
      </w:pPr>
      <w:r w:rsidRPr="009002C0">
        <w:rPr>
          <w:rFonts w:ascii="Times New Roman" w:hAnsi="Times New Roman" w:cs="Times New Roman"/>
          <w:i/>
          <w:lang w:val="en-US"/>
        </w:rPr>
        <w:t>(please translate the most relevant passages in the text concerning support services ; if an English version is available, please send it to WAVE and we will take the information from there)</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Comments: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b/>
          <w:u w:val="single"/>
          <w:lang w:val="en-US"/>
        </w:rPr>
      </w:pPr>
      <w:r w:rsidRPr="009002C0">
        <w:rPr>
          <w:rFonts w:ascii="Times New Roman" w:hAnsi="Times New Roman" w:cs="Times New Roman"/>
          <w:b/>
          <w:u w:val="single"/>
          <w:lang w:val="en-US"/>
        </w:rPr>
        <w:t xml:space="preserve">Coordinating Body </w:t>
      </w:r>
    </w:p>
    <w:p w:rsidR="00630249" w:rsidRPr="009002C0" w:rsidRDefault="00630249" w:rsidP="00B70510">
      <w:pPr>
        <w:spacing w:after="0" w:line="240" w:lineRule="auto"/>
        <w:rPr>
          <w:rFonts w:ascii="Times New Roman" w:hAnsi="Times New Roman" w:cs="Times New Roman"/>
          <w:b/>
          <w:u w:val="single"/>
          <w:lang w:val="en-US"/>
        </w:rPr>
      </w:pPr>
    </w:p>
    <w:p w:rsidR="00630249" w:rsidRPr="009002C0" w:rsidRDefault="00630249" w:rsidP="00B70510">
      <w:pPr>
        <w:shd w:val="clear" w:color="auto" w:fill="C5E0B3" w:themeFill="accent6" w:themeFillTint="66"/>
        <w:spacing w:line="240" w:lineRule="auto"/>
        <w:rPr>
          <w:rFonts w:ascii="Times New Roman" w:hAnsi="Times New Roman" w:cs="Times New Roman"/>
          <w:b/>
          <w:lang w:val="en-US"/>
        </w:rPr>
      </w:pPr>
      <w:r w:rsidRPr="009002C0">
        <w:rPr>
          <w:rFonts w:ascii="Times New Roman" w:hAnsi="Times New Roman" w:cs="Times New Roman"/>
          <w:b/>
          <w:lang w:val="en-US"/>
        </w:rPr>
        <w:t xml:space="preserve">2.5. Existence of a governmental coordinating body for implementing policies and measures to prevent violence against women: </w:t>
      </w: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Information from 2014 </w:t>
      </w:r>
      <w:proofErr w:type="spellStart"/>
      <w:r w:rsidRPr="009002C0">
        <w:rPr>
          <w:rFonts w:ascii="Times New Roman" w:hAnsi="Times New Roman" w:cs="Times New Roman"/>
          <w:lang w:val="en-US"/>
        </w:rPr>
        <w:t>CoE</w:t>
      </w:r>
      <w:proofErr w:type="spellEnd"/>
      <w:r w:rsidRPr="009002C0">
        <w:rPr>
          <w:rFonts w:ascii="Times New Roman" w:hAnsi="Times New Roman" w:cs="Times New Roman"/>
          <w:lang w:val="en-US"/>
        </w:rPr>
        <w:t xml:space="preserve"> Monitoring Report (P.59):   </w:t>
      </w:r>
    </w:p>
    <w:p w:rsidR="00630249" w:rsidRPr="009002C0" w:rsidRDefault="001023CD" w:rsidP="00B70510">
      <w:pPr>
        <w:spacing w:after="0" w:line="240" w:lineRule="auto"/>
        <w:rPr>
          <w:rFonts w:ascii="Times New Roman" w:hAnsi="Times New Roman" w:cs="Times New Roman"/>
          <w:lang w:val="en-US"/>
        </w:rPr>
      </w:pPr>
      <w:sdt>
        <w:sdtPr>
          <w:rPr>
            <w:rFonts w:ascii="Times New Roman" w:hAnsi="Times New Roman" w:cs="Times New Roman"/>
            <w:lang w:val="en-US"/>
          </w:rPr>
          <w:id w:val="-891503911"/>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p>
    <w:p w:rsidR="00630249" w:rsidRPr="009002C0" w:rsidRDefault="001023CD" w:rsidP="00B70510">
      <w:pPr>
        <w:spacing w:after="0" w:line="240" w:lineRule="auto"/>
        <w:rPr>
          <w:rFonts w:ascii="Times New Roman" w:hAnsi="Times New Roman" w:cs="Times New Roman"/>
          <w:lang w:val="en-US"/>
        </w:rPr>
      </w:pPr>
      <w:sdt>
        <w:sdtPr>
          <w:rPr>
            <w:rFonts w:ascii="Times New Roman" w:hAnsi="Times New Roman" w:cs="Times New Roman"/>
            <w:lang w:val="en-US"/>
          </w:rPr>
          <w:id w:val="2030218691"/>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lastRenderedPageBreak/>
        <w:t>Comments:</w:t>
      </w:r>
    </w:p>
    <w:p w:rsidR="00630249" w:rsidRPr="009002C0" w:rsidRDefault="00630249" w:rsidP="00773E05">
      <w:pPr>
        <w:spacing w:after="0" w:line="240" w:lineRule="auto"/>
        <w:jc w:val="both"/>
        <w:rPr>
          <w:rFonts w:ascii="Times New Roman" w:hAnsi="Times New Roman" w:cs="Times New Roman"/>
        </w:rPr>
      </w:pPr>
      <w:r w:rsidRPr="009002C0">
        <w:rPr>
          <w:rFonts w:ascii="Times New Roman" w:hAnsi="Times New Roman" w:cs="Times New Roman"/>
        </w:rPr>
        <w:t xml:space="preserve">At the national level, the main role in coordination and monitoring of all the actions, programs, initiatives, and policies related to gender equality is assigned to the </w:t>
      </w:r>
      <w:r w:rsidRPr="009002C0">
        <w:rPr>
          <w:rFonts w:ascii="Times New Roman" w:hAnsi="Times New Roman" w:cs="Times New Roman"/>
          <w:u w:val="single"/>
        </w:rPr>
        <w:t>Government Commission for Equality between Women and Men</w:t>
      </w:r>
      <w:r w:rsidRPr="009002C0">
        <w:rPr>
          <w:rFonts w:ascii="Times New Roman" w:hAnsi="Times New Roman" w:cs="Times New Roman"/>
        </w:rPr>
        <w:t xml:space="preserve">. This Strategy is to be implemented by the </w:t>
      </w:r>
      <w:r w:rsidRPr="009002C0">
        <w:rPr>
          <w:rFonts w:ascii="Times New Roman" w:hAnsi="Times New Roman" w:cs="Times New Roman"/>
          <w:u w:val="single"/>
        </w:rPr>
        <w:t>Ministry of Social Protection, Family, and Child</w:t>
      </w:r>
      <w:r w:rsidRPr="009002C0">
        <w:rPr>
          <w:rFonts w:ascii="Times New Roman" w:hAnsi="Times New Roman" w:cs="Times New Roman"/>
        </w:rPr>
        <w:t xml:space="preserve"> by coordinating the efforts with competent ministries, other responsible governmental institutions, and persons with competences in the field of gender equality.</w:t>
      </w:r>
      <w:r w:rsidRPr="009002C0">
        <w:rPr>
          <w:rStyle w:val="FootnoteReference"/>
          <w:rFonts w:ascii="Times New Roman" w:hAnsi="Times New Roman" w:cs="Times New Roman"/>
        </w:rPr>
        <w:footnoteReference w:id="13"/>
      </w:r>
    </w:p>
    <w:p w:rsidR="009A0057" w:rsidRPr="009002C0" w:rsidRDefault="009A0057" w:rsidP="00773E05">
      <w:pPr>
        <w:spacing w:after="0" w:line="240" w:lineRule="auto"/>
        <w:jc w:val="both"/>
        <w:rPr>
          <w:rFonts w:ascii="Times New Roman" w:hAnsi="Times New Roman" w:cs="Times New Roman"/>
          <w:lang w:val="en-US"/>
        </w:rPr>
      </w:pPr>
      <w:r w:rsidRPr="009002C0">
        <w:rPr>
          <w:rFonts w:ascii="Times New Roman" w:hAnsi="Times New Roman" w:cs="Times New Roman"/>
        </w:rPr>
        <w:t>According to Law 45 on preventing and combating domestic violence a new coordination body on DV was established in 2010, namely the Inter-ministerial Council to prevent and combat DV.</w:t>
      </w:r>
    </w:p>
    <w:p w:rsidR="00630249" w:rsidRPr="009002C0" w:rsidRDefault="00630249" w:rsidP="00B70510">
      <w:pPr>
        <w:pStyle w:val="ListParagraph"/>
        <w:spacing w:after="0" w:line="240" w:lineRule="auto"/>
        <w:ind w:left="810"/>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Current situation (30 </w:t>
      </w:r>
      <w:r w:rsidR="009A0057" w:rsidRPr="009002C0">
        <w:rPr>
          <w:rFonts w:ascii="Times New Roman" w:hAnsi="Times New Roman" w:cs="Times New Roman"/>
          <w:lang w:val="en-US"/>
        </w:rPr>
        <w:t>September</w:t>
      </w:r>
      <w:r w:rsidRPr="009002C0">
        <w:rPr>
          <w:rFonts w:ascii="Times New Roman" w:hAnsi="Times New Roman" w:cs="Times New Roman"/>
          <w:lang w:val="en-US"/>
        </w:rPr>
        <w:t xml:space="preserve"> 2015): </w:t>
      </w:r>
    </w:p>
    <w:p w:rsidR="00630249" w:rsidRPr="009002C0" w:rsidRDefault="001023CD" w:rsidP="00890E56">
      <w:pPr>
        <w:pStyle w:val="ListParagraph"/>
        <w:numPr>
          <w:ilvl w:val="0"/>
          <w:numId w:val="32"/>
        </w:numPr>
        <w:spacing w:after="0" w:line="240" w:lineRule="auto"/>
        <w:rPr>
          <w:rFonts w:ascii="Times New Roman" w:hAnsi="Times New Roman" w:cs="Times New Roman"/>
          <w:lang w:val="en-US"/>
        </w:rPr>
      </w:pPr>
      <w:sdt>
        <w:sdtPr>
          <w:rPr>
            <w:lang w:val="en-US"/>
          </w:rPr>
          <w:id w:val="-311870305"/>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p>
    <w:p w:rsidR="00630249" w:rsidRPr="009002C0" w:rsidRDefault="001023CD" w:rsidP="00890E56">
      <w:pPr>
        <w:spacing w:after="0" w:line="240" w:lineRule="auto"/>
        <w:ind w:firstLine="708"/>
        <w:rPr>
          <w:rFonts w:ascii="Times New Roman" w:hAnsi="Times New Roman" w:cs="Times New Roman"/>
          <w:lang w:val="en-US"/>
        </w:rPr>
      </w:pPr>
      <w:sdt>
        <w:sdtPr>
          <w:rPr>
            <w:rFonts w:ascii="Times New Roman" w:hAnsi="Times New Roman" w:cs="Times New Roman"/>
            <w:lang w:val="en-US"/>
          </w:rPr>
          <w:id w:val="-173341232"/>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shd w:val="clear" w:color="auto" w:fill="FFFFFF" w:themeFill="background1"/>
        <w:spacing w:after="0" w:line="240" w:lineRule="auto"/>
        <w:rPr>
          <w:rFonts w:ascii="Times New Roman" w:hAnsi="Times New Roman" w:cs="Times New Roman"/>
          <w:lang w:val="en-US"/>
        </w:rPr>
      </w:pPr>
    </w:p>
    <w:p w:rsidR="00630249" w:rsidRPr="009002C0" w:rsidRDefault="00630249" w:rsidP="00B70510">
      <w:pPr>
        <w:shd w:val="clear" w:color="auto" w:fill="FFFFFF" w:themeFill="background1"/>
        <w:spacing w:after="0" w:line="240" w:lineRule="auto"/>
        <w:rPr>
          <w:rFonts w:ascii="Times New Roman" w:hAnsi="Times New Roman" w:cs="Times New Roman"/>
          <w:b/>
          <w:lang w:val="en-US"/>
        </w:rPr>
      </w:pPr>
      <w:r w:rsidRPr="009002C0">
        <w:rPr>
          <w:rFonts w:ascii="Times New Roman" w:hAnsi="Times New Roman" w:cs="Times New Roman"/>
          <w:b/>
          <w:lang w:val="en-US"/>
        </w:rPr>
        <w:t>If yes:</w:t>
      </w: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Name of the coordinating body: </w:t>
      </w:r>
      <w:r w:rsidRPr="009002C0">
        <w:rPr>
          <w:rFonts w:ascii="Times New Roman" w:hAnsi="Times New Roman" w:cs="Times New Roman"/>
        </w:rPr>
        <w:t>Head Department for ensuring equal opportunities between men and women and violence prevention policies</w:t>
      </w: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Name of institution: </w:t>
      </w:r>
      <w:r w:rsidRPr="009002C0">
        <w:rPr>
          <w:rFonts w:ascii="Times New Roman" w:hAnsi="Times New Roman" w:cs="Times New Roman"/>
        </w:rPr>
        <w:t>Ministry of Labour, Social Protection and Family</w:t>
      </w: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Responsible person: </w:t>
      </w:r>
      <w:r w:rsidRPr="009002C0">
        <w:rPr>
          <w:rFonts w:ascii="Times New Roman" w:hAnsi="Times New Roman" w:cs="Times New Roman"/>
        </w:rPr>
        <w:t>Ms Lilia PASCAL</w:t>
      </w: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Address: </w:t>
      </w:r>
      <w:proofErr w:type="spellStart"/>
      <w:r w:rsidRPr="009002C0">
        <w:rPr>
          <w:rFonts w:ascii="Times New Roman" w:hAnsi="Times New Roman" w:cs="Times New Roman"/>
        </w:rPr>
        <w:t>Vasile</w:t>
      </w:r>
      <w:proofErr w:type="spellEnd"/>
      <w:r w:rsidRPr="009002C0">
        <w:rPr>
          <w:rFonts w:ascii="Times New Roman" w:hAnsi="Times New Roman" w:cs="Times New Roman"/>
        </w:rPr>
        <w:t xml:space="preserve"> </w:t>
      </w:r>
      <w:proofErr w:type="spellStart"/>
      <w:r w:rsidRPr="009002C0">
        <w:rPr>
          <w:rFonts w:ascii="Times New Roman" w:hAnsi="Times New Roman" w:cs="Times New Roman"/>
        </w:rPr>
        <w:t>Alecsandri</w:t>
      </w:r>
      <w:proofErr w:type="spellEnd"/>
      <w:r w:rsidRPr="009002C0">
        <w:rPr>
          <w:rFonts w:ascii="Times New Roman" w:hAnsi="Times New Roman" w:cs="Times New Roman"/>
        </w:rPr>
        <w:t xml:space="preserve"> str. 1 2009 Chisinau</w:t>
      </w: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Phone: </w:t>
      </w:r>
      <w:r w:rsidRPr="009002C0">
        <w:rPr>
          <w:rFonts w:ascii="Times New Roman" w:hAnsi="Times New Roman" w:cs="Times New Roman"/>
        </w:rPr>
        <w:t>+373 22/735 481</w:t>
      </w: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E-Mail: </w:t>
      </w:r>
      <w:hyperlink r:id="rId9" w:history="1">
        <w:r w:rsidRPr="009002C0">
          <w:rPr>
            <w:rStyle w:val="Hyperlink"/>
            <w:rFonts w:ascii="Times New Roman" w:hAnsi="Times New Roman" w:cs="Times New Roman"/>
            <w:lang w:val="en-US"/>
          </w:rPr>
          <w:t>lilia.pascal@mmpsf.gov.md</w:t>
        </w:r>
      </w:hyperlink>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Above information from the Council of Europe National Focal Points on Gender Equality (July, 2015)</w:t>
      </w:r>
    </w:p>
    <w:p w:rsidR="00630249" w:rsidRPr="009002C0" w:rsidRDefault="001023CD" w:rsidP="00B70510">
      <w:pPr>
        <w:spacing w:after="0" w:line="240" w:lineRule="auto"/>
        <w:rPr>
          <w:rFonts w:ascii="Times New Roman" w:hAnsi="Times New Roman" w:cs="Times New Roman"/>
          <w:lang w:val="en-US"/>
        </w:rPr>
      </w:pPr>
      <w:hyperlink r:id="rId10" w:history="1">
        <w:r w:rsidR="00630249" w:rsidRPr="009002C0">
          <w:rPr>
            <w:rStyle w:val="Hyperlink"/>
            <w:rFonts w:ascii="Times New Roman" w:hAnsi="Times New Roman" w:cs="Times New Roman"/>
            <w:lang w:val="en-US"/>
          </w:rPr>
          <w:t>https://www.coe.int/t/dghl/standardsetting/equality/02_GenderEqualityProgramme/NFP/List%20of%20National%20Focal%20Points%20with%20contact%20details.pdf</w:t>
        </w:r>
      </w:hyperlink>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w:t>
      </w:r>
      <w:proofErr w:type="gramStart"/>
      <w:r w:rsidRPr="009002C0">
        <w:rPr>
          <w:rFonts w:ascii="Times New Roman" w:hAnsi="Times New Roman" w:cs="Times New Roman"/>
          <w:lang w:val="en-US"/>
        </w:rPr>
        <w:t>accessed</w:t>
      </w:r>
      <w:proofErr w:type="gramEnd"/>
      <w:r w:rsidRPr="009002C0">
        <w:rPr>
          <w:rFonts w:ascii="Times New Roman" w:hAnsi="Times New Roman" w:cs="Times New Roman"/>
          <w:lang w:val="en-US"/>
        </w:rPr>
        <w:t>: 4.8.2015]</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pStyle w:val="ListParagraph"/>
        <w:numPr>
          <w:ilvl w:val="1"/>
          <w:numId w:val="4"/>
        </w:num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Involvement of women’s NGOs in the work of the coordinating body</w:t>
      </w:r>
    </w:p>
    <w:p w:rsidR="00630249" w:rsidRPr="009002C0" w:rsidRDefault="00630249" w:rsidP="00B70510">
      <w:pPr>
        <w:pStyle w:val="ListParagraph"/>
        <w:shd w:val="clear" w:color="auto" w:fill="FFFFFF" w:themeFill="background1"/>
        <w:spacing w:after="0" w:line="240" w:lineRule="auto"/>
        <w:ind w:left="360"/>
        <w:rPr>
          <w:rFonts w:ascii="Times New Roman" w:hAnsi="Times New Roman" w:cs="Times New Roman"/>
          <w:b/>
          <w:lang w:val="en-US"/>
        </w:rPr>
      </w:pPr>
    </w:p>
    <w:p w:rsidR="00890E56" w:rsidRPr="009002C0" w:rsidRDefault="001023CD" w:rsidP="00A6073E">
      <w:pPr>
        <w:pStyle w:val="ListParagraph"/>
        <w:numPr>
          <w:ilvl w:val="0"/>
          <w:numId w:val="32"/>
        </w:numPr>
        <w:spacing w:after="0" w:line="240" w:lineRule="auto"/>
        <w:rPr>
          <w:rFonts w:ascii="Times New Roman" w:hAnsi="Times New Roman" w:cs="Times New Roman"/>
          <w:lang w:val="en-US"/>
        </w:rPr>
      </w:pPr>
      <w:sdt>
        <w:sdtPr>
          <w:rPr>
            <w:lang w:val="en-US"/>
          </w:rPr>
          <w:id w:val="1166367240"/>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r w:rsidR="00B10FCE" w:rsidRPr="009002C0">
        <w:rPr>
          <w:rFonts w:ascii="Times New Roman" w:hAnsi="Times New Roman" w:cs="Times New Roman"/>
          <w:lang w:val="en-US"/>
        </w:rPr>
        <w:t xml:space="preserve"> </w:t>
      </w:r>
    </w:p>
    <w:p w:rsidR="00630249" w:rsidRPr="009002C0" w:rsidRDefault="001023CD" w:rsidP="00A6073E">
      <w:pPr>
        <w:spacing w:after="0" w:line="240" w:lineRule="auto"/>
        <w:ind w:firstLine="708"/>
        <w:rPr>
          <w:rFonts w:ascii="Times New Roman" w:hAnsi="Times New Roman" w:cs="Times New Roman"/>
          <w:lang w:val="en-US"/>
        </w:rPr>
      </w:pPr>
      <w:sdt>
        <w:sdtPr>
          <w:rPr>
            <w:rFonts w:ascii="Times New Roman" w:hAnsi="Times New Roman" w:cs="Times New Roman"/>
            <w:lang w:val="en-US"/>
          </w:rPr>
          <w:id w:val="1202585514"/>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Please describe: </w:t>
      </w:r>
    </w:p>
    <w:p w:rsidR="009A0057" w:rsidRPr="009002C0" w:rsidRDefault="001B023B" w:rsidP="001B023B">
      <w:pPr>
        <w:jc w:val="both"/>
        <w:rPr>
          <w:rFonts w:ascii="Times New Roman" w:hAnsi="Times New Roman" w:cs="Times New Roman"/>
          <w:lang w:val="en-US"/>
        </w:rPr>
      </w:pPr>
      <w:r w:rsidRPr="009002C0">
        <w:rPr>
          <w:rFonts w:ascii="Times New Roman" w:hAnsi="Times New Roman" w:cs="Times New Roman"/>
        </w:rPr>
        <w:t xml:space="preserve">Pursuant to amendments from July 2010, the Law 45, Article 7 was supplemented with a new paragraph (3), setting up an Inter-ministerial Coordinating Council within the Ministry of Labour, Social Protection and Family, for preventing and combating domestic violence, having in its structure both governmental representatives and members of civil society </w:t>
      </w:r>
      <w:r w:rsidRPr="009002C0">
        <w:rPr>
          <w:rFonts w:ascii="Times New Roman" w:hAnsi="Times New Roman" w:cs="Times New Roman"/>
          <w:lang w:val="en-US"/>
        </w:rPr>
        <w:t>(Government Decision No.72 from</w:t>
      </w:r>
      <w:r w:rsidRPr="009002C0">
        <w:rPr>
          <w:rFonts w:ascii="Times New Roman" w:hAnsi="Times New Roman" w:cs="Times New Roman"/>
          <w:color w:val="000000"/>
        </w:rPr>
        <w:t xml:space="preserve"> 07.02.2012/ </w:t>
      </w:r>
      <w:r w:rsidRPr="009002C0">
        <w:rPr>
          <w:rFonts w:ascii="Times New Roman" w:hAnsi="Times New Roman" w:cs="Times New Roman"/>
          <w:lang w:val="en-US"/>
        </w:rPr>
        <w:t xml:space="preserve">http://lex.justice.md/index.php?action=view&amp;view=doc&amp;lang=1&amp;id=342126). </w:t>
      </w:r>
    </w:p>
    <w:p w:rsidR="001B023B" w:rsidRPr="009002C0" w:rsidRDefault="009A0057" w:rsidP="001B023B">
      <w:pPr>
        <w:jc w:val="both"/>
        <w:rPr>
          <w:rFonts w:ascii="Times New Roman" w:hAnsi="Times New Roman" w:cs="Times New Roman"/>
          <w:lang w:val="en-US"/>
        </w:rPr>
      </w:pPr>
      <w:proofErr w:type="spellStart"/>
      <w:r w:rsidRPr="009002C0">
        <w:rPr>
          <w:rFonts w:ascii="Times New Roman" w:hAnsi="Times New Roman" w:cs="Times New Roman"/>
          <w:lang w:val="en-US"/>
        </w:rPr>
        <w:t>T</w:t>
      </w:r>
      <w:r w:rsidR="001B023B" w:rsidRPr="009002C0">
        <w:rPr>
          <w:rFonts w:ascii="Times New Roman" w:hAnsi="Times New Roman" w:cs="Times New Roman"/>
          <w:lang w:val="en-US"/>
        </w:rPr>
        <w:t>the</w:t>
      </w:r>
      <w:proofErr w:type="spellEnd"/>
      <w:r w:rsidR="001B023B" w:rsidRPr="009002C0">
        <w:rPr>
          <w:rFonts w:ascii="Times New Roman" w:hAnsi="Times New Roman" w:cs="Times New Roman"/>
          <w:lang w:val="en-US"/>
        </w:rPr>
        <w:t xml:space="preserve"> Coordinating Council </w:t>
      </w:r>
      <w:r w:rsidRPr="009002C0">
        <w:rPr>
          <w:rFonts w:ascii="Times New Roman" w:hAnsi="Times New Roman" w:cs="Times New Roman"/>
          <w:lang w:val="en-US"/>
        </w:rPr>
        <w:t xml:space="preserve">hold quarterly </w:t>
      </w:r>
      <w:r w:rsidR="001B023B" w:rsidRPr="009002C0">
        <w:rPr>
          <w:rFonts w:ascii="Times New Roman" w:hAnsi="Times New Roman" w:cs="Times New Roman"/>
          <w:lang w:val="en-US"/>
        </w:rPr>
        <w:t xml:space="preserve">meetings </w:t>
      </w:r>
      <w:r w:rsidRPr="009002C0">
        <w:rPr>
          <w:rFonts w:ascii="Times New Roman" w:hAnsi="Times New Roman" w:cs="Times New Roman"/>
          <w:lang w:val="en-US"/>
        </w:rPr>
        <w:t xml:space="preserve">focused on </w:t>
      </w:r>
      <w:r w:rsidR="001B023B" w:rsidRPr="009002C0">
        <w:rPr>
          <w:rFonts w:ascii="Times New Roman" w:hAnsi="Times New Roman" w:cs="Times New Roman"/>
          <w:lang w:val="en-US"/>
        </w:rPr>
        <w:t xml:space="preserve">working on proposals to amend the law in accordance with the DV Monitoring Report Recommendations developed in 2012 and </w:t>
      </w:r>
      <w:proofErr w:type="spellStart"/>
      <w:r w:rsidR="001B023B" w:rsidRPr="009002C0">
        <w:rPr>
          <w:rFonts w:ascii="Times New Roman" w:hAnsi="Times New Roman" w:cs="Times New Roman"/>
          <w:lang w:val="en-US"/>
        </w:rPr>
        <w:t>and</w:t>
      </w:r>
      <w:proofErr w:type="spellEnd"/>
      <w:r w:rsidR="001B023B" w:rsidRPr="009002C0">
        <w:rPr>
          <w:rFonts w:ascii="Times New Roman" w:hAnsi="Times New Roman" w:cs="Times New Roman"/>
          <w:lang w:val="en-US"/>
        </w:rPr>
        <w:t xml:space="preserve"> Compatibility Report with CAHVIO provisions developed in 2103.</w:t>
      </w:r>
    </w:p>
    <w:p w:rsidR="004A0600" w:rsidRPr="009002C0" w:rsidRDefault="001B023B" w:rsidP="00FF7D43">
      <w:pPr>
        <w:spacing w:after="0" w:line="257" w:lineRule="auto"/>
        <w:rPr>
          <w:rFonts w:ascii="Times New Roman" w:hAnsi="Times New Roman" w:cs="Times New Roman"/>
          <w:lang w:val="en-US"/>
        </w:rPr>
      </w:pPr>
      <w:r w:rsidRPr="009002C0">
        <w:rPr>
          <w:rFonts w:ascii="Times New Roman" w:hAnsi="Times New Roman" w:cs="Times New Roman"/>
        </w:rPr>
        <w:t xml:space="preserve">This Council shall ensure coordination and cooperation between the ministries and other central administrative authorities in the field of preventing and combating domestic violence. And </w:t>
      </w:r>
      <w:r w:rsidR="004A0600" w:rsidRPr="009002C0">
        <w:rPr>
          <w:rFonts w:ascii="Times New Roman" w:hAnsi="Times New Roman" w:cs="Times New Roman"/>
          <w:lang w:val="en-US"/>
        </w:rPr>
        <w:t>has the following objectives:</w:t>
      </w:r>
    </w:p>
    <w:p w:rsidR="004A0600" w:rsidRPr="009002C0" w:rsidRDefault="004A0600" w:rsidP="00FF7D43">
      <w:pPr>
        <w:spacing w:after="0" w:line="257" w:lineRule="auto"/>
        <w:rPr>
          <w:rFonts w:ascii="Times New Roman" w:hAnsi="Times New Roman" w:cs="Times New Roman"/>
          <w:lang w:val="en-US"/>
        </w:rPr>
      </w:pPr>
      <w:r w:rsidRPr="009002C0">
        <w:rPr>
          <w:rFonts w:ascii="Times New Roman" w:hAnsi="Times New Roman" w:cs="Times New Roman"/>
          <w:lang w:val="en-US"/>
        </w:rPr>
        <w:t xml:space="preserve">    1) </w:t>
      </w:r>
      <w:proofErr w:type="gramStart"/>
      <w:r w:rsidR="00135293" w:rsidRPr="009002C0">
        <w:rPr>
          <w:rFonts w:ascii="Times New Roman" w:hAnsi="Times New Roman" w:cs="Times New Roman"/>
          <w:lang w:val="en-US"/>
        </w:rPr>
        <w:t>to</w:t>
      </w:r>
      <w:proofErr w:type="gramEnd"/>
      <w:r w:rsidR="00135293" w:rsidRPr="009002C0">
        <w:rPr>
          <w:rFonts w:ascii="Times New Roman" w:hAnsi="Times New Roman" w:cs="Times New Roman"/>
          <w:lang w:val="en-US"/>
        </w:rPr>
        <w:t xml:space="preserve"> </w:t>
      </w:r>
      <w:r w:rsidRPr="009002C0">
        <w:rPr>
          <w:rFonts w:ascii="Times New Roman" w:hAnsi="Times New Roman" w:cs="Times New Roman"/>
          <w:lang w:val="en-US"/>
        </w:rPr>
        <w:t>promot</w:t>
      </w:r>
      <w:r w:rsidR="00135293" w:rsidRPr="009002C0">
        <w:rPr>
          <w:rFonts w:ascii="Times New Roman" w:hAnsi="Times New Roman" w:cs="Times New Roman"/>
          <w:lang w:val="en-US"/>
        </w:rPr>
        <w:t>e</w:t>
      </w:r>
      <w:r w:rsidRPr="009002C0">
        <w:rPr>
          <w:rFonts w:ascii="Times New Roman" w:hAnsi="Times New Roman" w:cs="Times New Roman"/>
          <w:lang w:val="en-US"/>
        </w:rPr>
        <w:t xml:space="preserve"> multidisciplinary aspects of preventing and combating domestic violence in national and </w:t>
      </w:r>
      <w:proofErr w:type="spellStart"/>
      <w:r w:rsidRPr="009002C0">
        <w:rPr>
          <w:rFonts w:ascii="Times New Roman" w:hAnsi="Times New Roman" w:cs="Times New Roman"/>
          <w:lang w:val="en-US"/>
        </w:rPr>
        <w:t>sector</w:t>
      </w:r>
      <w:r w:rsidR="00135293" w:rsidRPr="009002C0">
        <w:rPr>
          <w:rFonts w:ascii="Times New Roman" w:hAnsi="Times New Roman" w:cs="Times New Roman"/>
          <w:lang w:val="en-US"/>
        </w:rPr>
        <w:t>i</w:t>
      </w:r>
      <w:r w:rsidRPr="009002C0">
        <w:rPr>
          <w:rFonts w:ascii="Times New Roman" w:hAnsi="Times New Roman" w:cs="Times New Roman"/>
          <w:lang w:val="en-US"/>
        </w:rPr>
        <w:t>al</w:t>
      </w:r>
      <w:proofErr w:type="spellEnd"/>
      <w:r w:rsidRPr="009002C0">
        <w:rPr>
          <w:rFonts w:ascii="Times New Roman" w:hAnsi="Times New Roman" w:cs="Times New Roman"/>
          <w:lang w:val="en-US"/>
        </w:rPr>
        <w:t xml:space="preserve"> policies and plans;</w:t>
      </w:r>
    </w:p>
    <w:p w:rsidR="004A0600" w:rsidRPr="009002C0" w:rsidRDefault="004A0600" w:rsidP="00FF7D43">
      <w:pPr>
        <w:spacing w:after="0" w:line="257" w:lineRule="auto"/>
        <w:rPr>
          <w:rFonts w:ascii="Times New Roman" w:hAnsi="Times New Roman" w:cs="Times New Roman"/>
          <w:lang w:val="en-US"/>
        </w:rPr>
      </w:pPr>
      <w:r w:rsidRPr="009002C0">
        <w:rPr>
          <w:rFonts w:ascii="Times New Roman" w:hAnsi="Times New Roman" w:cs="Times New Roman"/>
          <w:lang w:val="en-US"/>
        </w:rPr>
        <w:t xml:space="preserve">    2) </w:t>
      </w:r>
      <w:proofErr w:type="gramStart"/>
      <w:r w:rsidR="00135293" w:rsidRPr="009002C0">
        <w:rPr>
          <w:rFonts w:ascii="Times New Roman" w:hAnsi="Times New Roman" w:cs="Times New Roman"/>
          <w:lang w:val="en-US"/>
        </w:rPr>
        <w:t>to</w:t>
      </w:r>
      <w:proofErr w:type="gramEnd"/>
      <w:r w:rsidR="00135293" w:rsidRPr="009002C0">
        <w:rPr>
          <w:rFonts w:ascii="Times New Roman" w:hAnsi="Times New Roman" w:cs="Times New Roman"/>
          <w:lang w:val="en-US"/>
        </w:rPr>
        <w:t xml:space="preserve"> </w:t>
      </w:r>
      <w:r w:rsidRPr="009002C0">
        <w:rPr>
          <w:rFonts w:ascii="Times New Roman" w:hAnsi="Times New Roman" w:cs="Times New Roman"/>
          <w:lang w:val="en-US"/>
        </w:rPr>
        <w:t>coordinat</w:t>
      </w:r>
      <w:r w:rsidR="00135293" w:rsidRPr="009002C0">
        <w:rPr>
          <w:rFonts w:ascii="Times New Roman" w:hAnsi="Times New Roman" w:cs="Times New Roman"/>
          <w:lang w:val="en-US"/>
        </w:rPr>
        <w:t>e</w:t>
      </w:r>
      <w:r w:rsidRPr="009002C0">
        <w:rPr>
          <w:rFonts w:ascii="Times New Roman" w:hAnsi="Times New Roman" w:cs="Times New Roman"/>
          <w:lang w:val="en-US"/>
        </w:rPr>
        <w:t xml:space="preserve"> the activities of competent authorities responsible for preventing and combating family violence;</w:t>
      </w:r>
    </w:p>
    <w:p w:rsidR="004A0600" w:rsidRPr="009002C0" w:rsidRDefault="004A0600" w:rsidP="00FF7D43">
      <w:pPr>
        <w:spacing w:after="0" w:line="257" w:lineRule="auto"/>
        <w:rPr>
          <w:rFonts w:ascii="Times New Roman" w:hAnsi="Times New Roman" w:cs="Times New Roman"/>
          <w:lang w:val="en-US"/>
        </w:rPr>
      </w:pPr>
      <w:r w:rsidRPr="009002C0">
        <w:rPr>
          <w:rFonts w:ascii="Times New Roman" w:hAnsi="Times New Roman" w:cs="Times New Roman"/>
          <w:lang w:val="en-US"/>
        </w:rPr>
        <w:lastRenderedPageBreak/>
        <w:t xml:space="preserve">    3) </w:t>
      </w:r>
      <w:proofErr w:type="gramStart"/>
      <w:r w:rsidR="00135293" w:rsidRPr="009002C0">
        <w:rPr>
          <w:rFonts w:ascii="Times New Roman" w:hAnsi="Times New Roman" w:cs="Times New Roman"/>
          <w:lang w:val="en-US"/>
        </w:rPr>
        <w:t>to</w:t>
      </w:r>
      <w:proofErr w:type="gramEnd"/>
      <w:r w:rsidR="00135293" w:rsidRPr="009002C0">
        <w:rPr>
          <w:rFonts w:ascii="Times New Roman" w:hAnsi="Times New Roman" w:cs="Times New Roman"/>
          <w:lang w:val="en-US"/>
        </w:rPr>
        <w:t xml:space="preserve"> </w:t>
      </w:r>
      <w:r w:rsidRPr="009002C0">
        <w:rPr>
          <w:rFonts w:ascii="Times New Roman" w:hAnsi="Times New Roman" w:cs="Times New Roman"/>
          <w:lang w:val="en-US"/>
        </w:rPr>
        <w:t>exam/expertise of the regulatory framework on infrastructure development service to the subjects of domestic violence;</w:t>
      </w:r>
    </w:p>
    <w:p w:rsidR="004A0600" w:rsidRPr="009002C0" w:rsidRDefault="004A0600" w:rsidP="00FF7D43">
      <w:pPr>
        <w:spacing w:after="0" w:line="257" w:lineRule="auto"/>
        <w:rPr>
          <w:rFonts w:ascii="Times New Roman" w:hAnsi="Times New Roman" w:cs="Times New Roman"/>
          <w:lang w:val="en-US"/>
        </w:rPr>
      </w:pPr>
      <w:r w:rsidRPr="009002C0">
        <w:rPr>
          <w:rFonts w:ascii="Times New Roman" w:hAnsi="Times New Roman" w:cs="Times New Roman"/>
          <w:lang w:val="en-US"/>
        </w:rPr>
        <w:t xml:space="preserve">    4) </w:t>
      </w:r>
      <w:proofErr w:type="gramStart"/>
      <w:r w:rsidR="00135293" w:rsidRPr="009002C0">
        <w:rPr>
          <w:rFonts w:ascii="Times New Roman" w:hAnsi="Times New Roman" w:cs="Times New Roman"/>
          <w:lang w:val="en-US"/>
        </w:rPr>
        <w:t>to</w:t>
      </w:r>
      <w:proofErr w:type="gramEnd"/>
      <w:r w:rsidR="00135293" w:rsidRPr="009002C0">
        <w:rPr>
          <w:rFonts w:ascii="Times New Roman" w:hAnsi="Times New Roman" w:cs="Times New Roman"/>
          <w:lang w:val="en-US"/>
        </w:rPr>
        <w:t xml:space="preserve"> </w:t>
      </w:r>
      <w:r w:rsidRPr="009002C0">
        <w:rPr>
          <w:rFonts w:ascii="Times New Roman" w:hAnsi="Times New Roman" w:cs="Times New Roman"/>
          <w:lang w:val="en-US"/>
        </w:rPr>
        <w:t>examine issues/gaps regulation aimed at the implementation mechanisms of the regulatory framework in the field;</w:t>
      </w:r>
    </w:p>
    <w:p w:rsidR="004A0600" w:rsidRPr="009002C0" w:rsidRDefault="004A0600" w:rsidP="00FF7D43">
      <w:pPr>
        <w:spacing w:after="0" w:line="257" w:lineRule="auto"/>
        <w:rPr>
          <w:rFonts w:ascii="Times New Roman" w:hAnsi="Times New Roman" w:cs="Times New Roman"/>
          <w:lang w:val="en-US"/>
        </w:rPr>
      </w:pPr>
      <w:r w:rsidRPr="009002C0">
        <w:rPr>
          <w:rFonts w:ascii="Times New Roman" w:hAnsi="Times New Roman" w:cs="Times New Roman"/>
          <w:lang w:val="en-US"/>
        </w:rPr>
        <w:t xml:space="preserve">    5) </w:t>
      </w:r>
      <w:proofErr w:type="gramStart"/>
      <w:r w:rsidR="00135293" w:rsidRPr="009002C0">
        <w:rPr>
          <w:rFonts w:ascii="Times New Roman" w:hAnsi="Times New Roman" w:cs="Times New Roman"/>
          <w:lang w:val="en-US"/>
        </w:rPr>
        <w:t>to</w:t>
      </w:r>
      <w:proofErr w:type="gramEnd"/>
      <w:r w:rsidR="00135293" w:rsidRPr="009002C0">
        <w:rPr>
          <w:rFonts w:ascii="Times New Roman" w:hAnsi="Times New Roman" w:cs="Times New Roman"/>
          <w:lang w:val="en-US"/>
        </w:rPr>
        <w:t xml:space="preserve"> </w:t>
      </w:r>
      <w:r w:rsidRPr="009002C0">
        <w:rPr>
          <w:rFonts w:ascii="Times New Roman" w:hAnsi="Times New Roman" w:cs="Times New Roman"/>
          <w:lang w:val="en-US"/>
        </w:rPr>
        <w:t>identify needs for studies, including domestic violence;</w:t>
      </w:r>
    </w:p>
    <w:p w:rsidR="004A0600" w:rsidRPr="009002C0" w:rsidRDefault="004A0600" w:rsidP="00FF7D43">
      <w:pPr>
        <w:spacing w:after="0" w:line="257" w:lineRule="auto"/>
        <w:rPr>
          <w:rFonts w:ascii="Times New Roman" w:hAnsi="Times New Roman" w:cs="Times New Roman"/>
          <w:lang w:val="en-US"/>
        </w:rPr>
      </w:pPr>
      <w:r w:rsidRPr="009002C0">
        <w:rPr>
          <w:rFonts w:ascii="Times New Roman" w:hAnsi="Times New Roman" w:cs="Times New Roman"/>
          <w:lang w:val="en-US"/>
        </w:rPr>
        <w:t xml:space="preserve">    6) </w:t>
      </w:r>
      <w:proofErr w:type="gramStart"/>
      <w:r w:rsidR="00135293" w:rsidRPr="009002C0">
        <w:rPr>
          <w:rFonts w:ascii="Times New Roman" w:hAnsi="Times New Roman" w:cs="Times New Roman"/>
          <w:lang w:val="en-US"/>
        </w:rPr>
        <w:t>to</w:t>
      </w:r>
      <w:proofErr w:type="gramEnd"/>
      <w:r w:rsidR="00135293" w:rsidRPr="009002C0">
        <w:rPr>
          <w:rFonts w:ascii="Times New Roman" w:hAnsi="Times New Roman" w:cs="Times New Roman"/>
          <w:lang w:val="en-US"/>
        </w:rPr>
        <w:t xml:space="preserve"> </w:t>
      </w:r>
      <w:r w:rsidRPr="009002C0">
        <w:rPr>
          <w:rFonts w:ascii="Times New Roman" w:hAnsi="Times New Roman" w:cs="Times New Roman"/>
          <w:lang w:val="en-US"/>
        </w:rPr>
        <w:t>organiz</w:t>
      </w:r>
      <w:r w:rsidR="00135293" w:rsidRPr="009002C0">
        <w:rPr>
          <w:rFonts w:ascii="Times New Roman" w:hAnsi="Times New Roman" w:cs="Times New Roman"/>
          <w:lang w:val="en-US"/>
        </w:rPr>
        <w:t>e</w:t>
      </w:r>
      <w:r w:rsidRPr="009002C0">
        <w:rPr>
          <w:rFonts w:ascii="Times New Roman" w:hAnsi="Times New Roman" w:cs="Times New Roman"/>
          <w:lang w:val="en-US"/>
        </w:rPr>
        <w:t xml:space="preserve"> and conduct methodological coordination of thematic campaigns on prevention / information and training for nonviolent culture of the population.</w:t>
      </w:r>
    </w:p>
    <w:p w:rsidR="001D057F" w:rsidRPr="009002C0" w:rsidRDefault="004A0600" w:rsidP="00FF7D43">
      <w:pPr>
        <w:rPr>
          <w:rFonts w:ascii="Times New Roman" w:hAnsi="Times New Roman" w:cs="Times New Roman"/>
          <w:lang w:val="en-US"/>
        </w:rPr>
      </w:pPr>
      <w:r w:rsidRPr="009002C0">
        <w:rPr>
          <w:rFonts w:ascii="Times New Roman" w:hAnsi="Times New Roman" w:cs="Times New Roman"/>
          <w:lang w:val="en-US"/>
        </w:rPr>
        <w:t xml:space="preserve">    7) The </w:t>
      </w:r>
      <w:r w:rsidR="00FF7D43" w:rsidRPr="009002C0">
        <w:rPr>
          <w:rFonts w:ascii="Times New Roman" w:hAnsi="Times New Roman" w:cs="Times New Roman"/>
          <w:lang w:val="en-US"/>
        </w:rPr>
        <w:t>Council presents ann</w:t>
      </w:r>
      <w:r w:rsidRPr="009002C0">
        <w:rPr>
          <w:rFonts w:ascii="Times New Roman" w:hAnsi="Times New Roman" w:cs="Times New Roman"/>
          <w:lang w:val="en-US"/>
        </w:rPr>
        <w:t xml:space="preserve">ual </w:t>
      </w:r>
      <w:r w:rsidR="00FF7D43" w:rsidRPr="009002C0">
        <w:rPr>
          <w:rFonts w:ascii="Times New Roman" w:hAnsi="Times New Roman" w:cs="Times New Roman"/>
          <w:lang w:val="en-US"/>
        </w:rPr>
        <w:t xml:space="preserve">report to the </w:t>
      </w:r>
      <w:r w:rsidR="001D057F" w:rsidRPr="009002C0">
        <w:rPr>
          <w:rFonts w:ascii="Times New Roman" w:hAnsi="Times New Roman" w:cs="Times New Roman"/>
          <w:lang w:val="en-US"/>
        </w:rPr>
        <w:t>Government.</w:t>
      </w:r>
    </w:p>
    <w:p w:rsidR="001B023B" w:rsidRPr="009002C0" w:rsidRDefault="001B023B" w:rsidP="00773E05">
      <w:pPr>
        <w:jc w:val="both"/>
        <w:rPr>
          <w:rFonts w:ascii="Times New Roman" w:hAnsi="Times New Roman" w:cs="Times New Roman"/>
        </w:rPr>
      </w:pPr>
      <w:r w:rsidRPr="009002C0">
        <w:rPr>
          <w:rFonts w:ascii="Times New Roman" w:hAnsi="Times New Roman" w:cs="Times New Roman"/>
        </w:rPr>
        <w:t>On 23 March 2014 the Government adopted Decision Nr.228 on of the Regulation on activity of multidisciplinary territorial commission as part of the National Referral Mechanism, which regulates the activity within the multidisciplinary teams though Moldova.</w:t>
      </w:r>
    </w:p>
    <w:p w:rsidR="001D057F"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b/>
          <w:lang w:val="en-US"/>
        </w:rPr>
        <w:t>If yes:</w:t>
      </w:r>
      <w:r w:rsidRPr="009002C0">
        <w:rPr>
          <w:rFonts w:ascii="Times New Roman" w:hAnsi="Times New Roman" w:cs="Times New Roman"/>
          <w:lang w:val="en-US"/>
        </w:rPr>
        <w:t xml:space="preserve"> </w:t>
      </w: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Who is involved?  What role do women’s NGOs play?  Are they recognized as experts? </w:t>
      </w:r>
    </w:p>
    <w:p w:rsidR="001D057F" w:rsidRPr="009002C0" w:rsidRDefault="001D057F" w:rsidP="001D057F">
      <w:pPr>
        <w:jc w:val="both"/>
        <w:rPr>
          <w:rFonts w:ascii="Times New Roman" w:hAnsi="Times New Roman" w:cs="Times New Roman"/>
          <w:lang w:val="en-US"/>
        </w:rPr>
      </w:pPr>
      <w:r w:rsidRPr="009002C0">
        <w:rPr>
          <w:rFonts w:ascii="Times New Roman" w:hAnsi="Times New Roman" w:cs="Times New Roman"/>
          <w:lang w:val="en-US"/>
        </w:rPr>
        <w:t>The Inter-ministerial Coordinating Council on prevention and combating domestic violence involve</w:t>
      </w:r>
      <w:r w:rsidR="001B023B" w:rsidRPr="009002C0">
        <w:rPr>
          <w:rFonts w:ascii="Times New Roman" w:hAnsi="Times New Roman" w:cs="Times New Roman"/>
          <w:lang w:val="en-US"/>
        </w:rPr>
        <w:t>s</w:t>
      </w:r>
      <w:r w:rsidRPr="009002C0">
        <w:rPr>
          <w:rFonts w:ascii="Times New Roman" w:hAnsi="Times New Roman" w:cs="Times New Roman"/>
          <w:lang w:val="en-US"/>
        </w:rPr>
        <w:t xml:space="preserve"> the representatives of Ministry of Labor, Social Protection and Family, Ministry of Health, Ministry of Internal Affairs, General Inspectorate of Police and m</w:t>
      </w:r>
      <w:r w:rsidRPr="009002C0">
        <w:rPr>
          <w:rFonts w:ascii="Times New Roman" w:hAnsi="Times New Roman" w:cs="Times New Roman"/>
        </w:rPr>
        <w:t xml:space="preserve">embers of National Coalition “Life without Violence!”, WLC, </w:t>
      </w:r>
      <w:r w:rsidRPr="009002C0">
        <w:rPr>
          <w:rFonts w:ascii="Times New Roman" w:hAnsi="Times New Roman" w:cs="Times New Roman"/>
          <w:lang w:val="en-US"/>
        </w:rPr>
        <w:t xml:space="preserve">Gender Centre, NGO ”La </w:t>
      </w:r>
      <w:proofErr w:type="spellStart"/>
      <w:r w:rsidRPr="009002C0">
        <w:rPr>
          <w:rFonts w:ascii="Times New Roman" w:hAnsi="Times New Roman" w:cs="Times New Roman"/>
          <w:lang w:val="en-US"/>
        </w:rPr>
        <w:t>Strada</w:t>
      </w:r>
      <w:proofErr w:type="spellEnd"/>
      <w:r w:rsidRPr="009002C0">
        <w:rPr>
          <w:rFonts w:ascii="Times New Roman" w:hAnsi="Times New Roman" w:cs="Times New Roman"/>
          <w:lang w:val="en-US"/>
        </w:rPr>
        <w:t xml:space="preserve"> International”, ”Promo-LEX”, National Center for Child Abuse Prevention, NGO “Casa </w:t>
      </w:r>
      <w:proofErr w:type="spellStart"/>
      <w:r w:rsidRPr="009002C0">
        <w:rPr>
          <w:rFonts w:ascii="Times New Roman" w:hAnsi="Times New Roman" w:cs="Times New Roman"/>
          <w:lang w:val="en-US"/>
        </w:rPr>
        <w:t>Marioarei</w:t>
      </w:r>
      <w:proofErr w:type="spellEnd"/>
      <w:r w:rsidRPr="009002C0">
        <w:rPr>
          <w:rFonts w:ascii="Times New Roman" w:hAnsi="Times New Roman" w:cs="Times New Roman"/>
          <w:lang w:val="en-US"/>
        </w:rPr>
        <w:t>” and NGO “</w:t>
      </w:r>
      <w:proofErr w:type="spellStart"/>
      <w:r w:rsidRPr="009002C0">
        <w:rPr>
          <w:rFonts w:ascii="Times New Roman" w:hAnsi="Times New Roman" w:cs="Times New Roman"/>
          <w:lang w:val="en-US"/>
        </w:rPr>
        <w:t>Memoria</w:t>
      </w:r>
      <w:proofErr w:type="spellEnd"/>
      <w:r w:rsidRPr="009002C0">
        <w:rPr>
          <w:rFonts w:ascii="Times New Roman" w:hAnsi="Times New Roman" w:cs="Times New Roman"/>
          <w:lang w:val="en-US"/>
        </w:rPr>
        <w:t xml:space="preserve">”, OSCE and UN agencies (OIM, UNICEF, UN Women, UNFPA). </w:t>
      </w:r>
      <w:r w:rsidR="001B023B" w:rsidRPr="009002C0">
        <w:rPr>
          <w:rFonts w:ascii="Times New Roman" w:hAnsi="Times New Roman" w:cs="Times New Roman"/>
          <w:lang w:val="en-US"/>
        </w:rPr>
        <w:t>During 2014 t</w:t>
      </w:r>
      <w:r w:rsidRPr="009002C0">
        <w:rPr>
          <w:rFonts w:ascii="Times New Roman" w:hAnsi="Times New Roman" w:cs="Times New Roman"/>
          <w:lang w:val="en-US"/>
        </w:rPr>
        <w:t>he members of Coalition ha</w:t>
      </w:r>
      <w:r w:rsidR="008305EB" w:rsidRPr="009002C0">
        <w:rPr>
          <w:rFonts w:ascii="Times New Roman" w:hAnsi="Times New Roman" w:cs="Times New Roman"/>
          <w:lang w:val="en-US"/>
        </w:rPr>
        <w:t>ve</w:t>
      </w:r>
      <w:r w:rsidRPr="009002C0">
        <w:rPr>
          <w:rFonts w:ascii="Times New Roman" w:hAnsi="Times New Roman" w:cs="Times New Roman"/>
          <w:lang w:val="en-US"/>
        </w:rPr>
        <w:t xml:space="preserve"> submitted </w:t>
      </w:r>
      <w:r w:rsidR="001B023B" w:rsidRPr="009002C0">
        <w:rPr>
          <w:rFonts w:ascii="Times New Roman" w:hAnsi="Times New Roman" w:cs="Times New Roman"/>
          <w:lang w:val="en-US"/>
        </w:rPr>
        <w:t xml:space="preserve">proposals </w:t>
      </w:r>
      <w:r w:rsidRPr="009002C0">
        <w:rPr>
          <w:rFonts w:ascii="Times New Roman" w:hAnsi="Times New Roman" w:cs="Times New Roman"/>
          <w:lang w:val="en-US"/>
        </w:rPr>
        <w:t xml:space="preserve">and participated in the process of compiling of recommendations received from different state agencies, NGOs and Advocates for Human Rights. </w:t>
      </w:r>
    </w:p>
    <w:p w:rsidR="006B3218" w:rsidRPr="009002C0" w:rsidRDefault="00331965" w:rsidP="006B3218">
      <w:pPr>
        <w:spacing w:after="0" w:line="240" w:lineRule="auto"/>
        <w:jc w:val="both"/>
        <w:rPr>
          <w:rFonts w:ascii="Times New Roman" w:hAnsi="Times New Roman" w:cs="Times New Roman"/>
        </w:rPr>
      </w:pPr>
      <w:r w:rsidRPr="009002C0">
        <w:rPr>
          <w:rFonts w:ascii="Times New Roman" w:hAnsi="Times New Roman" w:cs="Times New Roman"/>
        </w:rPr>
        <w:t xml:space="preserve">During 2014 and 2015, members of Coalition participated at the Public Forum „Partnership for an Inclusive and Prosperous Moldova: Women Matter!” where </w:t>
      </w:r>
      <w:r w:rsidR="006B3218" w:rsidRPr="009002C0">
        <w:rPr>
          <w:rFonts w:ascii="Times New Roman" w:hAnsi="Times New Roman" w:cs="Times New Roman"/>
        </w:rPr>
        <w:t>NGOs Women</w:t>
      </w:r>
      <w:r w:rsidRPr="009002C0">
        <w:rPr>
          <w:rFonts w:ascii="Times New Roman" w:hAnsi="Times New Roman" w:cs="Times New Roman"/>
        </w:rPr>
        <w:t xml:space="preserve"> Leaders had a meeting with the Cabinet of Ministers under auspice of Prime Minister, where have been set forth main problems they face and they expressed their opinions about priorities of current and future development of women and girls from Republic of Moldova. </w:t>
      </w:r>
      <w:r w:rsidR="006B3218" w:rsidRPr="009002C0">
        <w:rPr>
          <w:rFonts w:ascii="Times New Roman" w:hAnsi="Times New Roman" w:cs="Times New Roman"/>
        </w:rPr>
        <w:t xml:space="preserve">The members of National Coalition </w:t>
      </w:r>
      <w:r w:rsidRPr="009002C0">
        <w:rPr>
          <w:rFonts w:ascii="Times New Roman" w:hAnsi="Times New Roman" w:cs="Times New Roman"/>
        </w:rPr>
        <w:t xml:space="preserve">addressed </w:t>
      </w:r>
      <w:r w:rsidR="006B3218" w:rsidRPr="009002C0">
        <w:rPr>
          <w:rFonts w:ascii="Times New Roman" w:hAnsi="Times New Roman" w:cs="Times New Roman"/>
        </w:rPr>
        <w:t xml:space="preserve">the following issues </w:t>
      </w:r>
    </w:p>
    <w:p w:rsidR="006B3218" w:rsidRPr="009002C0" w:rsidRDefault="006B3218" w:rsidP="006B3218">
      <w:pPr>
        <w:spacing w:after="0" w:line="240" w:lineRule="auto"/>
        <w:jc w:val="both"/>
        <w:rPr>
          <w:rFonts w:ascii="Times New Roman" w:hAnsi="Times New Roman" w:cs="Times New Roman"/>
        </w:rPr>
      </w:pPr>
      <w:r w:rsidRPr="009002C0">
        <w:rPr>
          <w:rFonts w:ascii="Times New Roman" w:hAnsi="Times New Roman" w:cs="Times New Roman"/>
        </w:rPr>
        <w:t>I. Urging the adoption by the Government and Parliament of the draft law amending and completing some legislative acts</w:t>
      </w:r>
      <w:r w:rsidR="003536CB" w:rsidRPr="009002C0">
        <w:rPr>
          <w:rStyle w:val="FootnoteReference"/>
          <w:rFonts w:ascii="Times New Roman" w:hAnsi="Times New Roman" w:cs="Times New Roman"/>
        </w:rPr>
        <w:footnoteReference w:id="14"/>
      </w:r>
      <w:r w:rsidRPr="009002C0">
        <w:rPr>
          <w:rFonts w:ascii="Times New Roman" w:hAnsi="Times New Roman" w:cs="Times New Roman"/>
        </w:rPr>
        <w:t xml:space="preserve"> </w:t>
      </w:r>
    </w:p>
    <w:p w:rsidR="006B3218" w:rsidRPr="009002C0" w:rsidRDefault="006B3218" w:rsidP="006B3218">
      <w:pPr>
        <w:spacing w:after="0" w:line="240" w:lineRule="auto"/>
        <w:jc w:val="both"/>
        <w:rPr>
          <w:rFonts w:ascii="Times New Roman" w:hAnsi="Times New Roman" w:cs="Times New Roman"/>
        </w:rPr>
      </w:pPr>
      <w:r w:rsidRPr="009002C0">
        <w:rPr>
          <w:rFonts w:ascii="Times New Roman" w:hAnsi="Times New Roman" w:cs="Times New Roman"/>
        </w:rPr>
        <w:t xml:space="preserve">II. Urging for the signature and ratification of the Council of Europe Convention on Preventing and Combating Violence against Women and </w:t>
      </w:r>
      <w:proofErr w:type="gramStart"/>
      <w:r w:rsidRPr="009002C0">
        <w:rPr>
          <w:rFonts w:ascii="Times New Roman" w:hAnsi="Times New Roman" w:cs="Times New Roman"/>
        </w:rPr>
        <w:t>DV(</w:t>
      </w:r>
      <w:proofErr w:type="gramEnd"/>
      <w:r w:rsidRPr="009002C0">
        <w:rPr>
          <w:rFonts w:ascii="Times New Roman" w:hAnsi="Times New Roman" w:cs="Times New Roman"/>
        </w:rPr>
        <w:t xml:space="preserve">the Istanbul Convention) by the end of 2015.  </w:t>
      </w:r>
    </w:p>
    <w:p w:rsidR="00331965" w:rsidRPr="009002C0" w:rsidRDefault="006B3218" w:rsidP="006B3218">
      <w:pPr>
        <w:spacing w:after="0" w:line="240" w:lineRule="auto"/>
        <w:jc w:val="both"/>
        <w:rPr>
          <w:rFonts w:ascii="Times New Roman" w:hAnsi="Times New Roman" w:cs="Times New Roman"/>
          <w:lang w:val="ro-RO"/>
        </w:rPr>
      </w:pPr>
      <w:r w:rsidRPr="009002C0">
        <w:rPr>
          <w:rFonts w:ascii="Times New Roman" w:hAnsi="Times New Roman" w:cs="Times New Roman"/>
        </w:rPr>
        <w:t xml:space="preserve">III. Urging the Government to increase public funds for extension of services and programs for both victims and perpetrators of DV, so that by 2018, these services are available </w:t>
      </w:r>
      <w:proofErr w:type="gramStart"/>
      <w:r w:rsidRPr="009002C0">
        <w:rPr>
          <w:rFonts w:ascii="Times New Roman" w:hAnsi="Times New Roman" w:cs="Times New Roman"/>
        </w:rPr>
        <w:t>in each rayon</w:t>
      </w:r>
      <w:proofErr w:type="gramEnd"/>
      <w:r w:rsidRPr="009002C0">
        <w:rPr>
          <w:rFonts w:ascii="Times New Roman" w:hAnsi="Times New Roman" w:cs="Times New Roman"/>
        </w:rPr>
        <w:t>, according to European minimum quality standards – one spot for every 10,000 people.</w:t>
      </w:r>
    </w:p>
    <w:p w:rsidR="006B3218" w:rsidRPr="009002C0" w:rsidRDefault="006B3218" w:rsidP="006B3218">
      <w:pPr>
        <w:spacing w:after="0" w:line="240" w:lineRule="auto"/>
        <w:jc w:val="both"/>
        <w:rPr>
          <w:rFonts w:ascii="Times New Roman" w:hAnsi="Times New Roman" w:cs="Times New Roman"/>
        </w:rPr>
      </w:pPr>
    </w:p>
    <w:p w:rsidR="006B3218" w:rsidRPr="009002C0" w:rsidRDefault="00331965" w:rsidP="006B3218">
      <w:pPr>
        <w:spacing w:after="0" w:line="240" w:lineRule="auto"/>
        <w:jc w:val="both"/>
        <w:rPr>
          <w:rFonts w:ascii="Times New Roman" w:hAnsi="Times New Roman" w:cs="Times New Roman"/>
        </w:rPr>
      </w:pPr>
      <w:r w:rsidRPr="009002C0">
        <w:rPr>
          <w:rFonts w:ascii="Times New Roman" w:hAnsi="Times New Roman" w:cs="Times New Roman"/>
        </w:rPr>
        <w:t xml:space="preserve">Afterwards, </w:t>
      </w:r>
      <w:r w:rsidR="006B3218" w:rsidRPr="009002C0">
        <w:rPr>
          <w:rFonts w:ascii="Times New Roman" w:hAnsi="Times New Roman" w:cs="Times New Roman"/>
        </w:rPr>
        <w:t xml:space="preserve">Women NGOs, members of Coalition decided to </w:t>
      </w:r>
      <w:r w:rsidR="008305EB" w:rsidRPr="009002C0">
        <w:rPr>
          <w:rFonts w:ascii="Times New Roman" w:hAnsi="Times New Roman" w:cs="Times New Roman"/>
        </w:rPr>
        <w:t xml:space="preserve">hold </w:t>
      </w:r>
      <w:r w:rsidR="006B3218" w:rsidRPr="009002C0">
        <w:rPr>
          <w:rFonts w:ascii="Times New Roman" w:hAnsi="Times New Roman" w:cs="Times New Roman"/>
        </w:rPr>
        <w:t xml:space="preserve">meeting with </w:t>
      </w:r>
      <w:r w:rsidRPr="009002C0">
        <w:rPr>
          <w:rFonts w:ascii="Times New Roman" w:hAnsi="Times New Roman" w:cs="Times New Roman"/>
        </w:rPr>
        <w:t>leaders of political parties, parliamentary</w:t>
      </w:r>
      <w:r w:rsidR="006B3218" w:rsidRPr="009002C0">
        <w:rPr>
          <w:rFonts w:ascii="Times New Roman" w:hAnsi="Times New Roman" w:cs="Times New Roman"/>
        </w:rPr>
        <w:t>,</w:t>
      </w:r>
      <w:r w:rsidRPr="009002C0">
        <w:rPr>
          <w:rFonts w:ascii="Times New Roman" w:hAnsi="Times New Roman" w:cs="Times New Roman"/>
        </w:rPr>
        <w:t xml:space="preserve"> extra-parliamentary</w:t>
      </w:r>
      <w:r w:rsidR="006B3218" w:rsidRPr="009002C0">
        <w:rPr>
          <w:rFonts w:ascii="Times New Roman" w:hAnsi="Times New Roman" w:cs="Times New Roman"/>
        </w:rPr>
        <w:t xml:space="preserve"> and Parliament member, especially after rejection of draft law by State Chancellery. Thus, they addressed an </w:t>
      </w:r>
      <w:proofErr w:type="gramStart"/>
      <w:r w:rsidR="006B3218" w:rsidRPr="009002C0">
        <w:rPr>
          <w:rFonts w:ascii="Times New Roman" w:hAnsi="Times New Roman" w:cs="Times New Roman"/>
        </w:rPr>
        <w:t xml:space="preserve">invitation </w:t>
      </w:r>
      <w:r w:rsidRPr="009002C0">
        <w:rPr>
          <w:rFonts w:ascii="Times New Roman" w:hAnsi="Times New Roman" w:cs="Times New Roman"/>
        </w:rPr>
        <w:t xml:space="preserve"> </w:t>
      </w:r>
      <w:r w:rsidR="006B3218" w:rsidRPr="009002C0">
        <w:rPr>
          <w:rFonts w:ascii="Times New Roman" w:hAnsi="Times New Roman" w:cs="Times New Roman"/>
        </w:rPr>
        <w:t>to</w:t>
      </w:r>
      <w:proofErr w:type="gramEnd"/>
      <w:r w:rsidR="006B3218" w:rsidRPr="009002C0">
        <w:rPr>
          <w:rFonts w:ascii="Times New Roman" w:hAnsi="Times New Roman" w:cs="Times New Roman"/>
        </w:rPr>
        <w:t xml:space="preserve"> the Prime-minister signed by all 18 members of Coalition.</w:t>
      </w:r>
    </w:p>
    <w:p w:rsidR="006B3218" w:rsidRPr="009002C0" w:rsidRDefault="006B3218" w:rsidP="00331965">
      <w:pPr>
        <w:spacing w:after="0" w:line="240" w:lineRule="auto"/>
        <w:rPr>
          <w:rFonts w:ascii="Times New Roman" w:hAnsi="Times New Roman" w:cs="Times New Roman"/>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b/>
          <w:lang w:val="en-US"/>
        </w:rPr>
        <w:t>If no</w:t>
      </w:r>
      <w:r w:rsidRPr="009002C0">
        <w:rPr>
          <w:rFonts w:ascii="Times New Roman" w:hAnsi="Times New Roman" w:cs="Times New Roman"/>
          <w:lang w:val="en-US"/>
        </w:rPr>
        <w:t xml:space="preserve">: Why are women’s NGOs not involved?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2.7. What is your opinion on the effectiveness of the coordinating body?</w:t>
      </w:r>
    </w:p>
    <w:p w:rsidR="00630249" w:rsidRPr="009002C0" w:rsidRDefault="00630249" w:rsidP="00B70510">
      <w:pPr>
        <w:spacing w:after="0" w:line="240" w:lineRule="auto"/>
        <w:rPr>
          <w:rFonts w:ascii="Times New Roman" w:hAnsi="Times New Roman" w:cs="Times New Roman"/>
          <w:lang w:val="en-US"/>
        </w:rPr>
      </w:pPr>
    </w:p>
    <w:p w:rsidR="002878D1" w:rsidRPr="009002C0" w:rsidRDefault="001D057F" w:rsidP="002878D1">
      <w:pPr>
        <w:spacing w:after="0" w:line="240" w:lineRule="auto"/>
        <w:jc w:val="both"/>
        <w:rPr>
          <w:rFonts w:ascii="Times New Roman" w:hAnsi="Times New Roman" w:cs="Times New Roman"/>
          <w:lang w:val="en-US"/>
        </w:rPr>
      </w:pPr>
      <w:r w:rsidRPr="009002C0">
        <w:rPr>
          <w:rFonts w:ascii="Times New Roman" w:hAnsi="Times New Roman" w:cs="Times New Roman"/>
          <w:lang w:val="en-US"/>
        </w:rPr>
        <w:t>Even though the participation and involvement of all responsible authorities and institutions are assured by the Ministry of Labor, Social Protection and Family according to the law, still</w:t>
      </w:r>
      <w:r w:rsidR="001B023B" w:rsidRPr="009002C0">
        <w:rPr>
          <w:rFonts w:ascii="Times New Roman" w:hAnsi="Times New Roman" w:cs="Times New Roman"/>
          <w:lang w:val="en-US"/>
        </w:rPr>
        <w:t>,</w:t>
      </w:r>
      <w:r w:rsidRPr="009002C0">
        <w:rPr>
          <w:rFonts w:ascii="Times New Roman" w:hAnsi="Times New Roman" w:cs="Times New Roman"/>
          <w:lang w:val="en-US"/>
        </w:rPr>
        <w:t xml:space="preserve"> some public authorities are not fully aware of need to amendment the Law 45. </w:t>
      </w:r>
      <w:r w:rsidR="002878D1" w:rsidRPr="009002C0">
        <w:rPr>
          <w:rFonts w:ascii="Times New Roman" w:hAnsi="Times New Roman" w:cs="Times New Roman"/>
          <w:lang w:val="en-US"/>
        </w:rPr>
        <w:t>This is evidenced by negative opinions of several authorities during the examinations of the institutions which did not understand some new concepts</w:t>
      </w:r>
      <w:r w:rsidR="001B023B" w:rsidRPr="009002C0">
        <w:rPr>
          <w:rFonts w:ascii="Times New Roman" w:hAnsi="Times New Roman" w:cs="Times New Roman"/>
          <w:lang w:val="en-US"/>
        </w:rPr>
        <w:t>,</w:t>
      </w:r>
      <w:r w:rsidR="002878D1" w:rsidRPr="009002C0">
        <w:rPr>
          <w:rFonts w:ascii="Times New Roman" w:hAnsi="Times New Roman" w:cs="Times New Roman"/>
          <w:lang w:val="en-US"/>
        </w:rPr>
        <w:t xml:space="preserve"> such as restrictive orders, sanctions for breaking the protective order and </w:t>
      </w:r>
      <w:r w:rsidR="001B023B" w:rsidRPr="009002C0">
        <w:rPr>
          <w:rFonts w:ascii="Times New Roman" w:hAnsi="Times New Roman" w:cs="Times New Roman"/>
          <w:lang w:val="en-US"/>
        </w:rPr>
        <w:t>their low</w:t>
      </w:r>
      <w:r w:rsidR="002878D1" w:rsidRPr="009002C0">
        <w:rPr>
          <w:rFonts w:ascii="Times New Roman" w:hAnsi="Times New Roman" w:cs="Times New Roman"/>
          <w:lang w:val="en-US"/>
        </w:rPr>
        <w:t xml:space="preserve"> participation and involvement during the public discussions of the draft law. At this moment, the draft </w:t>
      </w:r>
      <w:r w:rsidR="008305EB" w:rsidRPr="009002C0">
        <w:rPr>
          <w:rFonts w:ascii="Times New Roman" w:hAnsi="Times New Roman" w:cs="Times New Roman"/>
          <w:lang w:val="en-US"/>
        </w:rPr>
        <w:lastRenderedPageBreak/>
        <w:t xml:space="preserve">law </w:t>
      </w:r>
      <w:r w:rsidR="002878D1" w:rsidRPr="009002C0">
        <w:rPr>
          <w:rFonts w:ascii="Times New Roman" w:hAnsi="Times New Roman" w:cs="Times New Roman"/>
          <w:lang w:val="en-US"/>
        </w:rPr>
        <w:t>was sent</w:t>
      </w:r>
      <w:r w:rsidR="001B023B" w:rsidRPr="009002C0">
        <w:rPr>
          <w:rFonts w:ascii="Times New Roman" w:hAnsi="Times New Roman" w:cs="Times New Roman"/>
          <w:lang w:val="en-US"/>
        </w:rPr>
        <w:t>,</w:t>
      </w:r>
      <w:r w:rsidR="002878D1" w:rsidRPr="009002C0">
        <w:rPr>
          <w:rFonts w:ascii="Times New Roman" w:hAnsi="Times New Roman" w:cs="Times New Roman"/>
          <w:lang w:val="en-US"/>
        </w:rPr>
        <w:t xml:space="preserve"> </w:t>
      </w:r>
      <w:r w:rsidR="001B023B" w:rsidRPr="009002C0">
        <w:rPr>
          <w:rFonts w:ascii="Times New Roman" w:hAnsi="Times New Roman" w:cs="Times New Roman"/>
          <w:lang w:val="en-US"/>
        </w:rPr>
        <w:t xml:space="preserve">by the State Chancellery, </w:t>
      </w:r>
      <w:r w:rsidR="002878D1" w:rsidRPr="009002C0">
        <w:rPr>
          <w:rFonts w:ascii="Times New Roman" w:hAnsi="Times New Roman" w:cs="Times New Roman"/>
          <w:lang w:val="en-US"/>
        </w:rPr>
        <w:t>back to the Ministry</w:t>
      </w:r>
      <w:r w:rsidR="001B023B" w:rsidRPr="009002C0">
        <w:rPr>
          <w:rFonts w:ascii="Times New Roman" w:hAnsi="Times New Roman" w:cs="Times New Roman"/>
          <w:lang w:val="en-US"/>
        </w:rPr>
        <w:t>, for</w:t>
      </w:r>
      <w:r w:rsidR="002878D1" w:rsidRPr="009002C0">
        <w:rPr>
          <w:rFonts w:ascii="Times New Roman" w:hAnsi="Times New Roman" w:cs="Times New Roman"/>
          <w:lang w:val="en-US"/>
        </w:rPr>
        <w:t xml:space="preserve"> re-</w:t>
      </w:r>
      <w:r w:rsidR="008305EB" w:rsidRPr="009002C0">
        <w:rPr>
          <w:rFonts w:ascii="Times New Roman" w:hAnsi="Times New Roman" w:cs="Times New Roman"/>
          <w:lang w:val="en-US"/>
        </w:rPr>
        <w:t>consideration</w:t>
      </w:r>
      <w:r w:rsidR="002878D1" w:rsidRPr="009002C0">
        <w:rPr>
          <w:rFonts w:ascii="Times New Roman" w:hAnsi="Times New Roman" w:cs="Times New Roman"/>
          <w:lang w:val="en-US"/>
        </w:rPr>
        <w:t xml:space="preserve"> because of negative opinions of some authorities, such as Ministry of Justice and Ministry of </w:t>
      </w:r>
      <w:r w:rsidR="008305EB" w:rsidRPr="009002C0">
        <w:rPr>
          <w:rFonts w:ascii="Times New Roman" w:hAnsi="Times New Roman" w:cs="Times New Roman"/>
          <w:lang w:val="en-US"/>
        </w:rPr>
        <w:t>Finance</w:t>
      </w:r>
      <w:r w:rsidR="002878D1" w:rsidRPr="009002C0">
        <w:rPr>
          <w:rFonts w:ascii="Times New Roman" w:hAnsi="Times New Roman" w:cs="Times New Roman"/>
          <w:lang w:val="en-US"/>
        </w:rPr>
        <w:t xml:space="preserve">. </w:t>
      </w:r>
    </w:p>
    <w:p w:rsidR="001B023B" w:rsidRPr="009002C0" w:rsidRDefault="001B023B" w:rsidP="002878D1">
      <w:pPr>
        <w:spacing w:after="0" w:line="240" w:lineRule="auto"/>
        <w:jc w:val="both"/>
        <w:rPr>
          <w:rFonts w:ascii="Times New Roman" w:hAnsi="Times New Roman" w:cs="Times New Roman"/>
        </w:rPr>
      </w:pPr>
    </w:p>
    <w:p w:rsidR="00630249" w:rsidRPr="009002C0" w:rsidRDefault="00630249" w:rsidP="002878D1">
      <w:pPr>
        <w:spacing w:after="0" w:line="240" w:lineRule="auto"/>
        <w:jc w:val="both"/>
        <w:rPr>
          <w:rFonts w:ascii="Times New Roman" w:hAnsi="Times New Roman" w:cs="Times New Roman"/>
          <w:color w:val="385623" w:themeColor="accent6" w:themeShade="80"/>
          <w:u w:val="single"/>
          <w:lang w:val="en-US"/>
        </w:rPr>
      </w:pPr>
    </w:p>
    <w:p w:rsidR="00630249" w:rsidRPr="009002C0" w:rsidRDefault="00630249" w:rsidP="00B70510">
      <w:pPr>
        <w:spacing w:after="0" w:line="240" w:lineRule="auto"/>
        <w:rPr>
          <w:rFonts w:ascii="Times New Roman" w:hAnsi="Times New Roman" w:cs="Times New Roman"/>
          <w:b/>
          <w:u w:val="single"/>
          <w:lang w:val="en-US"/>
        </w:rPr>
      </w:pPr>
      <w:r w:rsidRPr="009002C0">
        <w:rPr>
          <w:rFonts w:ascii="Times New Roman" w:hAnsi="Times New Roman" w:cs="Times New Roman"/>
          <w:b/>
          <w:u w:val="single"/>
          <w:lang w:val="en-US"/>
        </w:rPr>
        <w:t>Evaluation and monitoring of the national strategy/NAP</w:t>
      </w:r>
    </w:p>
    <w:p w:rsidR="00630249" w:rsidRPr="009002C0" w:rsidRDefault="00630249" w:rsidP="00B70510">
      <w:pPr>
        <w:spacing w:after="0" w:line="240" w:lineRule="auto"/>
        <w:rPr>
          <w:rFonts w:ascii="Times New Roman" w:hAnsi="Times New Roman" w:cs="Times New Roman"/>
          <w:b/>
          <w:u w:val="single"/>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2.8. Existence of a national body/institution entrusted with the evaluation and monitoring the national strategy/body</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Information from 2014 </w:t>
      </w:r>
      <w:proofErr w:type="spellStart"/>
      <w:r w:rsidRPr="009002C0">
        <w:rPr>
          <w:rFonts w:ascii="Times New Roman" w:hAnsi="Times New Roman" w:cs="Times New Roman"/>
          <w:lang w:val="en-US"/>
        </w:rPr>
        <w:t>CoE</w:t>
      </w:r>
      <w:proofErr w:type="spellEnd"/>
      <w:r w:rsidRPr="009002C0">
        <w:rPr>
          <w:rFonts w:ascii="Times New Roman" w:hAnsi="Times New Roman" w:cs="Times New Roman"/>
          <w:lang w:val="en-US"/>
        </w:rPr>
        <w:t xml:space="preserve"> Monitoring Report (P. 59):   </w:t>
      </w:r>
    </w:p>
    <w:p w:rsidR="00630249" w:rsidRPr="009002C0" w:rsidRDefault="001023CD" w:rsidP="00B70510">
      <w:pPr>
        <w:spacing w:after="0" w:line="240" w:lineRule="auto"/>
        <w:rPr>
          <w:rFonts w:ascii="Times New Roman" w:hAnsi="Times New Roman" w:cs="Times New Roman"/>
          <w:lang w:val="en-US"/>
        </w:rPr>
      </w:pPr>
      <w:sdt>
        <w:sdtPr>
          <w:rPr>
            <w:rFonts w:ascii="Times New Roman" w:hAnsi="Times New Roman" w:cs="Times New Roman"/>
            <w:lang w:val="en-US"/>
          </w:rPr>
          <w:id w:val="-1667782126"/>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p>
    <w:p w:rsidR="00630249" w:rsidRPr="009002C0" w:rsidRDefault="001023CD" w:rsidP="00B70510">
      <w:pPr>
        <w:spacing w:after="0" w:line="240" w:lineRule="auto"/>
        <w:rPr>
          <w:rFonts w:ascii="Times New Roman" w:hAnsi="Times New Roman" w:cs="Times New Roman"/>
          <w:lang w:val="en-US"/>
        </w:rPr>
      </w:pPr>
      <w:sdt>
        <w:sdtPr>
          <w:rPr>
            <w:rFonts w:ascii="Times New Roman" w:hAnsi="Times New Roman" w:cs="Times New Roman"/>
            <w:lang w:val="en-US"/>
          </w:rPr>
          <w:id w:val="-753587797"/>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Comments:</w:t>
      </w:r>
    </w:p>
    <w:p w:rsidR="00630249" w:rsidRPr="009002C0" w:rsidRDefault="00630249" w:rsidP="006B3218">
      <w:pPr>
        <w:spacing w:after="0" w:line="240" w:lineRule="auto"/>
        <w:jc w:val="both"/>
        <w:rPr>
          <w:rFonts w:ascii="Times New Roman" w:hAnsi="Times New Roman" w:cs="Times New Roman"/>
        </w:rPr>
      </w:pPr>
      <w:r w:rsidRPr="009002C0">
        <w:rPr>
          <w:rFonts w:ascii="Times New Roman" w:hAnsi="Times New Roman" w:cs="Times New Roman"/>
        </w:rPr>
        <w:t xml:space="preserve">“At the national level, the main role in coordination and monitoring of all the actions, programs, initiatives, and policies in the corresponding field is assigned to the Ministry of Social Protection, Family and Child. At the local level, the main role in the Strategy promotion and evaluation is assigned to local public administration authorities through social assistance departments. </w:t>
      </w:r>
    </w:p>
    <w:p w:rsidR="00630249" w:rsidRPr="009002C0" w:rsidRDefault="00630249" w:rsidP="006B3218">
      <w:pPr>
        <w:spacing w:after="0" w:line="240" w:lineRule="auto"/>
        <w:jc w:val="both"/>
        <w:rPr>
          <w:rFonts w:ascii="Times New Roman" w:hAnsi="Times New Roman" w:cs="Times New Roman"/>
        </w:rPr>
      </w:pPr>
      <w:r w:rsidRPr="009002C0">
        <w:rPr>
          <w:rFonts w:ascii="Times New Roman" w:hAnsi="Times New Roman" w:cs="Times New Roman"/>
        </w:rPr>
        <w:t xml:space="preserve">The field shall be monitored and evaluated based on the Law on Ensuring the Equality between Women and Men, CEDAW reporting mechanism, in compliance with MDG, NDS indicators, a number of the developed gender sensitive indicators. The Government Commission for Equality between Women and Men is the corresponding institutional structure. </w:t>
      </w:r>
    </w:p>
    <w:p w:rsidR="00630249" w:rsidRPr="009002C0" w:rsidRDefault="00630249" w:rsidP="006B3218">
      <w:pPr>
        <w:spacing w:after="0" w:line="240" w:lineRule="auto"/>
        <w:jc w:val="both"/>
        <w:rPr>
          <w:rFonts w:ascii="Times New Roman" w:hAnsi="Times New Roman" w:cs="Times New Roman"/>
        </w:rPr>
      </w:pPr>
      <w:r w:rsidRPr="009002C0">
        <w:rPr>
          <w:rFonts w:ascii="Times New Roman" w:hAnsi="Times New Roman" w:cs="Times New Roman"/>
        </w:rPr>
        <w:t>Monitoring and evaluation of the Strategy implementation can be ensured by the existent structures (taking into account the fact that the National Plan for NDS implementation provides for actions to build capacity of the Directorate for Equal Opportunities and Violence Prevention and of the Government Commission) and civil society organizations active in the field.</w:t>
      </w:r>
      <w:r w:rsidRPr="009002C0">
        <w:rPr>
          <w:rFonts w:ascii="Times New Roman" w:hAnsi="Times New Roman" w:cs="Times New Roman"/>
          <w:lang w:val="en-US"/>
        </w:rPr>
        <w:t>”</w:t>
      </w:r>
      <w:r w:rsidRPr="009002C0">
        <w:rPr>
          <w:rStyle w:val="FootnoteReference"/>
          <w:rFonts w:ascii="Times New Roman" w:hAnsi="Times New Roman" w:cs="Times New Roman"/>
        </w:rPr>
        <w:footnoteReference w:id="15"/>
      </w:r>
    </w:p>
    <w:p w:rsidR="00630249" w:rsidRPr="009002C0" w:rsidRDefault="00630249" w:rsidP="00B70510">
      <w:pPr>
        <w:pStyle w:val="ListParagraph"/>
        <w:spacing w:after="0" w:line="240" w:lineRule="auto"/>
        <w:ind w:left="810"/>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Current situation (30 June 2015): </w:t>
      </w:r>
    </w:p>
    <w:p w:rsidR="00630249" w:rsidRPr="009002C0" w:rsidRDefault="001023CD" w:rsidP="00182F34">
      <w:pPr>
        <w:spacing w:after="0" w:line="240" w:lineRule="auto"/>
        <w:ind w:firstLine="708"/>
        <w:rPr>
          <w:rFonts w:ascii="Times New Roman" w:hAnsi="Times New Roman" w:cs="Times New Roman"/>
          <w:lang w:val="en-US"/>
        </w:rPr>
      </w:pPr>
      <w:sdt>
        <w:sdtPr>
          <w:rPr>
            <w:rFonts w:ascii="Times New Roman" w:hAnsi="Times New Roman" w:cs="Times New Roman"/>
            <w:lang w:val="en-US"/>
          </w:rPr>
          <w:id w:val="978567835"/>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p>
    <w:p w:rsidR="00630249" w:rsidRPr="009002C0" w:rsidRDefault="001023CD" w:rsidP="00773E05">
      <w:pPr>
        <w:pStyle w:val="ListParagraph"/>
        <w:numPr>
          <w:ilvl w:val="0"/>
          <w:numId w:val="32"/>
        </w:numPr>
        <w:spacing w:after="0" w:line="240" w:lineRule="auto"/>
        <w:rPr>
          <w:rFonts w:ascii="Times New Roman" w:hAnsi="Times New Roman" w:cs="Times New Roman"/>
          <w:lang w:val="en-US"/>
        </w:rPr>
      </w:pPr>
      <w:sdt>
        <w:sdtPr>
          <w:rPr>
            <w:lang w:val="en-US"/>
          </w:rPr>
          <w:id w:val="507029268"/>
        </w:sdtPr>
        <w:sdtContent>
          <w:r w:rsidR="00630249"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spacing w:after="0" w:line="240" w:lineRule="auto"/>
        <w:rPr>
          <w:rFonts w:ascii="Times New Roman" w:hAnsi="Times New Roman" w:cs="Times New Roman"/>
          <w:b/>
          <w:lang w:val="en-US"/>
        </w:rPr>
      </w:pPr>
    </w:p>
    <w:p w:rsidR="00630249" w:rsidRPr="009002C0" w:rsidRDefault="00630249" w:rsidP="00B70510">
      <w:pPr>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If yes: </w:t>
      </w:r>
    </w:p>
    <w:p w:rsidR="003536CB" w:rsidRPr="009002C0" w:rsidRDefault="003536CB" w:rsidP="003536CB">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Name of the evaluation and monitoring: </w:t>
      </w:r>
      <w:r w:rsidRPr="009002C0">
        <w:rPr>
          <w:rFonts w:ascii="Times New Roman" w:hAnsi="Times New Roman" w:cs="Times New Roman"/>
        </w:rPr>
        <w:t>Head Department for ensuring equal opportunities between men and women and violence prevention policies</w:t>
      </w:r>
    </w:p>
    <w:p w:rsidR="003536CB" w:rsidRPr="009002C0" w:rsidRDefault="003536CB" w:rsidP="003536CB">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Name of institution: </w:t>
      </w:r>
      <w:r w:rsidRPr="009002C0">
        <w:rPr>
          <w:rFonts w:ascii="Times New Roman" w:hAnsi="Times New Roman" w:cs="Times New Roman"/>
        </w:rPr>
        <w:t>Ministry of Labour, Social Protection and Family</w:t>
      </w:r>
    </w:p>
    <w:p w:rsidR="003536CB" w:rsidRPr="009002C0" w:rsidRDefault="003536CB" w:rsidP="003536CB">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Responsible person: </w:t>
      </w:r>
      <w:r w:rsidRPr="009002C0">
        <w:rPr>
          <w:rFonts w:ascii="Times New Roman" w:hAnsi="Times New Roman" w:cs="Times New Roman"/>
        </w:rPr>
        <w:t>Ms Lilia PASCAL</w:t>
      </w:r>
    </w:p>
    <w:p w:rsidR="003536CB" w:rsidRPr="009002C0" w:rsidRDefault="003536CB" w:rsidP="003536CB">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Address: </w:t>
      </w:r>
      <w:proofErr w:type="spellStart"/>
      <w:r w:rsidRPr="009002C0">
        <w:rPr>
          <w:rFonts w:ascii="Times New Roman" w:hAnsi="Times New Roman" w:cs="Times New Roman"/>
        </w:rPr>
        <w:t>Vasile</w:t>
      </w:r>
      <w:proofErr w:type="spellEnd"/>
      <w:r w:rsidRPr="009002C0">
        <w:rPr>
          <w:rFonts w:ascii="Times New Roman" w:hAnsi="Times New Roman" w:cs="Times New Roman"/>
        </w:rPr>
        <w:t xml:space="preserve"> </w:t>
      </w:r>
      <w:proofErr w:type="spellStart"/>
      <w:r w:rsidRPr="009002C0">
        <w:rPr>
          <w:rFonts w:ascii="Times New Roman" w:hAnsi="Times New Roman" w:cs="Times New Roman"/>
        </w:rPr>
        <w:t>Alecsandri</w:t>
      </w:r>
      <w:proofErr w:type="spellEnd"/>
      <w:r w:rsidRPr="009002C0">
        <w:rPr>
          <w:rFonts w:ascii="Times New Roman" w:hAnsi="Times New Roman" w:cs="Times New Roman"/>
        </w:rPr>
        <w:t xml:space="preserve"> str. 1 2009 Chisinau</w:t>
      </w:r>
    </w:p>
    <w:p w:rsidR="003536CB" w:rsidRPr="009002C0" w:rsidRDefault="003536CB" w:rsidP="003536CB">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Phone: </w:t>
      </w:r>
      <w:r w:rsidRPr="009002C0">
        <w:rPr>
          <w:rFonts w:ascii="Times New Roman" w:hAnsi="Times New Roman" w:cs="Times New Roman"/>
        </w:rPr>
        <w:t>+373 22/735 481</w:t>
      </w:r>
    </w:p>
    <w:p w:rsidR="003536CB" w:rsidRPr="009002C0" w:rsidRDefault="003536CB" w:rsidP="003536CB">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E-Mail: </w:t>
      </w:r>
      <w:hyperlink r:id="rId11" w:history="1">
        <w:r w:rsidRPr="009002C0">
          <w:rPr>
            <w:rStyle w:val="Hyperlink"/>
            <w:rFonts w:ascii="Times New Roman" w:hAnsi="Times New Roman" w:cs="Times New Roman"/>
            <w:lang w:val="en-US"/>
          </w:rPr>
          <w:t>lilia.pascal@mmpsf.gov.md</w:t>
        </w:r>
      </w:hyperlink>
    </w:p>
    <w:p w:rsidR="003536CB" w:rsidRPr="009002C0" w:rsidRDefault="003536CB" w:rsidP="00B70510">
      <w:pPr>
        <w:spacing w:after="0" w:line="240" w:lineRule="auto"/>
        <w:rPr>
          <w:rFonts w:ascii="Times New Roman" w:hAnsi="Times New Roman" w:cs="Times New Roman"/>
          <w:b/>
          <w:lang w:val="en-US"/>
        </w:rPr>
      </w:pP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b/>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2.9. Role and tasks of the evaluation and monitoring body </w:t>
      </w:r>
    </w:p>
    <w:p w:rsidR="00630249" w:rsidRPr="009002C0" w:rsidRDefault="00630249" w:rsidP="00B70510">
      <w:pPr>
        <w:spacing w:after="0" w:line="240" w:lineRule="auto"/>
        <w:rPr>
          <w:rFonts w:ascii="Times New Roman" w:hAnsi="Times New Roman" w:cs="Times New Roman"/>
          <w:b/>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Please describe:</w:t>
      </w:r>
    </w:p>
    <w:p w:rsidR="00A124D8" w:rsidRPr="009002C0" w:rsidRDefault="00A124D8" w:rsidP="00B70510">
      <w:pPr>
        <w:spacing w:after="0" w:line="240" w:lineRule="auto"/>
        <w:rPr>
          <w:rFonts w:ascii="Times New Roman" w:hAnsi="Times New Roman" w:cs="Times New Roman"/>
        </w:rPr>
      </w:pPr>
    </w:p>
    <w:p w:rsidR="00A124D8" w:rsidRPr="009002C0" w:rsidRDefault="00630249" w:rsidP="00B70510">
      <w:pPr>
        <w:spacing w:after="0" w:line="240" w:lineRule="auto"/>
        <w:rPr>
          <w:rFonts w:ascii="Times New Roman" w:hAnsi="Times New Roman" w:cs="Times New Roman"/>
        </w:rPr>
      </w:pPr>
      <w:r w:rsidRPr="009002C0">
        <w:rPr>
          <w:rFonts w:ascii="Times New Roman" w:hAnsi="Times New Roman" w:cs="Times New Roman"/>
        </w:rPr>
        <w:t>“</w:t>
      </w:r>
      <w:r w:rsidR="00A124D8" w:rsidRPr="009002C0">
        <w:rPr>
          <w:rFonts w:ascii="Times New Roman" w:hAnsi="Times New Roman" w:cs="Times New Roman"/>
        </w:rPr>
        <w:t xml:space="preserve">66. The Ministry of </w:t>
      </w:r>
      <w:r w:rsidR="008D3A1A" w:rsidRPr="009002C0">
        <w:rPr>
          <w:rFonts w:ascii="Times New Roman" w:hAnsi="Times New Roman" w:cs="Times New Roman"/>
        </w:rPr>
        <w:t>Labour</w:t>
      </w:r>
      <w:r w:rsidR="00A124D8" w:rsidRPr="009002C0">
        <w:rPr>
          <w:rFonts w:ascii="Times New Roman" w:hAnsi="Times New Roman" w:cs="Times New Roman"/>
        </w:rPr>
        <w:t xml:space="preserve">, Social Protection and Family will monitor, evaluate and implement </w:t>
      </w:r>
      <w:proofErr w:type="gramStart"/>
      <w:r w:rsidR="00A124D8" w:rsidRPr="009002C0">
        <w:rPr>
          <w:rFonts w:ascii="Times New Roman" w:hAnsi="Times New Roman" w:cs="Times New Roman"/>
        </w:rPr>
        <w:t>the  National</w:t>
      </w:r>
      <w:proofErr w:type="gramEnd"/>
      <w:r w:rsidR="00A124D8" w:rsidRPr="009002C0">
        <w:rPr>
          <w:rFonts w:ascii="Times New Roman" w:hAnsi="Times New Roman" w:cs="Times New Roman"/>
        </w:rPr>
        <w:t xml:space="preserve"> Programme</w:t>
      </w:r>
      <w:r w:rsidR="008D3A1A" w:rsidRPr="009002C0">
        <w:rPr>
          <w:rFonts w:ascii="Times New Roman" w:hAnsi="Times New Roman" w:cs="Times New Roman"/>
        </w:rPr>
        <w:t>. The local public authorities w</w:t>
      </w:r>
      <w:r w:rsidR="00A124D8" w:rsidRPr="009002C0">
        <w:rPr>
          <w:rFonts w:ascii="Times New Roman" w:hAnsi="Times New Roman" w:cs="Times New Roman"/>
        </w:rPr>
        <w:t xml:space="preserve">ill monitor and report to the </w:t>
      </w:r>
      <w:r w:rsidR="008D3A1A" w:rsidRPr="009002C0">
        <w:rPr>
          <w:rFonts w:ascii="Times New Roman" w:hAnsi="Times New Roman" w:cs="Times New Roman"/>
        </w:rPr>
        <w:t>Ministry</w:t>
      </w:r>
      <w:r w:rsidR="00A124D8" w:rsidRPr="009002C0">
        <w:rPr>
          <w:rFonts w:ascii="Times New Roman" w:hAnsi="Times New Roman" w:cs="Times New Roman"/>
        </w:rPr>
        <w:t xml:space="preserve"> about their activities in order to implement the provisions of present Programme.</w:t>
      </w:r>
    </w:p>
    <w:p w:rsidR="00182F34" w:rsidRPr="009002C0" w:rsidRDefault="00A124D8" w:rsidP="00B70510">
      <w:pPr>
        <w:spacing w:after="0" w:line="240" w:lineRule="auto"/>
        <w:rPr>
          <w:rFonts w:ascii="Times New Roman" w:hAnsi="Times New Roman" w:cs="Times New Roman"/>
        </w:rPr>
      </w:pPr>
      <w:r w:rsidRPr="009002C0">
        <w:rPr>
          <w:rFonts w:ascii="Times New Roman" w:hAnsi="Times New Roman" w:cs="Times New Roman"/>
        </w:rPr>
        <w:t xml:space="preserve"> 67. Monitoring and evaluating the implementation of the National Programme in each area will be done in accordance with Law No. 5-XVI from 9 February 2006 on equal opportunities for women and men, the CEDAW reporting mechanism, indicators of Millennium Development Goals, National </w:t>
      </w:r>
      <w:r w:rsidRPr="009002C0">
        <w:rPr>
          <w:rFonts w:ascii="Times New Roman" w:hAnsi="Times New Roman" w:cs="Times New Roman"/>
        </w:rPr>
        <w:lastRenderedPageBreak/>
        <w:t xml:space="preserve">Development Strategy and harmonized with the set of development gender sensitive indicators in the context of the Millennium Development Goals. </w:t>
      </w:r>
      <w:r w:rsidR="00182F34" w:rsidRPr="009002C0">
        <w:rPr>
          <w:rFonts w:ascii="Times New Roman" w:hAnsi="Times New Roman" w:cs="Times New Roman"/>
        </w:rPr>
        <w:t xml:space="preserve">The Government Commission for Equality between Women and Men is the corresponding institutional structure. </w:t>
      </w:r>
    </w:p>
    <w:p w:rsidR="00630249" w:rsidRPr="009002C0" w:rsidRDefault="00182F34" w:rsidP="00182F34">
      <w:pPr>
        <w:spacing w:after="0" w:line="240" w:lineRule="auto"/>
        <w:jc w:val="both"/>
        <w:rPr>
          <w:rFonts w:ascii="Times New Roman" w:hAnsi="Times New Roman" w:cs="Times New Roman"/>
        </w:rPr>
      </w:pPr>
      <w:r w:rsidRPr="009002C0">
        <w:rPr>
          <w:rFonts w:ascii="Times New Roman" w:hAnsi="Times New Roman" w:cs="Times New Roman"/>
        </w:rPr>
        <w:t xml:space="preserve">68. The monitoring activities of the present Programme </w:t>
      </w:r>
      <w:r w:rsidR="00630249" w:rsidRPr="009002C0">
        <w:rPr>
          <w:rFonts w:ascii="Times New Roman" w:hAnsi="Times New Roman" w:cs="Times New Roman"/>
        </w:rPr>
        <w:t>will be of continuous nature, being carried out within the entire period of implementation, and will include monitoring data collection, processing, and analysis, identification of errors or unforeseen effects, as well as suggestion of possible modifications in the planned measures and activities. The monitoring will be carried out based on sets of indicators</w:t>
      </w:r>
      <w:r w:rsidRPr="009002C0">
        <w:rPr>
          <w:rFonts w:ascii="Times New Roman" w:hAnsi="Times New Roman" w:cs="Times New Roman"/>
        </w:rPr>
        <w:t xml:space="preserve"> of result and impact</w:t>
      </w:r>
      <w:r w:rsidR="00630249" w:rsidRPr="009002C0">
        <w:rPr>
          <w:rFonts w:ascii="Times New Roman" w:hAnsi="Times New Roman" w:cs="Times New Roman"/>
        </w:rPr>
        <w:t xml:space="preserve"> which will allow observing and evaluating fulfilment of the general objectives stipulated by the </w:t>
      </w:r>
      <w:r w:rsidRPr="009002C0">
        <w:rPr>
          <w:rFonts w:ascii="Times New Roman" w:hAnsi="Times New Roman" w:cs="Times New Roman"/>
        </w:rPr>
        <w:t>Programme</w:t>
      </w:r>
      <w:r w:rsidR="00630249" w:rsidRPr="009002C0">
        <w:rPr>
          <w:rFonts w:ascii="Times New Roman" w:hAnsi="Times New Roman" w:cs="Times New Roman"/>
        </w:rPr>
        <w:t xml:space="preserve"> and of the final goal in dynamics. </w:t>
      </w:r>
    </w:p>
    <w:p w:rsidR="00630249" w:rsidRPr="009002C0" w:rsidRDefault="00182F34" w:rsidP="00182F34">
      <w:pPr>
        <w:spacing w:after="0" w:line="240" w:lineRule="auto"/>
        <w:ind w:left="708" w:hanging="708"/>
        <w:jc w:val="both"/>
        <w:rPr>
          <w:rFonts w:ascii="Times New Roman" w:hAnsi="Times New Roman" w:cs="Times New Roman"/>
        </w:rPr>
      </w:pPr>
      <w:r w:rsidRPr="009002C0">
        <w:rPr>
          <w:rFonts w:ascii="Times New Roman" w:hAnsi="Times New Roman" w:cs="Times New Roman"/>
        </w:rPr>
        <w:t xml:space="preserve">69. The evaluation activity will </w:t>
      </w:r>
      <w:r w:rsidR="00630249" w:rsidRPr="009002C0">
        <w:rPr>
          <w:rFonts w:ascii="Times New Roman" w:hAnsi="Times New Roman" w:cs="Times New Roman"/>
        </w:rPr>
        <w:t>be of systematic nature, being carried out within the entire period of implementation, and will include development, based on the monitoring indicators, of annual</w:t>
      </w:r>
      <w:r w:rsidRPr="009002C0">
        <w:rPr>
          <w:rFonts w:ascii="Times New Roman" w:hAnsi="Times New Roman" w:cs="Times New Roman"/>
        </w:rPr>
        <w:t xml:space="preserve"> </w:t>
      </w:r>
      <w:r w:rsidR="00630249" w:rsidRPr="009002C0">
        <w:rPr>
          <w:rFonts w:ascii="Times New Roman" w:hAnsi="Times New Roman" w:cs="Times New Roman"/>
        </w:rPr>
        <w:t xml:space="preserve">evaluation reports and of the final evaluation report on the Strategy implementation. </w:t>
      </w:r>
    </w:p>
    <w:p w:rsidR="00630249" w:rsidRPr="009002C0" w:rsidRDefault="00182F34" w:rsidP="00182F34">
      <w:pPr>
        <w:spacing w:after="0" w:line="240" w:lineRule="auto"/>
        <w:jc w:val="both"/>
        <w:rPr>
          <w:rFonts w:ascii="Times New Roman" w:hAnsi="Times New Roman" w:cs="Times New Roman"/>
        </w:rPr>
      </w:pPr>
      <w:r w:rsidRPr="009002C0">
        <w:rPr>
          <w:rFonts w:ascii="Times New Roman" w:hAnsi="Times New Roman" w:cs="Times New Roman"/>
        </w:rPr>
        <w:t xml:space="preserve">70. </w:t>
      </w:r>
      <w:r w:rsidR="00630249" w:rsidRPr="009002C0">
        <w:rPr>
          <w:rFonts w:ascii="Times New Roman" w:hAnsi="Times New Roman" w:cs="Times New Roman"/>
        </w:rPr>
        <w:t xml:space="preserve">In order to ensure transparency of the </w:t>
      </w:r>
      <w:r w:rsidRPr="009002C0">
        <w:rPr>
          <w:rFonts w:ascii="Times New Roman" w:hAnsi="Times New Roman" w:cs="Times New Roman"/>
        </w:rPr>
        <w:t>Programme</w:t>
      </w:r>
      <w:r w:rsidR="00630249" w:rsidRPr="009002C0">
        <w:rPr>
          <w:rFonts w:ascii="Times New Roman" w:hAnsi="Times New Roman" w:cs="Times New Roman"/>
        </w:rPr>
        <w:t xml:space="preserve"> implementation processes, annual evaluation reports, as well as the final evaluation report will be published in mass media and on web-pages of the Ministry of Social Protection</w:t>
      </w:r>
      <w:r w:rsidRPr="009002C0">
        <w:rPr>
          <w:rFonts w:ascii="Times New Roman" w:hAnsi="Times New Roman" w:cs="Times New Roman"/>
        </w:rPr>
        <w:t xml:space="preserve"> and </w:t>
      </w:r>
      <w:r w:rsidR="00630249" w:rsidRPr="009002C0">
        <w:rPr>
          <w:rFonts w:ascii="Times New Roman" w:hAnsi="Times New Roman" w:cs="Times New Roman"/>
        </w:rPr>
        <w:t>Family</w:t>
      </w:r>
      <w:r w:rsidRPr="009002C0">
        <w:rPr>
          <w:rFonts w:ascii="Times New Roman" w:hAnsi="Times New Roman" w:cs="Times New Roman"/>
        </w:rPr>
        <w:t>.</w:t>
      </w:r>
      <w:r w:rsidR="00630249" w:rsidRPr="009002C0">
        <w:rPr>
          <w:rFonts w:ascii="Times New Roman" w:hAnsi="Times New Roman" w:cs="Times New Roman"/>
        </w:rPr>
        <w:t xml:space="preserve"> The Ministry of Social Protection</w:t>
      </w:r>
      <w:r w:rsidRPr="009002C0">
        <w:rPr>
          <w:rFonts w:ascii="Times New Roman" w:hAnsi="Times New Roman" w:cs="Times New Roman"/>
        </w:rPr>
        <w:t xml:space="preserve"> and</w:t>
      </w:r>
      <w:r w:rsidR="00630249" w:rsidRPr="009002C0">
        <w:rPr>
          <w:rFonts w:ascii="Times New Roman" w:hAnsi="Times New Roman" w:cs="Times New Roman"/>
        </w:rPr>
        <w:t xml:space="preserve"> Family will ensure communication of the </w:t>
      </w:r>
      <w:r w:rsidRPr="009002C0">
        <w:rPr>
          <w:rFonts w:ascii="Times New Roman" w:hAnsi="Times New Roman" w:cs="Times New Roman"/>
        </w:rPr>
        <w:t>Programme</w:t>
      </w:r>
      <w:r w:rsidR="00630249" w:rsidRPr="009002C0">
        <w:rPr>
          <w:rFonts w:ascii="Times New Roman" w:hAnsi="Times New Roman" w:cs="Times New Roman"/>
        </w:rPr>
        <w:t xml:space="preserve"> to the general public, as well as dissemination of the corresponding information to local and foreign partners.”</w:t>
      </w:r>
      <w:r w:rsidR="00630249" w:rsidRPr="009002C0">
        <w:rPr>
          <w:rStyle w:val="FootnoteReference"/>
          <w:rFonts w:ascii="Times New Roman" w:hAnsi="Times New Roman" w:cs="Times New Roman"/>
        </w:rPr>
        <w:footnoteReference w:id="16"/>
      </w:r>
      <w:r w:rsidR="00630249" w:rsidRPr="009002C0">
        <w:rPr>
          <w:rFonts w:ascii="Times New Roman" w:hAnsi="Times New Roman" w:cs="Times New Roman"/>
        </w:rPr>
        <w:t xml:space="preserve"> </w:t>
      </w:r>
    </w:p>
    <w:p w:rsidR="00630249" w:rsidRPr="009002C0" w:rsidRDefault="00D616ED" w:rsidP="00B70510">
      <w:pPr>
        <w:spacing w:after="0" w:line="240" w:lineRule="auto"/>
        <w:rPr>
          <w:rFonts w:ascii="Times New Roman" w:hAnsi="Times New Roman" w:cs="Times New Roman"/>
          <w:lang w:val="en-US"/>
        </w:rPr>
      </w:pPr>
      <w:r w:rsidRPr="009002C0">
        <w:rPr>
          <w:color w:val="000000"/>
        </w:rPr>
        <w:t>   </w:t>
      </w: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2.10. Involvement of women’s NGOs in the evaluation and monitoring body</w:t>
      </w:r>
    </w:p>
    <w:p w:rsidR="00630249" w:rsidRPr="009002C0" w:rsidRDefault="00630249" w:rsidP="00B70510">
      <w:pPr>
        <w:spacing w:after="0" w:line="240" w:lineRule="auto"/>
        <w:rPr>
          <w:rFonts w:ascii="Times New Roman" w:hAnsi="Times New Roman" w:cs="Times New Roman"/>
          <w:b/>
          <w:lang w:val="en-US"/>
        </w:rPr>
      </w:pPr>
    </w:p>
    <w:p w:rsidR="00630249" w:rsidRPr="009002C0" w:rsidRDefault="001023CD" w:rsidP="003536CB">
      <w:pPr>
        <w:pStyle w:val="ListParagraph"/>
        <w:numPr>
          <w:ilvl w:val="0"/>
          <w:numId w:val="32"/>
        </w:numPr>
        <w:spacing w:after="0" w:line="240" w:lineRule="auto"/>
        <w:rPr>
          <w:rFonts w:ascii="Times New Roman" w:hAnsi="Times New Roman" w:cs="Times New Roman"/>
          <w:lang w:val="de-AT"/>
        </w:rPr>
      </w:pPr>
      <w:sdt>
        <w:sdtPr>
          <w:rPr>
            <w:lang w:val="de-AT"/>
          </w:rPr>
          <w:id w:val="876897018"/>
        </w:sdtPr>
        <w:sdtContent>
          <w:r w:rsidR="00EB55D8" w:rsidRPr="009002C0">
            <w:rPr>
              <w:rFonts w:ascii="Times New Roman" w:eastAsia="MS Gothic" w:hAnsi="MS Gothic" w:cs="Times New Roman"/>
              <w:lang w:val="de-AT"/>
            </w:rPr>
            <w:t>☐</w:t>
          </w:r>
        </w:sdtContent>
      </w:sdt>
      <w:r w:rsidR="00630249" w:rsidRPr="009002C0">
        <w:rPr>
          <w:rFonts w:ascii="Times New Roman" w:hAnsi="Times New Roman" w:cs="Times New Roman"/>
          <w:lang w:val="de-AT"/>
        </w:rPr>
        <w:t>Yes</w:t>
      </w:r>
    </w:p>
    <w:p w:rsidR="00630249" w:rsidRPr="009002C0" w:rsidRDefault="001023CD" w:rsidP="003536CB">
      <w:pPr>
        <w:spacing w:after="0" w:line="240" w:lineRule="auto"/>
        <w:ind w:firstLine="708"/>
        <w:rPr>
          <w:rFonts w:ascii="Times New Roman" w:hAnsi="Times New Roman" w:cs="Times New Roman"/>
          <w:lang w:val="de-AT"/>
        </w:rPr>
      </w:pPr>
      <w:sdt>
        <w:sdtPr>
          <w:rPr>
            <w:rFonts w:ascii="Times New Roman" w:hAnsi="Times New Roman" w:cs="Times New Roman"/>
            <w:lang w:val="de-AT"/>
          </w:rPr>
          <w:id w:val="794412601"/>
        </w:sdtPr>
        <w:sdtContent>
          <w:r w:rsidR="00EB55D8" w:rsidRPr="009002C0">
            <w:rPr>
              <w:rFonts w:ascii="Times New Roman" w:eastAsia="MS Gothic" w:hAnsi="MS Gothic" w:cs="Times New Roman"/>
              <w:lang w:val="de-AT"/>
            </w:rPr>
            <w:t>☐</w:t>
          </w:r>
        </w:sdtContent>
      </w:sdt>
      <w:r w:rsidR="00630249" w:rsidRPr="009002C0">
        <w:rPr>
          <w:rFonts w:ascii="Times New Roman" w:hAnsi="Times New Roman" w:cs="Times New Roman"/>
          <w:lang w:val="de-AT"/>
        </w:rPr>
        <w:t xml:space="preserve">No </w:t>
      </w:r>
    </w:p>
    <w:p w:rsidR="00815658" w:rsidRPr="00721218" w:rsidRDefault="00815658" w:rsidP="00815658">
      <w:pPr>
        <w:spacing w:after="0" w:line="240" w:lineRule="auto"/>
        <w:jc w:val="both"/>
        <w:rPr>
          <w:rFonts w:ascii="Times New Roman" w:hAnsi="Times New Roman" w:cs="Times New Roman"/>
          <w:lang w:val="de-AT"/>
        </w:rPr>
      </w:pPr>
      <w:r w:rsidRPr="00721218">
        <w:rPr>
          <w:rFonts w:ascii="Times New Roman" w:hAnsi="Times New Roman" w:cs="Times New Roman"/>
          <w:lang w:val="de-AT"/>
        </w:rPr>
        <w:t>At this moment, NGOs sector was involved in monitoring or evaluation of the current National Programme. Civil society expressed the intention participate in the development of new Dratf of Strategy/programe for the next period and further in the monitoring and evaluation.</w:t>
      </w:r>
    </w:p>
    <w:p w:rsidR="00815658" w:rsidRPr="00721218" w:rsidRDefault="00815658" w:rsidP="00815658">
      <w:pPr>
        <w:spacing w:after="0" w:line="240" w:lineRule="auto"/>
        <w:jc w:val="both"/>
        <w:rPr>
          <w:rFonts w:ascii="Times New Roman" w:hAnsi="Times New Roman" w:cs="Times New Roman"/>
        </w:rPr>
      </w:pPr>
      <w:r w:rsidRPr="00721218">
        <w:rPr>
          <w:rFonts w:ascii="Times New Roman" w:hAnsi="Times New Roman" w:cs="Times New Roman"/>
        </w:rPr>
        <w:t xml:space="preserve">Currently, experts’ team of Gender – </w:t>
      </w:r>
      <w:proofErr w:type="spellStart"/>
      <w:r w:rsidRPr="00721218">
        <w:rPr>
          <w:rFonts w:ascii="Times New Roman" w:hAnsi="Times New Roman" w:cs="Times New Roman"/>
        </w:rPr>
        <w:t>Centru</w:t>
      </w:r>
      <w:proofErr w:type="spellEnd"/>
      <w:r w:rsidRPr="00721218">
        <w:rPr>
          <w:rFonts w:ascii="Times New Roman" w:hAnsi="Times New Roman" w:cs="Times New Roman"/>
        </w:rPr>
        <w:t xml:space="preserve">, conducts the evaluation of the implementation by the Republic of Moldova of the 2010-2015 National Programme for Gender Equality (PNAEG), with the support of the OSCE Mission to Moldova. The evaluation questionnaire was send to many NGOs in order to ensure the participatory approach. </w:t>
      </w:r>
    </w:p>
    <w:p w:rsidR="00815658" w:rsidRPr="00721218" w:rsidRDefault="00815658" w:rsidP="00815658">
      <w:pPr>
        <w:spacing w:after="0" w:line="240" w:lineRule="auto"/>
        <w:jc w:val="both"/>
        <w:rPr>
          <w:rFonts w:ascii="Times New Roman" w:hAnsi="Times New Roman" w:cs="Times New Roman"/>
          <w:lang w:val="en-US"/>
        </w:rPr>
      </w:pPr>
      <w:r w:rsidRPr="00721218">
        <w:rPr>
          <w:rFonts w:ascii="Times New Roman" w:hAnsi="Times New Roman" w:cs="Times New Roman"/>
          <w:lang w:val="en-US"/>
        </w:rPr>
        <w:t>The evaluation is aimed at identifying the achieved progress and the existing shortcomings, and at establishing intervention priorities in this area. This Report with the experts’ recommendations can serve as an important tool for the Government of the Republic of Moldova, its development partners and the civil society in developing strategies for promoting gender equality and especially for developing the n</w:t>
      </w:r>
      <w:r w:rsidR="00721218">
        <w:rPr>
          <w:rFonts w:ascii="Times New Roman" w:hAnsi="Times New Roman" w:cs="Times New Roman"/>
          <w:lang w:val="en-US"/>
        </w:rPr>
        <w:t>ext 2016-2020 National Program</w:t>
      </w:r>
      <w:r w:rsidRPr="00721218">
        <w:rPr>
          <w:rFonts w:ascii="Times New Roman" w:hAnsi="Times New Roman" w:cs="Times New Roman"/>
          <w:lang w:val="en-US"/>
        </w:rPr>
        <w:t xml:space="preserve"> on Gender Equality. </w:t>
      </w:r>
    </w:p>
    <w:p w:rsidR="00815658" w:rsidRPr="00721218" w:rsidRDefault="00815658" w:rsidP="00815658">
      <w:pPr>
        <w:jc w:val="both"/>
        <w:rPr>
          <w:rFonts w:ascii="Times New Roman" w:hAnsi="Times New Roman" w:cs="Times New Roman"/>
        </w:rPr>
      </w:pPr>
      <w:r w:rsidRPr="00721218">
        <w:rPr>
          <w:rFonts w:ascii="Times New Roman" w:hAnsi="Times New Roman" w:cs="Times New Roman"/>
        </w:rPr>
        <w:t>The report will be presented in October 2015.</w:t>
      </w:r>
    </w:p>
    <w:p w:rsidR="00D616ED" w:rsidRPr="009002C0" w:rsidRDefault="00D616ED" w:rsidP="00B70510">
      <w:pPr>
        <w:spacing w:after="0" w:line="240" w:lineRule="auto"/>
        <w:rPr>
          <w:rFonts w:ascii="Times New Roman" w:hAnsi="Times New Roman" w:cs="Times New Roman"/>
        </w:rPr>
      </w:pPr>
    </w:p>
    <w:p w:rsidR="00630249" w:rsidRPr="009002C0" w:rsidRDefault="00630249" w:rsidP="00B70510">
      <w:pPr>
        <w:spacing w:after="0" w:line="240" w:lineRule="auto"/>
        <w:rPr>
          <w:rFonts w:ascii="Times New Roman" w:hAnsi="Times New Roman" w:cs="Times New Roman"/>
          <w:lang w:val="de-AT"/>
        </w:rPr>
      </w:pPr>
      <w:r w:rsidRPr="009002C0">
        <w:rPr>
          <w:rFonts w:ascii="Times New Roman" w:hAnsi="Times New Roman" w:cs="Times New Roman"/>
          <w:lang w:val="de-AT"/>
        </w:rPr>
        <w:t xml:space="preserve">Please describe: </w:t>
      </w:r>
    </w:p>
    <w:p w:rsidR="00630249" w:rsidRPr="009002C0" w:rsidRDefault="00630249" w:rsidP="00B70510">
      <w:pPr>
        <w:spacing w:after="0" w:line="240" w:lineRule="auto"/>
        <w:rPr>
          <w:rFonts w:ascii="Times New Roman" w:hAnsi="Times New Roman" w:cs="Times New Roman"/>
          <w:b/>
          <w:lang w:val="de-AT"/>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b/>
          <w:lang w:val="en-US"/>
        </w:rPr>
        <w:t>If yes:</w:t>
      </w:r>
      <w:r w:rsidRPr="009002C0">
        <w:rPr>
          <w:rFonts w:ascii="Times New Roman" w:hAnsi="Times New Roman" w:cs="Times New Roman"/>
          <w:lang w:val="en-US"/>
        </w:rPr>
        <w:t xml:space="preserve"> Who is involved?  What role do women’s NGOs play?  Are they recognized as experts?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b/>
          <w:lang w:val="en-US"/>
        </w:rPr>
        <w:t>If no</w:t>
      </w:r>
      <w:r w:rsidRPr="009002C0">
        <w:rPr>
          <w:rFonts w:ascii="Times New Roman" w:hAnsi="Times New Roman" w:cs="Times New Roman"/>
          <w:lang w:val="en-US"/>
        </w:rPr>
        <w:t xml:space="preserve">: Why are women’s NGOs not involved?  </w:t>
      </w:r>
    </w:p>
    <w:p w:rsidR="00630249" w:rsidRPr="009002C0" w:rsidRDefault="00630249" w:rsidP="00B70510">
      <w:pPr>
        <w:spacing w:after="0" w:line="240" w:lineRule="auto"/>
        <w:rPr>
          <w:rFonts w:ascii="Times New Roman" w:hAnsi="Times New Roman" w:cs="Times New Roman"/>
          <w:b/>
          <w:lang w:val="en-US"/>
        </w:rPr>
      </w:pPr>
    </w:p>
    <w:p w:rsidR="00630249" w:rsidRPr="009002C0" w:rsidRDefault="00630249" w:rsidP="00B70510">
      <w:pPr>
        <w:spacing w:after="0" w:line="240" w:lineRule="auto"/>
        <w:rPr>
          <w:rFonts w:ascii="Times New Roman" w:hAnsi="Times New Roman" w:cs="Times New Roman"/>
          <w:b/>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2.11. Existence of reports and publications by the evaluation and monitoring body</w:t>
      </w:r>
    </w:p>
    <w:p w:rsidR="00630249" w:rsidRPr="009002C0" w:rsidRDefault="00630249" w:rsidP="00B70510">
      <w:pPr>
        <w:spacing w:after="0" w:line="240" w:lineRule="auto"/>
        <w:rPr>
          <w:rFonts w:ascii="Times New Roman" w:hAnsi="Times New Roman" w:cs="Times New Roman"/>
          <w:b/>
          <w:lang w:val="en-US"/>
        </w:rPr>
      </w:pPr>
    </w:p>
    <w:p w:rsidR="00630249" w:rsidRPr="009002C0" w:rsidRDefault="001023CD" w:rsidP="00815658">
      <w:pPr>
        <w:pStyle w:val="ListParagraph"/>
        <w:numPr>
          <w:ilvl w:val="0"/>
          <w:numId w:val="32"/>
        </w:numPr>
        <w:spacing w:after="0" w:line="240" w:lineRule="auto"/>
        <w:jc w:val="both"/>
        <w:rPr>
          <w:rFonts w:ascii="Times New Roman" w:hAnsi="Times New Roman" w:cs="Times New Roman"/>
          <w:lang w:val="en-US"/>
        </w:rPr>
      </w:pPr>
      <w:sdt>
        <w:sdtPr>
          <w:rPr>
            <w:lang w:val="en-US"/>
          </w:rPr>
          <w:id w:val="-891576058"/>
        </w:sdtPr>
        <w:sdtContent>
          <w:r w:rsidR="00EB55D8"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p>
    <w:p w:rsidR="00630249" w:rsidRPr="009002C0" w:rsidRDefault="001023CD" w:rsidP="00815658">
      <w:pPr>
        <w:pStyle w:val="ListParagraph"/>
        <w:spacing w:after="0" w:line="240" w:lineRule="auto"/>
        <w:rPr>
          <w:rFonts w:ascii="Times New Roman" w:hAnsi="Times New Roman" w:cs="Times New Roman"/>
          <w:lang w:val="en-US"/>
        </w:rPr>
      </w:pPr>
      <w:sdt>
        <w:sdtPr>
          <w:rPr>
            <w:lang w:val="en-US"/>
          </w:rPr>
          <w:id w:val="-1090309525"/>
        </w:sdtPr>
        <w:sdtContent>
          <w:r w:rsidR="00EB55D8"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spacing w:after="0" w:line="240" w:lineRule="auto"/>
        <w:rPr>
          <w:rFonts w:ascii="Times New Roman" w:hAnsi="Times New Roman" w:cs="Times New Roman"/>
          <w:lang w:val="en-US"/>
        </w:rPr>
      </w:pPr>
    </w:p>
    <w:p w:rsidR="00815658" w:rsidRPr="009002C0" w:rsidRDefault="00815658" w:rsidP="00815658">
      <w:pPr>
        <w:spacing w:after="0" w:line="240" w:lineRule="auto"/>
        <w:rPr>
          <w:rFonts w:ascii="Times New Roman" w:hAnsi="Times New Roman" w:cs="Times New Roman"/>
          <w:lang w:val="en-US"/>
        </w:rPr>
      </w:pPr>
      <w:r w:rsidRPr="009002C0">
        <w:rPr>
          <w:rFonts w:ascii="Times New Roman" w:hAnsi="Times New Roman" w:cs="Times New Roman"/>
          <w:lang w:val="en-US"/>
        </w:rPr>
        <w:t>The Summary of the Report (Romanian and English) was presented at TCM OSCE coordinated by Mission to Moldova and MLSPF on 9 September 2015.</w:t>
      </w:r>
    </w:p>
    <w:p w:rsidR="00815658" w:rsidRPr="009002C0" w:rsidRDefault="00815658" w:rsidP="00815658">
      <w:pPr>
        <w:spacing w:after="0" w:line="240" w:lineRule="auto"/>
        <w:rPr>
          <w:rFonts w:ascii="Times New Roman" w:hAnsi="Times New Roman" w:cs="Times New Roman"/>
          <w:lang w:val="en-US"/>
        </w:rPr>
      </w:pPr>
      <w:r w:rsidRPr="009002C0">
        <w:rPr>
          <w:rFonts w:ascii="Times New Roman" w:hAnsi="Times New Roman" w:cs="Times New Roman"/>
          <w:lang w:val="en-US"/>
        </w:rPr>
        <w:lastRenderedPageBreak/>
        <w:t xml:space="preserve">The full Report </w:t>
      </w:r>
      <w:r w:rsidR="0055743A" w:rsidRPr="009002C0">
        <w:rPr>
          <w:rFonts w:ascii="Times New Roman" w:hAnsi="Times New Roman" w:cs="Times New Roman"/>
          <w:lang w:val="en-US"/>
        </w:rPr>
        <w:t>was</w:t>
      </w:r>
      <w:r w:rsidRPr="009002C0">
        <w:rPr>
          <w:rFonts w:ascii="Times New Roman" w:hAnsi="Times New Roman" w:cs="Times New Roman"/>
          <w:lang w:val="en-US"/>
        </w:rPr>
        <w:t xml:space="preserve"> </w:t>
      </w:r>
      <w:proofErr w:type="gramStart"/>
      <w:r w:rsidRPr="009002C0">
        <w:rPr>
          <w:rFonts w:ascii="Times New Roman" w:hAnsi="Times New Roman" w:cs="Times New Roman"/>
          <w:lang w:val="en-US"/>
        </w:rPr>
        <w:t>be</w:t>
      </w:r>
      <w:proofErr w:type="gramEnd"/>
      <w:r w:rsidRPr="009002C0">
        <w:rPr>
          <w:rFonts w:ascii="Times New Roman" w:hAnsi="Times New Roman" w:cs="Times New Roman"/>
          <w:lang w:val="en-US"/>
        </w:rPr>
        <w:t xml:space="preserve"> presented on 5 October 2015</w:t>
      </w:r>
      <w:r w:rsidR="0055743A" w:rsidRPr="009002C0">
        <w:rPr>
          <w:rFonts w:ascii="Times New Roman" w:hAnsi="Times New Roman" w:cs="Times New Roman"/>
          <w:lang w:val="en-US"/>
        </w:rPr>
        <w:t>. The English version of the report will be made available upon request.</w:t>
      </w:r>
    </w:p>
    <w:p w:rsidR="00815658" w:rsidRPr="009002C0" w:rsidRDefault="00815658" w:rsidP="00B70510">
      <w:pPr>
        <w:spacing w:after="0" w:line="240" w:lineRule="auto"/>
        <w:rPr>
          <w:rFonts w:ascii="Times New Roman" w:hAnsi="Times New Roman" w:cs="Times New Roman"/>
          <w:b/>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b/>
          <w:lang w:val="en-US"/>
        </w:rPr>
        <w:t xml:space="preserve">If yes:  </w:t>
      </w:r>
      <w:r w:rsidRPr="009002C0">
        <w:rPr>
          <w:rFonts w:ascii="Times New Roman" w:hAnsi="Times New Roman" w:cs="Times New Roman"/>
          <w:lang w:val="en-US"/>
        </w:rPr>
        <w:t xml:space="preserve">please send us a copy of the most recent report and the link to a website </w:t>
      </w: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English translation available:  Yes/No </w:t>
      </w:r>
    </w:p>
    <w:p w:rsidR="00630249" w:rsidRPr="009002C0" w:rsidRDefault="00630249" w:rsidP="00B70510">
      <w:pPr>
        <w:spacing w:after="0" w:line="240" w:lineRule="auto"/>
        <w:rPr>
          <w:rFonts w:ascii="Times New Roman" w:hAnsi="Times New Roman" w:cs="Times New Roman"/>
          <w:b/>
          <w:lang w:val="en-US"/>
        </w:rPr>
      </w:pPr>
    </w:p>
    <w:p w:rsidR="00630249" w:rsidRPr="009002C0" w:rsidRDefault="00630249" w:rsidP="00B70510">
      <w:pPr>
        <w:spacing w:after="0" w:line="240" w:lineRule="auto"/>
        <w:rPr>
          <w:rFonts w:ascii="Times New Roman" w:hAnsi="Times New Roman" w:cs="Times New Roman"/>
          <w:b/>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2.12. Evaluation of national strategy/NAP:  Does the action plan have clearly set outcomes the governments is required to achieve? </w:t>
      </w:r>
    </w:p>
    <w:p w:rsidR="00630249" w:rsidRPr="009002C0" w:rsidRDefault="00630249" w:rsidP="00B70510">
      <w:pPr>
        <w:shd w:val="clear" w:color="auto" w:fill="FFFFFF" w:themeFill="background1"/>
        <w:spacing w:after="0" w:line="240" w:lineRule="auto"/>
        <w:rPr>
          <w:rFonts w:ascii="Times New Roman" w:hAnsi="Times New Roman" w:cs="Times New Roman"/>
          <w:b/>
          <w:lang w:val="en-US"/>
        </w:rPr>
      </w:pPr>
    </w:p>
    <w:p w:rsidR="00815658" w:rsidRPr="009002C0" w:rsidRDefault="001023CD" w:rsidP="00815658">
      <w:pPr>
        <w:pStyle w:val="ListParagraph"/>
        <w:numPr>
          <w:ilvl w:val="0"/>
          <w:numId w:val="32"/>
        </w:numPr>
        <w:spacing w:after="0" w:line="240" w:lineRule="auto"/>
        <w:rPr>
          <w:rFonts w:ascii="Times New Roman" w:hAnsi="Times New Roman" w:cs="Times New Roman"/>
          <w:lang w:val="en-US"/>
        </w:rPr>
      </w:pPr>
      <w:sdt>
        <w:sdtPr>
          <w:rPr>
            <w:lang w:val="en-US"/>
          </w:rPr>
          <w:id w:val="484822795"/>
        </w:sdtPr>
        <w:sdtContent>
          <w:r w:rsidR="00EB55D8"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Yes </w:t>
      </w:r>
    </w:p>
    <w:p w:rsidR="00630249" w:rsidRPr="009002C0" w:rsidRDefault="001023CD" w:rsidP="00815658">
      <w:pPr>
        <w:spacing w:after="0" w:line="240" w:lineRule="auto"/>
        <w:ind w:firstLine="708"/>
        <w:rPr>
          <w:rFonts w:ascii="Times New Roman" w:hAnsi="Times New Roman" w:cs="Times New Roman"/>
          <w:lang w:val="en-US"/>
        </w:rPr>
      </w:pPr>
      <w:sdt>
        <w:sdtPr>
          <w:rPr>
            <w:rFonts w:ascii="Times New Roman" w:hAnsi="Times New Roman" w:cs="Times New Roman"/>
            <w:lang w:val="en-US"/>
          </w:rPr>
          <w:id w:val="899105446"/>
        </w:sdtPr>
        <w:sdtContent>
          <w:r w:rsidR="00EB55D8"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815658" w:rsidRPr="009002C0" w:rsidRDefault="00815658" w:rsidP="00331965">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b/>
          <w:lang w:val="en-US"/>
        </w:rPr>
      </w:pPr>
      <w:r w:rsidRPr="009002C0">
        <w:rPr>
          <w:rFonts w:ascii="Times New Roman" w:hAnsi="Times New Roman" w:cs="Times New Roman"/>
          <w:b/>
          <w:lang w:val="en-US"/>
        </w:rPr>
        <w:t>If yes</w:t>
      </w:r>
      <w:r w:rsidRPr="009002C0">
        <w:rPr>
          <w:rFonts w:ascii="Times New Roman" w:hAnsi="Times New Roman" w:cs="Times New Roman"/>
          <w:lang w:val="en-US"/>
        </w:rPr>
        <w:t xml:space="preserve">: </w:t>
      </w:r>
      <w:r w:rsidRPr="009002C0">
        <w:rPr>
          <w:rFonts w:ascii="Times New Roman" w:hAnsi="Times New Roman" w:cs="Times New Roman"/>
          <w:b/>
          <w:lang w:val="en-US"/>
        </w:rPr>
        <w:t xml:space="preserve">Has the Government met these outcomes?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1023CD" w:rsidP="00815658">
      <w:pPr>
        <w:pStyle w:val="ListParagraph"/>
        <w:numPr>
          <w:ilvl w:val="0"/>
          <w:numId w:val="32"/>
        </w:numPr>
        <w:spacing w:after="0" w:line="240" w:lineRule="auto"/>
        <w:rPr>
          <w:rFonts w:ascii="Times New Roman" w:hAnsi="Times New Roman" w:cs="Times New Roman"/>
          <w:lang w:val="en-US"/>
        </w:rPr>
      </w:pPr>
      <w:sdt>
        <w:sdtPr>
          <w:rPr>
            <w:lang w:val="en-US"/>
          </w:rPr>
          <w:id w:val="149184258"/>
        </w:sdtPr>
        <w:sdtContent>
          <w:r w:rsidR="00EB55D8"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p>
    <w:p w:rsidR="00630249" w:rsidRPr="009002C0" w:rsidRDefault="001023CD" w:rsidP="00815658">
      <w:pPr>
        <w:spacing w:after="0" w:line="240" w:lineRule="auto"/>
        <w:ind w:firstLine="708"/>
        <w:rPr>
          <w:rFonts w:ascii="Times New Roman" w:hAnsi="Times New Roman" w:cs="Times New Roman"/>
          <w:lang w:val="en-US"/>
        </w:rPr>
      </w:pPr>
      <w:sdt>
        <w:sdtPr>
          <w:rPr>
            <w:rFonts w:ascii="Times New Roman" w:hAnsi="Times New Roman" w:cs="Times New Roman"/>
            <w:lang w:val="en-US"/>
          </w:rPr>
          <w:id w:val="465164242"/>
        </w:sdtPr>
        <w:sdtContent>
          <w:r w:rsidR="00EB55D8"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Comments: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pStyle w:val="ListParagraph"/>
        <w:spacing w:after="0" w:line="240" w:lineRule="auto"/>
        <w:ind w:left="360"/>
        <w:rPr>
          <w:rFonts w:ascii="Times New Roman" w:hAnsi="Times New Roman" w:cs="Times New Roman"/>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2.13. Last evaluation report </w:t>
      </w:r>
    </w:p>
    <w:p w:rsidR="00630249" w:rsidRPr="009002C0" w:rsidRDefault="00630249" w:rsidP="00B70510">
      <w:pPr>
        <w:shd w:val="clear" w:color="auto" w:fill="FFFFFF" w:themeFill="background1"/>
        <w:spacing w:after="0" w:line="240" w:lineRule="auto"/>
        <w:rPr>
          <w:rFonts w:ascii="Times New Roman" w:hAnsi="Times New Roman" w:cs="Times New Roman"/>
          <w:b/>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Author(s), Year, Title and Place of publication:</w:t>
      </w:r>
    </w:p>
    <w:p w:rsidR="00630249" w:rsidRPr="009002C0" w:rsidRDefault="00630249" w:rsidP="00B70510">
      <w:pPr>
        <w:shd w:val="clear" w:color="auto" w:fill="FFFFFF" w:themeFill="background1"/>
        <w:spacing w:after="0" w:line="240" w:lineRule="auto"/>
        <w:rPr>
          <w:rFonts w:ascii="Times New Roman" w:hAnsi="Times New Roman" w:cs="Times New Roman"/>
          <w:b/>
          <w:lang w:val="en-US"/>
        </w:rPr>
      </w:pPr>
    </w:p>
    <w:p w:rsidR="00B10FCE"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b/>
          <w:lang w:val="en-US"/>
        </w:rPr>
        <w:t xml:space="preserve">Is the evaluation report public? </w:t>
      </w:r>
    </w:p>
    <w:p w:rsidR="00630249" w:rsidRPr="009002C0" w:rsidRDefault="00630249" w:rsidP="00B70510">
      <w:pPr>
        <w:shd w:val="clear" w:color="auto" w:fill="FFFFFF" w:themeFill="background1"/>
        <w:spacing w:after="0" w:line="240" w:lineRule="auto"/>
        <w:rPr>
          <w:rFonts w:ascii="Times New Roman" w:hAnsi="Times New Roman" w:cs="Times New Roman"/>
          <w:b/>
          <w:lang w:val="en-US"/>
        </w:rPr>
      </w:pPr>
    </w:p>
    <w:p w:rsidR="00630249" w:rsidRPr="009002C0" w:rsidRDefault="001023CD" w:rsidP="008D3A1A">
      <w:pPr>
        <w:pStyle w:val="ListParagraph"/>
        <w:numPr>
          <w:ilvl w:val="0"/>
          <w:numId w:val="32"/>
        </w:numPr>
        <w:spacing w:after="0" w:line="240" w:lineRule="auto"/>
        <w:rPr>
          <w:rFonts w:ascii="Times New Roman" w:hAnsi="Times New Roman" w:cs="Times New Roman"/>
          <w:lang w:val="en-US"/>
        </w:rPr>
      </w:pPr>
      <w:sdt>
        <w:sdtPr>
          <w:rPr>
            <w:lang w:val="en-US"/>
          </w:rPr>
          <w:id w:val="-1142418968"/>
        </w:sdtPr>
        <w:sdtContent>
          <w:r w:rsidR="00EB55D8"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p>
    <w:p w:rsidR="00630249" w:rsidRPr="009002C0" w:rsidRDefault="001023CD" w:rsidP="008D3A1A">
      <w:pPr>
        <w:spacing w:after="0" w:line="240" w:lineRule="auto"/>
        <w:ind w:firstLine="708"/>
        <w:rPr>
          <w:rFonts w:ascii="Times New Roman" w:hAnsi="Times New Roman" w:cs="Times New Roman"/>
          <w:lang w:val="en-US"/>
        </w:rPr>
      </w:pPr>
      <w:sdt>
        <w:sdtPr>
          <w:rPr>
            <w:rFonts w:ascii="Times New Roman" w:hAnsi="Times New Roman" w:cs="Times New Roman"/>
            <w:lang w:val="en-US"/>
          </w:rPr>
          <w:id w:val="1077320811"/>
        </w:sdtPr>
        <w:sdtContent>
          <w:r w:rsidR="00EB55D8"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pStyle w:val="ListParagraph"/>
        <w:spacing w:after="0" w:line="240" w:lineRule="auto"/>
        <w:ind w:left="810"/>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b/>
          <w:lang w:val="en-US"/>
        </w:rPr>
        <w:t xml:space="preserve">If yes: </w:t>
      </w:r>
      <w:r w:rsidRPr="009002C0">
        <w:rPr>
          <w:rFonts w:ascii="Times New Roman" w:hAnsi="Times New Roman" w:cs="Times New Roman"/>
          <w:lang w:val="en-US"/>
        </w:rPr>
        <w:t>please send us a copy</w:t>
      </w: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English translation available:  Yes/No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Comments:</w:t>
      </w:r>
    </w:p>
    <w:p w:rsidR="00630249" w:rsidRPr="009002C0" w:rsidRDefault="00630249" w:rsidP="00B70510">
      <w:pPr>
        <w:spacing w:after="0" w:line="240" w:lineRule="auto"/>
        <w:rPr>
          <w:rFonts w:ascii="Times New Roman" w:hAnsi="Times New Roman" w:cs="Times New Roman"/>
        </w:rPr>
      </w:pPr>
      <w:r w:rsidRPr="009002C0">
        <w:rPr>
          <w:rFonts w:ascii="Times New Roman" w:hAnsi="Times New Roman" w:cs="Times New Roman"/>
          <w:lang w:val="en-US"/>
        </w:rPr>
        <w:t>Some information and evaluation of the Strategy is provided in the “</w:t>
      </w:r>
      <w:r w:rsidRPr="009002C0">
        <w:rPr>
          <w:rFonts w:ascii="Times New Roman" w:hAnsi="Times New Roman" w:cs="Times New Roman"/>
        </w:rPr>
        <w:t>Information of Republic of Moldova presented in the Round table on activities and measures undertaken regarding implementation of the Strategy in member states on 2nd Meeting of Gender Equality National Focal Points,” Helsinki, Finland, 10.10.2014</w:t>
      </w:r>
    </w:p>
    <w:p w:rsidR="00630249" w:rsidRPr="009002C0" w:rsidRDefault="001023CD" w:rsidP="00B70510">
      <w:pPr>
        <w:spacing w:after="0" w:line="240" w:lineRule="auto"/>
        <w:rPr>
          <w:rFonts w:ascii="Times New Roman" w:hAnsi="Times New Roman" w:cs="Times New Roman"/>
          <w:lang w:val="en-US"/>
        </w:rPr>
      </w:pPr>
      <w:hyperlink r:id="rId12" w:history="1">
        <w:r w:rsidR="00630249" w:rsidRPr="009002C0">
          <w:rPr>
            <w:rStyle w:val="Hyperlink"/>
            <w:rFonts w:ascii="Times New Roman" w:hAnsi="Times New Roman" w:cs="Times New Roman"/>
            <w:lang w:val="en-US"/>
          </w:rPr>
          <w:t>http://www.coe.int/t/DGHL/STANDARDSETTING/EQUALITY/06resources/GE%20activities%20in%20MS/Moldova/Moldova_Round%20table%20information.pdf</w:t>
        </w:r>
      </w:hyperlink>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w:t>
      </w:r>
      <w:proofErr w:type="gramStart"/>
      <w:r w:rsidRPr="009002C0">
        <w:rPr>
          <w:rFonts w:ascii="Times New Roman" w:hAnsi="Times New Roman" w:cs="Times New Roman"/>
          <w:lang w:val="en-US"/>
        </w:rPr>
        <w:t>accessed</w:t>
      </w:r>
      <w:proofErr w:type="gramEnd"/>
      <w:r w:rsidRPr="009002C0">
        <w:rPr>
          <w:rFonts w:ascii="Times New Roman" w:hAnsi="Times New Roman" w:cs="Times New Roman"/>
          <w:lang w:val="en-US"/>
        </w:rPr>
        <w:t>: 4.8.2015]</w:t>
      </w:r>
    </w:p>
    <w:p w:rsidR="00815658" w:rsidRPr="009002C0" w:rsidRDefault="00815658" w:rsidP="00B70510">
      <w:pPr>
        <w:spacing w:after="0" w:line="240" w:lineRule="auto"/>
        <w:rPr>
          <w:rFonts w:ascii="Times New Roman" w:hAnsi="Times New Roman" w:cs="Times New Roman"/>
          <w:lang w:val="en-US"/>
        </w:rPr>
      </w:pPr>
    </w:p>
    <w:p w:rsidR="00815658" w:rsidRPr="009002C0" w:rsidRDefault="00815658" w:rsidP="00815658">
      <w:pPr>
        <w:spacing w:after="0" w:line="240" w:lineRule="auto"/>
        <w:rPr>
          <w:rFonts w:ascii="Times New Roman" w:hAnsi="Times New Roman" w:cs="Times New Roman"/>
          <w:lang w:val="en-US"/>
        </w:rPr>
      </w:pPr>
      <w:r w:rsidRPr="009002C0">
        <w:rPr>
          <w:rFonts w:ascii="Times New Roman" w:hAnsi="Times New Roman" w:cs="Times New Roman"/>
          <w:lang w:val="en-US"/>
        </w:rPr>
        <w:t>The Summary of the Report (Romanian and English) was presented at TCM OSCE coordinated by Mission to Moldova and MLSPF on 9 September 2015.</w:t>
      </w:r>
    </w:p>
    <w:p w:rsidR="00815658" w:rsidRPr="009002C0" w:rsidRDefault="00815658" w:rsidP="00815658">
      <w:pPr>
        <w:spacing w:after="0" w:line="240" w:lineRule="auto"/>
        <w:rPr>
          <w:rFonts w:ascii="Times New Roman" w:hAnsi="Times New Roman" w:cs="Times New Roman"/>
          <w:lang w:val="en-US"/>
        </w:rPr>
      </w:pPr>
      <w:r w:rsidRPr="009002C0">
        <w:rPr>
          <w:rFonts w:ascii="Times New Roman" w:hAnsi="Times New Roman" w:cs="Times New Roman"/>
          <w:lang w:val="en-US"/>
        </w:rPr>
        <w:t>The full Report w</w:t>
      </w:r>
      <w:r w:rsidR="0055743A" w:rsidRPr="009002C0">
        <w:rPr>
          <w:rFonts w:ascii="Times New Roman" w:hAnsi="Times New Roman" w:cs="Times New Roman"/>
          <w:lang w:val="en-US"/>
        </w:rPr>
        <w:t>as</w:t>
      </w:r>
      <w:r w:rsidRPr="009002C0">
        <w:rPr>
          <w:rFonts w:ascii="Times New Roman" w:hAnsi="Times New Roman" w:cs="Times New Roman"/>
          <w:lang w:val="en-US"/>
        </w:rPr>
        <w:t xml:space="preserve"> presented on 5 October 2015</w:t>
      </w:r>
      <w:r w:rsidR="0055743A" w:rsidRPr="009002C0">
        <w:rPr>
          <w:rFonts w:ascii="Times New Roman" w:hAnsi="Times New Roman" w:cs="Times New Roman"/>
          <w:lang w:val="en-US"/>
        </w:rPr>
        <w:t>.</w:t>
      </w:r>
      <w:r w:rsidR="008B6103" w:rsidRPr="009002C0">
        <w:rPr>
          <w:rFonts w:ascii="Times New Roman" w:hAnsi="Times New Roman" w:cs="Times New Roman"/>
          <w:lang w:val="en-US"/>
        </w:rPr>
        <w:t xml:space="preserve"> The Summary of the Report is available upon request.</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2.13 a) Do women’s NGOs conduct evaluation of the national strategy/NAP (i.e. shadow report)?</w:t>
      </w:r>
    </w:p>
    <w:p w:rsidR="00630249" w:rsidRPr="009002C0" w:rsidRDefault="00630249" w:rsidP="00B70510">
      <w:pPr>
        <w:shd w:val="clear" w:color="auto" w:fill="FFFFFF" w:themeFill="background1"/>
        <w:spacing w:after="0" w:line="240" w:lineRule="auto"/>
        <w:rPr>
          <w:rFonts w:ascii="Times New Roman" w:hAnsi="Times New Roman" w:cs="Times New Roman"/>
          <w:b/>
          <w:lang w:val="en-US"/>
        </w:rPr>
      </w:pPr>
    </w:p>
    <w:p w:rsidR="0015419E" w:rsidRPr="009002C0" w:rsidRDefault="001023CD" w:rsidP="0015419E">
      <w:pPr>
        <w:pStyle w:val="ListParagraph"/>
        <w:numPr>
          <w:ilvl w:val="0"/>
          <w:numId w:val="32"/>
        </w:numPr>
        <w:spacing w:after="0" w:line="240" w:lineRule="auto"/>
        <w:rPr>
          <w:rFonts w:ascii="Times New Roman" w:hAnsi="Times New Roman" w:cs="Times New Roman"/>
          <w:lang w:val="en-US"/>
        </w:rPr>
      </w:pPr>
      <w:sdt>
        <w:sdtPr>
          <w:rPr>
            <w:lang w:val="en-US"/>
          </w:rPr>
          <w:id w:val="655875703"/>
        </w:sdtPr>
        <w:sdtContent>
          <w:r w:rsidR="00EB55D8"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r w:rsidR="00B10FCE" w:rsidRPr="009002C0">
        <w:rPr>
          <w:rFonts w:ascii="Times New Roman" w:hAnsi="Times New Roman" w:cs="Times New Roman"/>
          <w:lang w:val="en-US"/>
        </w:rPr>
        <w:t xml:space="preserve"> </w:t>
      </w:r>
    </w:p>
    <w:p w:rsidR="00630249" w:rsidRPr="009002C0" w:rsidRDefault="001023CD" w:rsidP="0015419E">
      <w:pPr>
        <w:spacing w:after="0" w:line="240" w:lineRule="auto"/>
        <w:ind w:firstLine="708"/>
        <w:rPr>
          <w:rFonts w:ascii="Times New Roman" w:hAnsi="Times New Roman" w:cs="Times New Roman"/>
          <w:lang w:val="en-US"/>
        </w:rPr>
      </w:pPr>
      <w:sdt>
        <w:sdtPr>
          <w:rPr>
            <w:rFonts w:ascii="Times New Roman" w:hAnsi="Times New Roman" w:cs="Times New Roman"/>
            <w:lang w:val="en-US"/>
          </w:rPr>
          <w:id w:val="-694539197"/>
        </w:sdtPr>
        <w:sdtContent>
          <w:r w:rsidR="00EB55D8"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pStyle w:val="ListParagraph"/>
        <w:spacing w:after="0" w:line="240" w:lineRule="auto"/>
        <w:ind w:left="810"/>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b/>
          <w:lang w:val="en-US"/>
        </w:rPr>
        <w:t xml:space="preserve">If yes: </w:t>
      </w:r>
      <w:r w:rsidRPr="009002C0">
        <w:rPr>
          <w:rFonts w:ascii="Times New Roman" w:hAnsi="Times New Roman" w:cs="Times New Roman"/>
          <w:lang w:val="en-US"/>
        </w:rPr>
        <w:t>please send us a copy</w:t>
      </w: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English translation available:  </w:t>
      </w:r>
      <w:r w:rsidRPr="009002C0">
        <w:rPr>
          <w:rFonts w:ascii="Times New Roman" w:hAnsi="Times New Roman" w:cs="Times New Roman"/>
          <w:u w:val="single"/>
          <w:lang w:val="en-US"/>
        </w:rPr>
        <w:t>Yes</w:t>
      </w:r>
      <w:r w:rsidRPr="009002C0">
        <w:rPr>
          <w:rFonts w:ascii="Times New Roman" w:hAnsi="Times New Roman" w:cs="Times New Roman"/>
          <w:lang w:val="en-US"/>
        </w:rPr>
        <w:t>/No</w:t>
      </w:r>
    </w:p>
    <w:p w:rsidR="009000FE" w:rsidRPr="009002C0" w:rsidRDefault="009000FE" w:rsidP="00B70510">
      <w:pPr>
        <w:spacing w:after="0" w:line="240" w:lineRule="auto"/>
        <w:rPr>
          <w:rFonts w:ascii="Times New Roman" w:hAnsi="Times New Roman" w:cs="Times New Roman"/>
          <w:lang w:val="en-US"/>
        </w:rPr>
      </w:pPr>
    </w:p>
    <w:p w:rsidR="009000FE" w:rsidRPr="009002C0" w:rsidRDefault="009000FE" w:rsidP="009000FE">
      <w:pPr>
        <w:spacing w:after="0" w:line="240" w:lineRule="auto"/>
        <w:jc w:val="both"/>
        <w:rPr>
          <w:rFonts w:ascii="Times New Roman" w:hAnsi="Times New Roman" w:cs="Times New Roman"/>
          <w:lang w:val="en-US"/>
        </w:rPr>
      </w:pPr>
      <w:r w:rsidRPr="009002C0">
        <w:rPr>
          <w:rFonts w:ascii="Times New Roman" w:hAnsi="Times New Roman" w:cs="Times New Roman"/>
          <w:lang w:val="en-US"/>
        </w:rPr>
        <w:t>Alternative/shadow Report on Women’s Rights in Moldova (Presented at the 56th session of the Committee on the Elimination of Discrimination against Women (CEDAW), 30 September – 18 October 2013</w:t>
      </w:r>
    </w:p>
    <w:p w:rsidR="009000FE" w:rsidRPr="009002C0" w:rsidRDefault="009000FE" w:rsidP="009000FE">
      <w:pPr>
        <w:spacing w:after="0" w:line="240" w:lineRule="auto"/>
        <w:jc w:val="both"/>
        <w:rPr>
          <w:rFonts w:ascii="Times New Roman" w:hAnsi="Times New Roman" w:cs="Times New Roman"/>
          <w:lang w:val="en-US"/>
        </w:rPr>
      </w:pPr>
      <w:r w:rsidRPr="009002C0">
        <w:rPr>
          <w:rFonts w:ascii="Times New Roman" w:hAnsi="Times New Roman" w:cs="Times New Roman"/>
          <w:lang w:val="en-US"/>
        </w:rPr>
        <w:t>http://tbinternet.ohchr.org/Treaties/CEDAW/Shared%20Documents/MDA/INT_CEDAW_NGO_MDA_15258_E.pdf</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b/>
          <w:u w:val="single"/>
          <w:lang w:val="en-US"/>
        </w:rPr>
      </w:pPr>
      <w:r w:rsidRPr="009002C0">
        <w:rPr>
          <w:rFonts w:ascii="Times New Roman" w:hAnsi="Times New Roman" w:cs="Times New Roman"/>
          <w:b/>
          <w:u w:val="single"/>
          <w:lang w:val="en-US"/>
        </w:rPr>
        <w:t>Financial resources for activities to end VAW</w:t>
      </w:r>
      <w:r w:rsidRPr="009002C0">
        <w:rPr>
          <w:rFonts w:ascii="Times New Roman" w:hAnsi="Times New Roman" w:cs="Times New Roman"/>
          <w:b/>
          <w:vertAlign w:val="superscript"/>
        </w:rPr>
        <w:footnoteReference w:id="17"/>
      </w:r>
    </w:p>
    <w:p w:rsidR="004E2C04" w:rsidRPr="009002C0" w:rsidRDefault="004E2C04" w:rsidP="00B70510">
      <w:pPr>
        <w:spacing w:after="0" w:line="240" w:lineRule="auto"/>
        <w:rPr>
          <w:rFonts w:ascii="Times New Roman" w:hAnsi="Times New Roman" w:cs="Times New Roman"/>
          <w:b/>
          <w:u w:val="single"/>
          <w:lang w:val="en-US"/>
        </w:rPr>
      </w:pPr>
    </w:p>
    <w:p w:rsidR="003501A8" w:rsidRPr="009002C0" w:rsidRDefault="003501A8" w:rsidP="00B70510">
      <w:pPr>
        <w:shd w:val="clear" w:color="auto" w:fill="C5E0B3" w:themeFill="accent6" w:themeFillTint="66"/>
        <w:spacing w:after="0" w:line="240" w:lineRule="auto"/>
        <w:rPr>
          <w:rFonts w:ascii="Times New Roman" w:hAnsi="Times New Roman" w:cs="Times New Roman"/>
          <w:b/>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2.14. Are there, in your opinion, appropriate financial and human resources for the adequate implementation of integrated policies provided in your country?</w:t>
      </w:r>
    </w:p>
    <w:p w:rsidR="00630249" w:rsidRPr="009002C0" w:rsidRDefault="00630249" w:rsidP="00B70510">
      <w:pPr>
        <w:spacing w:after="0" w:line="240" w:lineRule="auto"/>
        <w:rPr>
          <w:rFonts w:ascii="Times New Roman" w:hAnsi="Times New Roman" w:cs="Times New Roman"/>
          <w:b/>
          <w:lang w:val="en-US"/>
        </w:rPr>
      </w:pPr>
    </w:p>
    <w:p w:rsidR="00630249" w:rsidRPr="009002C0" w:rsidRDefault="001023CD" w:rsidP="00BB119D">
      <w:pPr>
        <w:spacing w:after="0" w:line="240" w:lineRule="auto"/>
        <w:ind w:firstLine="708"/>
        <w:rPr>
          <w:rFonts w:ascii="Times New Roman" w:hAnsi="Times New Roman" w:cs="Times New Roman"/>
          <w:lang w:val="en-US"/>
        </w:rPr>
      </w:pPr>
      <w:sdt>
        <w:sdtPr>
          <w:rPr>
            <w:rFonts w:ascii="Times New Roman" w:hAnsi="Times New Roman" w:cs="Times New Roman"/>
            <w:lang w:val="en-US"/>
          </w:rPr>
          <w:id w:val="333418828"/>
        </w:sdtPr>
        <w:sdtContent>
          <w:r w:rsidR="00EB55D8"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p>
    <w:p w:rsidR="00630249" w:rsidRPr="009002C0" w:rsidRDefault="001023CD" w:rsidP="00BB119D">
      <w:pPr>
        <w:pStyle w:val="ListParagraph"/>
        <w:numPr>
          <w:ilvl w:val="0"/>
          <w:numId w:val="32"/>
        </w:numPr>
        <w:spacing w:after="0" w:line="240" w:lineRule="auto"/>
        <w:rPr>
          <w:rFonts w:ascii="Times New Roman" w:hAnsi="Times New Roman" w:cs="Times New Roman"/>
          <w:lang w:val="en-US"/>
        </w:rPr>
      </w:pPr>
      <w:sdt>
        <w:sdtPr>
          <w:rPr>
            <w:lang w:val="en-US"/>
          </w:rPr>
          <w:id w:val="1835034749"/>
        </w:sdtPr>
        <w:sdtContent>
          <w:r w:rsidR="00EB55D8"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No</w:t>
      </w:r>
      <w:r w:rsidR="004E2C04" w:rsidRPr="009002C0">
        <w:rPr>
          <w:rFonts w:ascii="Times New Roman" w:hAnsi="Times New Roman" w:cs="Times New Roman"/>
          <w:lang w:val="en-US"/>
        </w:rPr>
        <w:t xml:space="preserve"> </w:t>
      </w: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Comments:</w:t>
      </w:r>
    </w:p>
    <w:p w:rsidR="00630249" w:rsidRPr="009002C0" w:rsidRDefault="00FD352D"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No, there is a shortage of shelter places for victims of DV in Moldova, according to the WAVE/WLC Capacity gap Analysis Study of the Service Providers working with Women Victims of DV in Moldova, the estimated capacity to provide shelter is for 181 survivors, as an estimated 175 places are still missing, in accordance with the European standard </w:t>
      </w:r>
      <w:proofErr w:type="gramStart"/>
      <w:r w:rsidRPr="009002C0">
        <w:rPr>
          <w:rFonts w:ascii="Times New Roman" w:hAnsi="Times New Roman" w:cs="Times New Roman"/>
          <w:lang w:val="en-US"/>
        </w:rPr>
        <w:t>( 1</w:t>
      </w:r>
      <w:proofErr w:type="gramEnd"/>
      <w:r w:rsidRPr="009002C0">
        <w:rPr>
          <w:rFonts w:ascii="Times New Roman" w:hAnsi="Times New Roman" w:cs="Times New Roman"/>
          <w:lang w:val="en-US"/>
        </w:rPr>
        <w:t xml:space="preserve"> shelter place per 10,000 in habitants).</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2.15. Are specific governmental funds allocated for activities to combat violence against women on the </w:t>
      </w:r>
      <w:r w:rsidRPr="009002C0">
        <w:rPr>
          <w:rFonts w:ascii="Times New Roman" w:hAnsi="Times New Roman" w:cs="Times New Roman"/>
          <w:b/>
          <w:u w:val="single"/>
          <w:lang w:val="en-US"/>
        </w:rPr>
        <w:t xml:space="preserve">national </w:t>
      </w:r>
      <w:r w:rsidRPr="009002C0">
        <w:rPr>
          <w:rFonts w:ascii="Times New Roman" w:hAnsi="Times New Roman" w:cs="Times New Roman"/>
          <w:b/>
          <w:lang w:val="en-US"/>
        </w:rPr>
        <w:t>level?</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Information from 2014 </w:t>
      </w:r>
      <w:proofErr w:type="spellStart"/>
      <w:r w:rsidRPr="009002C0">
        <w:rPr>
          <w:rFonts w:ascii="Times New Roman" w:hAnsi="Times New Roman" w:cs="Times New Roman"/>
          <w:lang w:val="en-US"/>
        </w:rPr>
        <w:t>CoE</w:t>
      </w:r>
      <w:proofErr w:type="spellEnd"/>
      <w:r w:rsidRPr="009002C0">
        <w:rPr>
          <w:rFonts w:ascii="Times New Roman" w:hAnsi="Times New Roman" w:cs="Times New Roman"/>
          <w:lang w:val="en-US"/>
        </w:rPr>
        <w:t xml:space="preserve"> Monitoring Report:   </w:t>
      </w:r>
    </w:p>
    <w:p w:rsidR="00630249" w:rsidRPr="009002C0" w:rsidRDefault="001023CD" w:rsidP="00BB119D">
      <w:pPr>
        <w:pStyle w:val="ListParagraph"/>
        <w:numPr>
          <w:ilvl w:val="0"/>
          <w:numId w:val="32"/>
        </w:numPr>
        <w:spacing w:after="0" w:line="240" w:lineRule="auto"/>
        <w:rPr>
          <w:rFonts w:ascii="Times New Roman" w:hAnsi="Times New Roman" w:cs="Times New Roman"/>
          <w:lang w:val="en-US"/>
        </w:rPr>
      </w:pPr>
      <w:sdt>
        <w:sdtPr>
          <w:rPr>
            <w:lang w:val="en-US"/>
          </w:rPr>
          <w:id w:val="1134674227"/>
        </w:sdtPr>
        <w:sdtContent>
          <w:sdt>
            <w:sdtPr>
              <w:rPr>
                <w:lang w:val="en-US"/>
              </w:rPr>
              <w:id w:val="169532157"/>
            </w:sdtPr>
            <w:sdtContent>
              <w:r w:rsidR="00BB119D" w:rsidRPr="009002C0">
                <w:rPr>
                  <w:rFonts w:ascii="Times New Roman" w:eastAsia="MS Gothic" w:hAnsi="MS Gothic" w:cs="Times New Roman"/>
                  <w:lang w:val="en-US"/>
                </w:rPr>
                <w:t>☐</w:t>
              </w:r>
            </w:sdtContent>
          </w:sdt>
        </w:sdtContent>
      </w:sdt>
      <w:r w:rsidR="00630249" w:rsidRPr="009002C0">
        <w:rPr>
          <w:rFonts w:ascii="Times New Roman" w:hAnsi="Times New Roman" w:cs="Times New Roman"/>
          <w:lang w:val="en-US"/>
        </w:rPr>
        <w:t>Yes</w:t>
      </w:r>
    </w:p>
    <w:p w:rsidR="00630249" w:rsidRPr="009002C0" w:rsidRDefault="001023CD" w:rsidP="003A3142">
      <w:pPr>
        <w:spacing w:after="0" w:line="240" w:lineRule="auto"/>
        <w:ind w:firstLine="708"/>
        <w:rPr>
          <w:rFonts w:ascii="Times New Roman" w:hAnsi="Times New Roman" w:cs="Times New Roman"/>
          <w:lang w:val="en-US"/>
        </w:rPr>
      </w:pPr>
      <w:sdt>
        <w:sdtPr>
          <w:rPr>
            <w:rFonts w:ascii="Times New Roman" w:hAnsi="Times New Roman" w:cs="Times New Roman"/>
            <w:lang w:val="en-US"/>
          </w:rPr>
          <w:id w:val="694354914"/>
        </w:sdtPr>
        <w:sdtContent>
          <w:r w:rsidR="00287EB4"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Information from 2014 </w:t>
      </w:r>
      <w:proofErr w:type="spellStart"/>
      <w:r w:rsidRPr="009002C0">
        <w:rPr>
          <w:rFonts w:ascii="Times New Roman" w:hAnsi="Times New Roman" w:cs="Times New Roman"/>
          <w:b/>
          <w:lang w:val="en-US"/>
        </w:rPr>
        <w:t>CoE</w:t>
      </w:r>
      <w:proofErr w:type="spellEnd"/>
      <w:r w:rsidRPr="009002C0">
        <w:rPr>
          <w:rFonts w:ascii="Times New Roman" w:hAnsi="Times New Roman" w:cs="Times New Roman"/>
          <w:b/>
          <w:lang w:val="en-US"/>
        </w:rPr>
        <w:t xml:space="preserve"> Monitoring Report</w:t>
      </w:r>
      <w:r w:rsidRPr="009002C0">
        <w:rPr>
          <w:rFonts w:ascii="Times New Roman" w:hAnsi="Times New Roman" w:cs="Times New Roman"/>
          <w:lang w:val="en-US"/>
        </w:rPr>
        <w:t xml:space="preserve"> </w:t>
      </w:r>
      <w:r w:rsidRPr="009002C0">
        <w:rPr>
          <w:rFonts w:ascii="Times New Roman" w:hAnsi="Times New Roman" w:cs="Times New Roman"/>
          <w:b/>
          <w:lang w:val="en-US"/>
        </w:rPr>
        <w:t xml:space="preserve">(P. 60):  </w:t>
      </w:r>
    </w:p>
    <w:p w:rsidR="00630249" w:rsidRPr="009002C0" w:rsidRDefault="00630249" w:rsidP="00B70510">
      <w:pPr>
        <w:spacing w:after="0" w:line="240" w:lineRule="auto"/>
        <w:rPr>
          <w:rFonts w:ascii="Times New Roman" w:hAnsi="Times New Roman" w:cs="Times New Roman"/>
          <w:b/>
          <w:lang w:val="en-US"/>
        </w:rPr>
      </w:pPr>
      <w:r w:rsidRPr="009002C0">
        <w:rPr>
          <w:rFonts w:ascii="Times New Roman" w:hAnsi="Times New Roman" w:cs="Times New Roman"/>
          <w:lang w:val="en-US"/>
        </w:rPr>
        <w:t>Funding for governmental activiti</w:t>
      </w:r>
      <w:r w:rsidR="00287EB4" w:rsidRPr="009002C0">
        <w:rPr>
          <w:rFonts w:ascii="Times New Roman" w:hAnsi="Times New Roman" w:cs="Times New Roman"/>
          <w:lang w:val="en-US"/>
        </w:rPr>
        <w:t>es (in EUR): no data provided</w:t>
      </w:r>
    </w:p>
    <w:p w:rsidR="00630249" w:rsidRPr="009002C0" w:rsidRDefault="00630249" w:rsidP="00B70510">
      <w:pPr>
        <w:spacing w:after="0" w:line="240" w:lineRule="auto"/>
        <w:rPr>
          <w:rFonts w:ascii="Times New Roman" w:hAnsi="Times New Roman" w:cs="Times New Roman"/>
          <w:b/>
          <w:lang w:val="en-US"/>
        </w:rPr>
      </w:pPr>
      <w:r w:rsidRPr="009002C0">
        <w:rPr>
          <w:rFonts w:ascii="Times New Roman" w:hAnsi="Times New Roman" w:cs="Times New Roman"/>
          <w:lang w:val="en-US"/>
        </w:rPr>
        <w:t>Fundin</w:t>
      </w:r>
      <w:r w:rsidR="00287EB4" w:rsidRPr="009002C0">
        <w:rPr>
          <w:rFonts w:ascii="Times New Roman" w:hAnsi="Times New Roman" w:cs="Times New Roman"/>
          <w:lang w:val="en-US"/>
        </w:rPr>
        <w:t>g for NGO activities (in EUR): no data provided</w:t>
      </w:r>
      <w:r w:rsidR="004E2C04" w:rsidRPr="009002C0">
        <w:rPr>
          <w:rFonts w:ascii="Times New Roman" w:hAnsi="Times New Roman" w:cs="Times New Roman"/>
          <w:lang w:val="en-US"/>
        </w:rPr>
        <w:t xml:space="preserve"> nu</w:t>
      </w:r>
    </w:p>
    <w:p w:rsidR="00630249" w:rsidRPr="009002C0" w:rsidRDefault="00630249" w:rsidP="00B70510">
      <w:pPr>
        <w:pStyle w:val="ListParagraph"/>
        <w:spacing w:after="0" w:line="240" w:lineRule="auto"/>
        <w:ind w:left="810"/>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b/>
          <w:lang w:val="en-US"/>
        </w:rPr>
      </w:pPr>
      <w:r w:rsidRPr="009002C0">
        <w:rPr>
          <w:rFonts w:ascii="Times New Roman" w:hAnsi="Times New Roman" w:cs="Times New Roman"/>
          <w:b/>
          <w:lang w:val="en-US"/>
        </w:rPr>
        <w:t>Current situation:</w:t>
      </w:r>
    </w:p>
    <w:p w:rsidR="00630249" w:rsidRPr="009002C0" w:rsidRDefault="00630249" w:rsidP="00B70510">
      <w:pPr>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Are specific government funds allocated for activities to combat VAW on the national </w:t>
      </w:r>
      <w:proofErr w:type="gramStart"/>
      <w:r w:rsidRPr="009002C0">
        <w:rPr>
          <w:rFonts w:ascii="Times New Roman" w:hAnsi="Times New Roman" w:cs="Times New Roman"/>
          <w:b/>
          <w:lang w:val="en-US"/>
        </w:rPr>
        <w:t>level:</w:t>
      </w:r>
      <w:proofErr w:type="gramEnd"/>
      <w:r w:rsidRPr="009002C0">
        <w:rPr>
          <w:rFonts w:ascii="Times New Roman" w:hAnsi="Times New Roman" w:cs="Times New Roman"/>
          <w:b/>
          <w:lang w:val="en-US"/>
        </w:rPr>
        <w:t xml:space="preserve"> </w:t>
      </w:r>
    </w:p>
    <w:p w:rsidR="00630249" w:rsidRPr="009002C0" w:rsidRDefault="001023CD" w:rsidP="00A43916">
      <w:pPr>
        <w:pStyle w:val="ListParagraph"/>
        <w:numPr>
          <w:ilvl w:val="0"/>
          <w:numId w:val="32"/>
        </w:numPr>
        <w:spacing w:after="0" w:line="240" w:lineRule="auto"/>
        <w:rPr>
          <w:rFonts w:ascii="Times New Roman" w:hAnsi="Times New Roman" w:cs="Times New Roman"/>
          <w:lang w:val="en-US"/>
        </w:rPr>
      </w:pPr>
      <w:sdt>
        <w:sdtPr>
          <w:rPr>
            <w:lang w:val="en-US"/>
          </w:rPr>
          <w:id w:val="-260683424"/>
        </w:sdtPr>
        <w:sdtContent>
          <w:r w:rsidR="00287EB4"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r w:rsidR="004E2C04" w:rsidRPr="009002C0">
        <w:rPr>
          <w:rFonts w:ascii="Times New Roman" w:hAnsi="Times New Roman" w:cs="Times New Roman"/>
          <w:lang w:val="en-US"/>
        </w:rPr>
        <w:t xml:space="preserve"> </w:t>
      </w:r>
    </w:p>
    <w:p w:rsidR="00630249" w:rsidRPr="009002C0" w:rsidRDefault="001023CD" w:rsidP="00A43916">
      <w:pPr>
        <w:spacing w:after="0" w:line="240" w:lineRule="auto"/>
        <w:ind w:firstLine="708"/>
        <w:rPr>
          <w:rFonts w:ascii="Times New Roman" w:hAnsi="Times New Roman" w:cs="Times New Roman"/>
          <w:lang w:val="en-US"/>
        </w:rPr>
      </w:pPr>
      <w:sdt>
        <w:sdtPr>
          <w:rPr>
            <w:rFonts w:ascii="Times New Roman" w:hAnsi="Times New Roman" w:cs="Times New Roman"/>
            <w:lang w:val="en-US"/>
          </w:rPr>
          <w:id w:val="1217085525"/>
        </w:sdtPr>
        <w:sdtContent>
          <w:r w:rsidR="00287EB4"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pStyle w:val="ListParagraph"/>
        <w:spacing w:after="0" w:line="240" w:lineRule="auto"/>
        <w:ind w:left="810"/>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If yes: Funding in 2014: </w:t>
      </w:r>
    </w:p>
    <w:p w:rsidR="00AB598C" w:rsidRPr="009002C0" w:rsidRDefault="00630249" w:rsidP="00BB119D">
      <w:pPr>
        <w:spacing w:after="0" w:line="240" w:lineRule="auto"/>
        <w:contextualSpacing/>
        <w:rPr>
          <w:rFonts w:ascii="Times New Roman" w:hAnsi="Times New Roman" w:cs="Times New Roman"/>
          <w:lang w:val="en-US"/>
        </w:rPr>
      </w:pPr>
      <w:r w:rsidRPr="009002C0">
        <w:rPr>
          <w:rFonts w:ascii="Times New Roman" w:hAnsi="Times New Roman" w:cs="Times New Roman"/>
          <w:lang w:val="en-US"/>
        </w:rPr>
        <w:t xml:space="preserve">Funding for governmental activities (in EUR):  </w:t>
      </w:r>
    </w:p>
    <w:p w:rsidR="00BB119D" w:rsidRPr="009002C0" w:rsidRDefault="00BB119D" w:rsidP="00BB119D">
      <w:pPr>
        <w:spacing w:after="0" w:line="240" w:lineRule="auto"/>
        <w:contextualSpacing/>
        <w:rPr>
          <w:rFonts w:ascii="Times New Roman" w:hAnsi="Times New Roman" w:cs="Times New Roman"/>
          <w:lang w:val="en-US"/>
        </w:rPr>
      </w:pPr>
      <w:r w:rsidRPr="009002C0">
        <w:rPr>
          <w:rFonts w:ascii="Times New Roman" w:hAnsi="Times New Roman" w:cs="Times New Roman"/>
          <w:lang w:val="en-US"/>
        </w:rPr>
        <w:t>240.000 MDL</w:t>
      </w:r>
      <w:r w:rsidR="00FD3D49" w:rsidRPr="009002C0">
        <w:rPr>
          <w:rFonts w:ascii="Times New Roman" w:hAnsi="Times New Roman" w:cs="Times New Roman"/>
          <w:lang w:val="en-US"/>
        </w:rPr>
        <w:t xml:space="preserve"> (12,000 EUR)</w:t>
      </w:r>
      <w:r w:rsidRPr="009002C0">
        <w:rPr>
          <w:rFonts w:ascii="Times New Roman" w:hAnsi="Times New Roman" w:cs="Times New Roman"/>
          <w:lang w:val="en-US"/>
        </w:rPr>
        <w:t xml:space="preserve"> were allocated, and 180.000 </w:t>
      </w:r>
      <w:r w:rsidR="00FD3D49" w:rsidRPr="009002C0">
        <w:rPr>
          <w:rFonts w:ascii="Times New Roman" w:hAnsi="Times New Roman" w:cs="Times New Roman"/>
          <w:lang w:val="en-US"/>
        </w:rPr>
        <w:t>MDL (9,000 EUR</w:t>
      </w:r>
      <w:proofErr w:type="gramStart"/>
      <w:r w:rsidR="00FD3D49" w:rsidRPr="009002C0">
        <w:rPr>
          <w:rFonts w:ascii="Times New Roman" w:hAnsi="Times New Roman" w:cs="Times New Roman"/>
          <w:lang w:val="en-US"/>
        </w:rPr>
        <w:t>)</w:t>
      </w:r>
      <w:r w:rsidRPr="009002C0">
        <w:rPr>
          <w:rFonts w:ascii="Times New Roman" w:hAnsi="Times New Roman" w:cs="Times New Roman"/>
          <w:lang w:val="en-US"/>
        </w:rPr>
        <w:t xml:space="preserve">  were</w:t>
      </w:r>
      <w:proofErr w:type="gramEnd"/>
      <w:r w:rsidRPr="009002C0">
        <w:rPr>
          <w:rFonts w:ascii="Times New Roman" w:hAnsi="Times New Roman" w:cs="Times New Roman"/>
          <w:lang w:val="en-US"/>
        </w:rPr>
        <w:t xml:space="preserve"> used.</w:t>
      </w:r>
    </w:p>
    <w:p w:rsidR="00630249" w:rsidRPr="009002C0" w:rsidRDefault="00630249" w:rsidP="00B70510">
      <w:pPr>
        <w:spacing w:after="0" w:line="240" w:lineRule="auto"/>
        <w:contextualSpacing/>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Funding for NGO activities (in EUR):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Comments: </w:t>
      </w:r>
    </w:p>
    <w:p w:rsidR="00630249" w:rsidRPr="009002C0" w:rsidRDefault="00630249" w:rsidP="00B70510">
      <w:pPr>
        <w:shd w:val="clear" w:color="auto" w:fill="FFFFFF" w:themeFill="background1"/>
        <w:spacing w:line="240" w:lineRule="auto"/>
        <w:rPr>
          <w:rFonts w:ascii="Times New Roman" w:hAnsi="Times New Roman" w:cs="Times New Roman"/>
          <w:b/>
          <w:shd w:val="clear" w:color="auto" w:fill="FFFFFF" w:themeFill="background1"/>
          <w:lang w:val="en-US"/>
        </w:rPr>
      </w:pPr>
    </w:p>
    <w:p w:rsidR="00630249" w:rsidRPr="009002C0" w:rsidRDefault="00630249" w:rsidP="00B70510">
      <w:pPr>
        <w:spacing w:after="0" w:line="240" w:lineRule="auto"/>
        <w:rPr>
          <w:rFonts w:ascii="Times New Roman" w:hAnsi="Times New Roman" w:cs="Times New Roman"/>
          <w:b/>
          <w:u w:val="single"/>
          <w:lang w:val="en-US"/>
        </w:rPr>
      </w:pPr>
      <w:r w:rsidRPr="009002C0">
        <w:rPr>
          <w:rFonts w:ascii="Times New Roman" w:hAnsi="Times New Roman" w:cs="Times New Roman"/>
          <w:b/>
          <w:u w:val="single"/>
          <w:lang w:val="en-US"/>
        </w:rPr>
        <w:t>Funding for women’s NGOs</w:t>
      </w:r>
      <w:r w:rsidRPr="009002C0">
        <w:rPr>
          <w:rFonts w:ascii="Times New Roman" w:hAnsi="Times New Roman" w:cs="Times New Roman"/>
          <w:b/>
          <w:vertAlign w:val="superscript"/>
        </w:rPr>
        <w:footnoteReference w:id="18"/>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2.16.   Does the law allow for funding of women’s NGOs?</w:t>
      </w:r>
    </w:p>
    <w:p w:rsidR="00630249" w:rsidRPr="009002C0" w:rsidRDefault="00630249" w:rsidP="00B70510">
      <w:pPr>
        <w:shd w:val="clear" w:color="auto" w:fill="FFFFFF" w:themeFill="background1"/>
        <w:spacing w:after="0" w:line="240" w:lineRule="auto"/>
        <w:rPr>
          <w:rFonts w:ascii="Times New Roman" w:hAnsi="Times New Roman" w:cs="Times New Roman"/>
          <w:b/>
          <w:lang w:val="en-US"/>
        </w:rPr>
      </w:pPr>
    </w:p>
    <w:p w:rsidR="00630249" w:rsidRPr="009002C0" w:rsidRDefault="00630249" w:rsidP="00B70510">
      <w:pPr>
        <w:shd w:val="clear" w:color="auto" w:fill="FFFFFF" w:themeFill="background1"/>
        <w:spacing w:after="0" w:line="240" w:lineRule="auto"/>
        <w:rPr>
          <w:rFonts w:ascii="Times New Roman" w:hAnsi="Times New Roman" w:cs="Times New Roman"/>
          <w:lang w:val="en-US"/>
        </w:rPr>
      </w:pPr>
      <w:r w:rsidRPr="009002C0">
        <w:rPr>
          <w:rFonts w:ascii="Times New Roman" w:hAnsi="Times New Roman" w:cs="Times New Roman"/>
          <w:lang w:val="en-US"/>
        </w:rPr>
        <w:t xml:space="preserve">Do provisions in national legislation allow for state funding to go to women’s NGOs for service provision? </w:t>
      </w:r>
    </w:p>
    <w:p w:rsidR="00630249" w:rsidRPr="009002C0" w:rsidRDefault="00630249" w:rsidP="00B70510">
      <w:pPr>
        <w:shd w:val="clear" w:color="auto" w:fill="FFFFFF" w:themeFill="background1"/>
        <w:spacing w:after="0" w:line="240" w:lineRule="auto"/>
        <w:rPr>
          <w:rFonts w:ascii="Times New Roman" w:hAnsi="Times New Roman" w:cs="Times New Roman"/>
          <w:lang w:val="en-US"/>
        </w:rPr>
      </w:pPr>
    </w:p>
    <w:p w:rsidR="00630249" w:rsidRPr="009002C0" w:rsidRDefault="001023CD" w:rsidP="00AC5070">
      <w:pPr>
        <w:pStyle w:val="ListParagraph"/>
        <w:numPr>
          <w:ilvl w:val="0"/>
          <w:numId w:val="32"/>
        </w:numPr>
        <w:spacing w:after="0" w:line="240" w:lineRule="auto"/>
        <w:rPr>
          <w:rFonts w:ascii="Times New Roman" w:hAnsi="Times New Roman" w:cs="Times New Roman"/>
          <w:lang w:val="en-US"/>
        </w:rPr>
      </w:pPr>
      <w:sdt>
        <w:sdtPr>
          <w:rPr>
            <w:lang w:val="en-US"/>
          </w:rPr>
          <w:id w:val="896244510"/>
        </w:sdtPr>
        <w:sdtContent>
          <w:r w:rsidR="00287EB4"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p>
    <w:p w:rsidR="00630249" w:rsidRPr="009002C0" w:rsidRDefault="001023CD" w:rsidP="00AC5070">
      <w:pPr>
        <w:spacing w:after="0" w:line="240" w:lineRule="auto"/>
        <w:ind w:firstLine="708"/>
        <w:rPr>
          <w:rFonts w:ascii="Times New Roman" w:hAnsi="Times New Roman" w:cs="Times New Roman"/>
          <w:lang w:val="en-US"/>
        </w:rPr>
      </w:pPr>
      <w:sdt>
        <w:sdtPr>
          <w:rPr>
            <w:rFonts w:ascii="Times New Roman" w:hAnsi="Times New Roman" w:cs="Times New Roman"/>
            <w:lang w:val="en-US"/>
          </w:rPr>
          <w:id w:val="-1470814380"/>
        </w:sdtPr>
        <w:sdtContent>
          <w:r w:rsidR="00287EB4"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spacing w:after="0" w:line="240" w:lineRule="auto"/>
        <w:rPr>
          <w:rFonts w:ascii="Times New Roman" w:hAnsi="Times New Roman" w:cs="Times New Roman"/>
          <w:b/>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Comments:</w:t>
      </w:r>
    </w:p>
    <w:p w:rsidR="00713A23" w:rsidRPr="009002C0" w:rsidRDefault="00AB598C" w:rsidP="00B70510">
      <w:pPr>
        <w:spacing w:after="0" w:line="240" w:lineRule="auto"/>
        <w:rPr>
          <w:rFonts w:ascii="Times New Roman" w:hAnsi="Times New Roman" w:cs="Times New Roman"/>
          <w:color w:val="000000"/>
        </w:rPr>
      </w:pPr>
      <w:r w:rsidRPr="009002C0">
        <w:rPr>
          <w:rStyle w:val="Strong"/>
          <w:rFonts w:ascii="Times New Roman" w:hAnsi="Times New Roman" w:cs="Times New Roman"/>
          <w:b w:val="0"/>
          <w:color w:val="000000"/>
        </w:rPr>
        <w:t xml:space="preserve">According to the </w:t>
      </w:r>
      <w:r w:rsidR="00713A23" w:rsidRPr="009002C0">
        <w:rPr>
          <w:rStyle w:val="Strong"/>
          <w:rFonts w:ascii="Times New Roman" w:hAnsi="Times New Roman" w:cs="Times New Roman"/>
          <w:b w:val="0"/>
          <w:color w:val="000000"/>
        </w:rPr>
        <w:t>Law No</w:t>
      </w:r>
      <w:r w:rsidR="00713A23" w:rsidRPr="009002C0">
        <w:rPr>
          <w:rFonts w:ascii="Times New Roman" w:hAnsi="Times New Roman" w:cs="Times New Roman"/>
          <w:b/>
          <w:color w:val="000000"/>
        </w:rPr>
        <w:t xml:space="preserve">. </w:t>
      </w:r>
      <w:r w:rsidR="00713A23" w:rsidRPr="009002C0">
        <w:rPr>
          <w:rFonts w:ascii="Times New Roman" w:hAnsi="Times New Roman" w:cs="Times New Roman"/>
          <w:color w:val="000000"/>
        </w:rPr>
        <w:t>45</w:t>
      </w:r>
      <w:r w:rsidR="00713A23" w:rsidRPr="009002C0">
        <w:rPr>
          <w:rStyle w:val="apple-converted-space"/>
          <w:rFonts w:ascii="Times New Roman" w:hAnsi="Times New Roman" w:cs="Times New Roman"/>
          <w:color w:val="000000"/>
        </w:rPr>
        <w:t> </w:t>
      </w:r>
      <w:r w:rsidR="00713A23" w:rsidRPr="009002C0">
        <w:rPr>
          <w:rFonts w:ascii="Times New Roman" w:hAnsi="Times New Roman" w:cs="Times New Roman"/>
          <w:color w:val="000000"/>
        </w:rPr>
        <w:t xml:space="preserve"> </w:t>
      </w:r>
    </w:p>
    <w:p w:rsidR="00713A23" w:rsidRPr="009002C0" w:rsidRDefault="00713A23" w:rsidP="003A3142">
      <w:pPr>
        <w:spacing w:after="0" w:line="240" w:lineRule="auto"/>
        <w:jc w:val="both"/>
        <w:rPr>
          <w:rFonts w:ascii="Times New Roman" w:hAnsi="Times New Roman" w:cs="Times New Roman"/>
          <w:lang w:val="en-US"/>
        </w:rPr>
      </w:pPr>
      <w:r w:rsidRPr="009002C0">
        <w:rPr>
          <w:rFonts w:ascii="Times New Roman" w:hAnsi="Times New Roman" w:cs="Times New Roman"/>
          <w:lang w:val="en-US"/>
        </w:rPr>
        <w:t>”Article 16 Financing</w:t>
      </w:r>
      <w:r w:rsidR="00AC3E51" w:rsidRPr="009002C0">
        <w:rPr>
          <w:rStyle w:val="FootnoteReference"/>
          <w:rFonts w:ascii="Times New Roman" w:hAnsi="Times New Roman" w:cs="Times New Roman"/>
          <w:lang w:val="en-US"/>
        </w:rPr>
        <w:footnoteReference w:id="19"/>
      </w:r>
    </w:p>
    <w:p w:rsidR="00713A23" w:rsidRPr="009002C0" w:rsidRDefault="00713A23" w:rsidP="003A3142">
      <w:pPr>
        <w:spacing w:after="0" w:line="240" w:lineRule="auto"/>
        <w:jc w:val="both"/>
        <w:rPr>
          <w:rFonts w:ascii="Times New Roman" w:hAnsi="Times New Roman" w:cs="Times New Roman"/>
          <w:lang w:val="en-US"/>
        </w:rPr>
      </w:pPr>
      <w:r w:rsidRPr="009002C0">
        <w:rPr>
          <w:rFonts w:ascii="Times New Roman" w:hAnsi="Times New Roman" w:cs="Times New Roman"/>
          <w:lang w:val="en-US"/>
        </w:rPr>
        <w:t xml:space="preserve">     (1) The implementation of this law </w:t>
      </w:r>
      <w:proofErr w:type="gramStart"/>
      <w:r w:rsidRPr="009002C0">
        <w:rPr>
          <w:rFonts w:ascii="Times New Roman" w:hAnsi="Times New Roman" w:cs="Times New Roman"/>
          <w:lang w:val="en-US"/>
        </w:rPr>
        <w:t>are</w:t>
      </w:r>
      <w:proofErr w:type="gramEnd"/>
      <w:r w:rsidRPr="009002C0">
        <w:rPr>
          <w:rFonts w:ascii="Times New Roman" w:hAnsi="Times New Roman" w:cs="Times New Roman"/>
          <w:lang w:val="en-US"/>
        </w:rPr>
        <w:t xml:space="preserve"> financed from the state budget, the budgets of administrative-territorial units, within annually established funds from other sources not prohibited by law.</w:t>
      </w:r>
    </w:p>
    <w:p w:rsidR="00713A23" w:rsidRPr="009002C0" w:rsidRDefault="00713A23" w:rsidP="003A3142">
      <w:pPr>
        <w:spacing w:after="0" w:line="240" w:lineRule="auto"/>
        <w:jc w:val="both"/>
        <w:rPr>
          <w:rFonts w:ascii="Times New Roman" w:hAnsi="Times New Roman" w:cs="Times New Roman"/>
          <w:lang w:val="en-US"/>
        </w:rPr>
      </w:pPr>
      <w:r w:rsidRPr="009002C0">
        <w:rPr>
          <w:rFonts w:ascii="Times New Roman" w:hAnsi="Times New Roman" w:cs="Times New Roman"/>
          <w:lang w:val="en-US"/>
        </w:rPr>
        <w:t>     (2) Centers/services for victim and aggressor rehabilitation is carried out in the budget allocations referred to administrative-territorial units, donations, grants from other sources, as required by law”.</w:t>
      </w:r>
    </w:p>
    <w:p w:rsidR="00547AD2" w:rsidRPr="009002C0" w:rsidRDefault="00547AD2" w:rsidP="003A3142">
      <w:pPr>
        <w:jc w:val="both"/>
        <w:rPr>
          <w:rFonts w:ascii="Times New Roman" w:hAnsi="Times New Roman" w:cs="Times New Roman"/>
          <w:lang w:val="en-US"/>
        </w:rPr>
      </w:pPr>
      <w:r w:rsidRPr="009002C0">
        <w:rPr>
          <w:rFonts w:ascii="Times New Roman" w:hAnsi="Times New Roman" w:cs="Times New Roman"/>
          <w:lang w:val="en-US"/>
        </w:rPr>
        <w:t>Nine of the service providers are public institutions, while the remaining are NGOs. At the moment, the majority of the NGOs do not receive state funding. In practice, the majority of the public institutions also run NGOs, enabling them to accumulate both state and private funding, although two of the public institutions have experienced periods of non-operation for several months due to lack of state fundin</w:t>
      </w:r>
      <w:r w:rsidR="003A3142" w:rsidRPr="009002C0">
        <w:rPr>
          <w:rFonts w:ascii="Times New Roman" w:hAnsi="Times New Roman" w:cs="Times New Roman"/>
          <w:lang w:val="en-US"/>
        </w:rPr>
        <w:t>g</w:t>
      </w:r>
      <w:r w:rsidRPr="009002C0">
        <w:rPr>
          <w:rStyle w:val="FootnoteReference"/>
          <w:rFonts w:ascii="Times New Roman" w:hAnsi="Times New Roman" w:cs="Times New Roman"/>
          <w:lang w:val="en-US"/>
        </w:rPr>
        <w:footnoteReference w:id="20"/>
      </w:r>
      <w:r w:rsidRPr="009002C0">
        <w:rPr>
          <w:rFonts w:ascii="Times New Roman" w:hAnsi="Times New Roman" w:cs="Times New Roman"/>
          <w:lang w:val="en-US"/>
        </w:rPr>
        <w:t xml:space="preserve">. </w:t>
      </w:r>
    </w:p>
    <w:p w:rsidR="003E66C0" w:rsidRPr="009002C0" w:rsidRDefault="003A3142" w:rsidP="003A3142">
      <w:pPr>
        <w:jc w:val="both"/>
        <w:rPr>
          <w:rFonts w:ascii="Times New Roman" w:hAnsi="Times New Roman" w:cs="Times New Roman"/>
        </w:rPr>
      </w:pPr>
      <w:r w:rsidRPr="009002C0">
        <w:rPr>
          <w:rFonts w:ascii="Times New Roman" w:hAnsi="Times New Roman" w:cs="Times New Roman"/>
          <w:lang w:val="en-US"/>
        </w:rPr>
        <w:t xml:space="preserve">The lack of real financial and administrative independence and </w:t>
      </w:r>
      <w:r w:rsidR="00AC3E51" w:rsidRPr="009002C0">
        <w:rPr>
          <w:rFonts w:ascii="Times New Roman" w:hAnsi="Times New Roman" w:cs="Times New Roman"/>
          <w:lang w:val="en-US"/>
        </w:rPr>
        <w:t xml:space="preserve">insufficient </w:t>
      </w:r>
      <w:r w:rsidRPr="009002C0">
        <w:rPr>
          <w:rFonts w:ascii="Times New Roman" w:hAnsi="Times New Roman" w:cs="Times New Roman"/>
          <w:lang w:val="en-US"/>
        </w:rPr>
        <w:t>aware</w:t>
      </w:r>
      <w:r w:rsidR="00AC3E51" w:rsidRPr="009002C0">
        <w:rPr>
          <w:rFonts w:ascii="Times New Roman" w:hAnsi="Times New Roman" w:cs="Times New Roman"/>
          <w:lang w:val="en-US"/>
        </w:rPr>
        <w:t>ness</w:t>
      </w:r>
      <w:r w:rsidRPr="009002C0">
        <w:rPr>
          <w:rFonts w:ascii="Times New Roman" w:hAnsi="Times New Roman" w:cs="Times New Roman"/>
          <w:lang w:val="en-US"/>
        </w:rPr>
        <w:t xml:space="preserve"> of</w:t>
      </w:r>
      <w:r w:rsidR="00AC3E51" w:rsidRPr="009002C0">
        <w:rPr>
          <w:rFonts w:ascii="Times New Roman" w:hAnsi="Times New Roman" w:cs="Times New Roman"/>
          <w:lang w:val="en-US"/>
        </w:rPr>
        <w:t xml:space="preserve"> the</w:t>
      </w:r>
      <w:r w:rsidRPr="009002C0">
        <w:rPr>
          <w:rFonts w:ascii="Times New Roman" w:hAnsi="Times New Roman" w:cs="Times New Roman"/>
          <w:lang w:val="en-US"/>
        </w:rPr>
        <w:t xml:space="preserve"> local public authorities affects</w:t>
      </w:r>
      <w:r w:rsidR="00AC3E51" w:rsidRPr="009002C0">
        <w:rPr>
          <w:rFonts w:ascii="Times New Roman" w:hAnsi="Times New Roman" w:cs="Times New Roman"/>
          <w:lang w:val="en-US"/>
        </w:rPr>
        <w:t>,</w:t>
      </w:r>
      <w:r w:rsidRPr="009002C0">
        <w:rPr>
          <w:rFonts w:ascii="Times New Roman" w:hAnsi="Times New Roman" w:cs="Times New Roman"/>
          <w:lang w:val="en-US"/>
        </w:rPr>
        <w:t xml:space="preserve"> on the one hand</w:t>
      </w:r>
      <w:r w:rsidR="00AC3E51" w:rsidRPr="009002C0">
        <w:rPr>
          <w:rFonts w:ascii="Times New Roman" w:hAnsi="Times New Roman" w:cs="Times New Roman"/>
          <w:lang w:val="en-US"/>
        </w:rPr>
        <w:t>,</w:t>
      </w:r>
      <w:r w:rsidRPr="009002C0">
        <w:rPr>
          <w:rFonts w:ascii="Times New Roman" w:hAnsi="Times New Roman" w:cs="Times New Roman"/>
          <w:lang w:val="en-US"/>
        </w:rPr>
        <w:t xml:space="preserve"> sustainability</w:t>
      </w:r>
      <w:r w:rsidR="003E66C0" w:rsidRPr="009002C0">
        <w:rPr>
          <w:rFonts w:ascii="Times New Roman" w:hAnsi="Times New Roman" w:cs="Times New Roman"/>
          <w:lang w:val="en-US"/>
        </w:rPr>
        <w:t xml:space="preserve"> and the quality</w:t>
      </w:r>
      <w:r w:rsidRPr="009002C0">
        <w:rPr>
          <w:rFonts w:ascii="Times New Roman" w:hAnsi="Times New Roman" w:cs="Times New Roman"/>
          <w:lang w:val="en-US"/>
        </w:rPr>
        <w:t xml:space="preserve"> of the services provided to beneficiaries</w:t>
      </w:r>
      <w:r w:rsidR="00AC3E51" w:rsidRPr="009002C0">
        <w:rPr>
          <w:rFonts w:ascii="Times New Roman" w:hAnsi="Times New Roman" w:cs="Times New Roman"/>
          <w:lang w:val="en-US"/>
        </w:rPr>
        <w:t xml:space="preserve"> and</w:t>
      </w:r>
      <w:r w:rsidRPr="009002C0">
        <w:rPr>
          <w:rFonts w:ascii="Times New Roman" w:hAnsi="Times New Roman" w:cs="Times New Roman"/>
          <w:lang w:val="en-US"/>
        </w:rPr>
        <w:t xml:space="preserve"> on the another hand</w:t>
      </w:r>
      <w:r w:rsidR="003E66C0" w:rsidRPr="009002C0">
        <w:rPr>
          <w:rFonts w:ascii="Times New Roman" w:hAnsi="Times New Roman" w:cs="Times New Roman"/>
          <w:lang w:val="en-US"/>
        </w:rPr>
        <w:t xml:space="preserve"> </w:t>
      </w:r>
      <w:r w:rsidR="003E66C0" w:rsidRPr="009002C0">
        <w:rPr>
          <w:rFonts w:ascii="Times New Roman" w:hAnsi="Times New Roman" w:cs="Times New Roman"/>
        </w:rPr>
        <w:t xml:space="preserve">is a barrier to effective implementation of legal and policy reforms. </w:t>
      </w:r>
    </w:p>
    <w:p w:rsidR="0025435F" w:rsidRPr="009002C0" w:rsidRDefault="002D602A" w:rsidP="003A3142">
      <w:pPr>
        <w:jc w:val="both"/>
        <w:rPr>
          <w:rFonts w:ascii="Times New Roman" w:hAnsi="Times New Roman" w:cs="Times New Roman"/>
        </w:rPr>
      </w:pPr>
      <w:r w:rsidRPr="009002C0">
        <w:rPr>
          <w:rFonts w:ascii="Times New Roman" w:hAnsi="Times New Roman" w:cs="Times New Roman"/>
          <w:lang w:val="en-US"/>
        </w:rPr>
        <w:t>Should be mentioned that</w:t>
      </w:r>
      <w:r w:rsidR="0025435F" w:rsidRPr="009002C0">
        <w:rPr>
          <w:rFonts w:ascii="Times New Roman" w:hAnsi="Times New Roman" w:cs="Times New Roman"/>
          <w:lang w:val="en-US"/>
        </w:rPr>
        <w:t xml:space="preserve"> the issue of improving financial sustainability</w:t>
      </w:r>
      <w:r w:rsidRPr="009002C0">
        <w:rPr>
          <w:rFonts w:ascii="Times New Roman" w:hAnsi="Times New Roman" w:cs="Times New Roman"/>
          <w:lang w:val="en-US"/>
        </w:rPr>
        <w:t xml:space="preserve"> was </w:t>
      </w:r>
      <w:r w:rsidR="00AC3E51" w:rsidRPr="009002C0">
        <w:rPr>
          <w:rFonts w:ascii="Times New Roman" w:hAnsi="Times New Roman" w:cs="Times New Roman"/>
          <w:lang w:val="en-US"/>
        </w:rPr>
        <w:t xml:space="preserve">included on the </w:t>
      </w:r>
      <w:r w:rsidR="0025435F" w:rsidRPr="009002C0">
        <w:rPr>
          <w:rFonts w:ascii="Times New Roman" w:hAnsi="Times New Roman" w:cs="Times New Roman"/>
          <w:lang w:val="en-US"/>
        </w:rPr>
        <w:t>2014 -2018 Gender Equality Agenda addressed</w:t>
      </w:r>
      <w:r w:rsidRPr="009002C0">
        <w:rPr>
          <w:rFonts w:ascii="Times New Roman" w:hAnsi="Times New Roman" w:cs="Times New Roman"/>
          <w:lang w:val="en-US"/>
        </w:rPr>
        <w:t xml:space="preserve"> to the</w:t>
      </w:r>
      <w:r w:rsidR="00AC3E51" w:rsidRPr="009002C0">
        <w:rPr>
          <w:rFonts w:ascii="Times New Roman" w:hAnsi="Times New Roman" w:cs="Times New Roman"/>
          <w:lang w:val="en-US"/>
        </w:rPr>
        <w:t xml:space="preserve"> political leaders </w:t>
      </w:r>
      <w:r w:rsidR="0025435F" w:rsidRPr="009002C0">
        <w:rPr>
          <w:rFonts w:ascii="Times New Roman" w:hAnsi="Times New Roman" w:cs="Times New Roman"/>
          <w:lang w:val="en-US"/>
        </w:rPr>
        <w:t>d</w:t>
      </w:r>
      <w:proofErr w:type="spellStart"/>
      <w:r w:rsidR="0025435F" w:rsidRPr="009002C0">
        <w:rPr>
          <w:rFonts w:ascii="Times New Roman" w:hAnsi="Times New Roman" w:cs="Times New Roman"/>
        </w:rPr>
        <w:t>uring</w:t>
      </w:r>
      <w:proofErr w:type="spellEnd"/>
      <w:r w:rsidR="0025435F" w:rsidRPr="009002C0">
        <w:rPr>
          <w:rFonts w:ascii="Times New Roman" w:hAnsi="Times New Roman" w:cs="Times New Roman"/>
        </w:rPr>
        <w:t xml:space="preserve"> the Public Forums „Partnership for an Inclusive and Prosperous Moldova: Women Matter !” in 2014 and 2015 without any specific promise from them.</w:t>
      </w:r>
    </w:p>
    <w:p w:rsidR="00FD3D49" w:rsidRPr="00721218" w:rsidRDefault="00FD3D49" w:rsidP="00FD3D49">
      <w:pPr>
        <w:jc w:val="both"/>
        <w:rPr>
          <w:rFonts w:ascii="Times New Roman" w:hAnsi="Times New Roman" w:cs="Times New Roman"/>
          <w:lang w:val="en-US"/>
        </w:rPr>
      </w:pPr>
      <w:r w:rsidRPr="00721218">
        <w:rPr>
          <w:rFonts w:ascii="Times New Roman" w:hAnsi="Times New Roman" w:cs="Times New Roman"/>
          <w:lang w:val="en-US"/>
        </w:rPr>
        <w:t>At the same time, Government Minimum Quality Standards for social services rendered to victims of family violence (2010) exist,</w:t>
      </w:r>
      <w:r w:rsidRPr="00721218">
        <w:rPr>
          <w:rFonts w:ascii="Times New Roman" w:hAnsi="Times New Roman" w:cs="Times New Roman"/>
          <w:lang w:val="en-US"/>
        </w:rPr>
        <w:footnoteReference w:id="21"/>
      </w:r>
      <w:r w:rsidRPr="00721218">
        <w:rPr>
          <w:rFonts w:ascii="Times New Roman" w:hAnsi="Times New Roman" w:cs="Times New Roman"/>
          <w:lang w:val="en-US"/>
        </w:rPr>
        <w:t xml:space="preserve"> as do other standards for services. The 2010 regulation on the establishment and functioning of rehabilitation </w:t>
      </w:r>
      <w:proofErr w:type="spellStart"/>
      <w:r w:rsidRPr="00721218">
        <w:rPr>
          <w:rFonts w:ascii="Times New Roman" w:hAnsi="Times New Roman" w:cs="Times New Roman"/>
          <w:lang w:val="en-US"/>
        </w:rPr>
        <w:t>centres</w:t>
      </w:r>
      <w:proofErr w:type="spellEnd"/>
      <w:r w:rsidRPr="00721218">
        <w:rPr>
          <w:rFonts w:ascii="Times New Roman" w:hAnsi="Times New Roman" w:cs="Times New Roman"/>
          <w:lang w:val="en-US"/>
        </w:rPr>
        <w:t xml:space="preserve"> for victims of domestic violence was adopted by the government. This regulation states that </w:t>
      </w:r>
      <w:proofErr w:type="spellStart"/>
      <w:r w:rsidRPr="00721218">
        <w:rPr>
          <w:rFonts w:ascii="Times New Roman" w:hAnsi="Times New Roman" w:cs="Times New Roman"/>
          <w:lang w:val="en-US"/>
        </w:rPr>
        <w:t>centres</w:t>
      </w:r>
      <w:proofErr w:type="spellEnd"/>
      <w:r w:rsidRPr="00721218">
        <w:rPr>
          <w:rFonts w:ascii="Times New Roman" w:hAnsi="Times New Roman" w:cs="Times New Roman"/>
          <w:lang w:val="en-US"/>
        </w:rPr>
        <w:t xml:space="preserve"> may be established by public authorities, as well as private organizations and NGOs.</w:t>
      </w:r>
      <w:r w:rsidRPr="00721218">
        <w:rPr>
          <w:rFonts w:ascii="Times New Roman" w:hAnsi="Times New Roman" w:cs="Times New Roman"/>
          <w:lang w:val="en-US"/>
        </w:rPr>
        <w:footnoteReference w:id="22"/>
      </w:r>
      <w:r w:rsidRPr="00721218">
        <w:rPr>
          <w:rFonts w:ascii="Times New Roman" w:hAnsi="Times New Roman" w:cs="Times New Roman"/>
          <w:lang w:val="en-US"/>
        </w:rPr>
        <w:t xml:space="preserve"> Furthermore, there is no requirement to fund shelters for victims of domestic violence within Law 45,</w:t>
      </w:r>
      <w:r w:rsidRPr="00721218">
        <w:rPr>
          <w:rFonts w:ascii="Times New Roman" w:hAnsi="Times New Roman" w:cs="Times New Roman"/>
          <w:lang w:val="en-US"/>
        </w:rPr>
        <w:footnoteReference w:id="23"/>
      </w:r>
      <w:r w:rsidRPr="00721218">
        <w:rPr>
          <w:rFonts w:ascii="Times New Roman" w:hAnsi="Times New Roman" w:cs="Times New Roman"/>
          <w:lang w:val="en-US"/>
        </w:rPr>
        <w:t xml:space="preserve"> although the law provides for the creation of </w:t>
      </w:r>
      <w:r w:rsidRPr="00721218">
        <w:rPr>
          <w:rFonts w:ascii="Times New Roman" w:hAnsi="Times New Roman" w:cs="Times New Roman"/>
          <w:lang w:val="en-US"/>
        </w:rPr>
        <w:lastRenderedPageBreak/>
        <w:t>specialized women’s support services.</w:t>
      </w:r>
      <w:r w:rsidRPr="00721218">
        <w:rPr>
          <w:rFonts w:ascii="Times New Roman" w:hAnsi="Times New Roman" w:cs="Times New Roman"/>
          <w:lang w:val="en-US"/>
        </w:rPr>
        <w:footnoteReference w:id="24"/>
      </w:r>
      <w:r w:rsidRPr="00721218">
        <w:rPr>
          <w:rFonts w:ascii="Times New Roman" w:hAnsi="Times New Roman" w:cs="Times New Roman"/>
          <w:lang w:val="en-US"/>
        </w:rPr>
        <w:t xml:space="preserve"> The fact that lack of adequate funding exists is even confirmed by Ministry of </w:t>
      </w:r>
      <w:proofErr w:type="spellStart"/>
      <w:r w:rsidRPr="00721218">
        <w:rPr>
          <w:rFonts w:ascii="Times New Roman" w:hAnsi="Times New Roman" w:cs="Times New Roman"/>
          <w:lang w:val="en-US"/>
        </w:rPr>
        <w:t>Labour</w:t>
      </w:r>
      <w:proofErr w:type="spellEnd"/>
      <w:r w:rsidRPr="00721218">
        <w:rPr>
          <w:rFonts w:ascii="Times New Roman" w:hAnsi="Times New Roman" w:cs="Times New Roman"/>
          <w:lang w:val="en-US"/>
        </w:rPr>
        <w:t>, Protection and Family.</w:t>
      </w:r>
      <w:r w:rsidRPr="00721218">
        <w:rPr>
          <w:rFonts w:ascii="Times New Roman" w:hAnsi="Times New Roman" w:cs="Times New Roman"/>
          <w:lang w:val="en-US"/>
        </w:rPr>
        <w:footnoteReference w:id="25"/>
      </w:r>
    </w:p>
    <w:p w:rsidR="0025435F" w:rsidRPr="009002C0" w:rsidRDefault="0025435F" w:rsidP="003A3142">
      <w:pPr>
        <w:jc w:val="both"/>
        <w:rPr>
          <w:rFonts w:ascii="Times New Roman" w:hAnsi="Times New Roman" w:cs="Times New Roman"/>
        </w:rPr>
      </w:pPr>
    </w:p>
    <w:p w:rsidR="00630249" w:rsidRPr="009002C0" w:rsidRDefault="00630249" w:rsidP="00B70510">
      <w:pPr>
        <w:spacing w:after="0" w:line="240" w:lineRule="auto"/>
        <w:rPr>
          <w:rFonts w:ascii="Times New Roman" w:hAnsi="Times New Roman" w:cs="Times New Roman"/>
          <w:b/>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2.17. Is governmental funding of women’s support services mandated by law/regulation? </w:t>
      </w:r>
    </w:p>
    <w:p w:rsidR="00630249" w:rsidRPr="009002C0" w:rsidRDefault="001023CD" w:rsidP="00BB119D">
      <w:pPr>
        <w:pStyle w:val="ListParagraph"/>
        <w:numPr>
          <w:ilvl w:val="0"/>
          <w:numId w:val="32"/>
        </w:numPr>
        <w:spacing w:after="0" w:line="240" w:lineRule="auto"/>
        <w:rPr>
          <w:rFonts w:ascii="Times New Roman" w:hAnsi="Times New Roman" w:cs="Times New Roman"/>
          <w:lang w:val="en-US"/>
        </w:rPr>
      </w:pPr>
      <w:sdt>
        <w:sdtPr>
          <w:rPr>
            <w:lang w:val="en-US"/>
          </w:rPr>
          <w:id w:val="-1833835293"/>
        </w:sdtPr>
        <w:sdtContent>
          <w:r w:rsidR="00287EB4"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Yes</w:t>
      </w:r>
    </w:p>
    <w:p w:rsidR="00630249" w:rsidRPr="009002C0" w:rsidRDefault="001023CD" w:rsidP="00BB119D">
      <w:pPr>
        <w:spacing w:after="0" w:line="240" w:lineRule="auto"/>
        <w:ind w:left="360" w:firstLine="348"/>
        <w:rPr>
          <w:rFonts w:ascii="Times New Roman" w:hAnsi="Times New Roman" w:cs="Times New Roman"/>
          <w:lang w:val="en-US"/>
        </w:rPr>
      </w:pPr>
      <w:sdt>
        <w:sdtPr>
          <w:rPr>
            <w:lang w:val="en-US"/>
          </w:rPr>
          <w:id w:val="854771548"/>
        </w:sdtPr>
        <w:sdtContent>
          <w:r w:rsidR="00287EB4"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No </w:t>
      </w:r>
    </w:p>
    <w:p w:rsidR="00630249" w:rsidRPr="009002C0" w:rsidRDefault="00630249" w:rsidP="00B70510">
      <w:pPr>
        <w:pStyle w:val="ListParagraph"/>
        <w:spacing w:after="0" w:line="240" w:lineRule="auto"/>
        <w:ind w:left="810"/>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If yes, please give concrete examples and quote the law or regulation and its sources:</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 xml:space="preserve">Comments: </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2.18. Type/forms of governmental funding for women’s support services</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lang w:val="en-US"/>
        </w:rPr>
        <w:t>Choose three most common forms of governmental funding:</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1023CD" w:rsidP="00DC07AC">
      <w:pPr>
        <w:pStyle w:val="ListParagraph"/>
        <w:numPr>
          <w:ilvl w:val="0"/>
          <w:numId w:val="32"/>
        </w:numPr>
        <w:spacing w:after="0" w:line="240" w:lineRule="auto"/>
        <w:rPr>
          <w:rFonts w:ascii="Times New Roman" w:hAnsi="Times New Roman" w:cs="Times New Roman"/>
          <w:lang w:val="en-US"/>
        </w:rPr>
      </w:pPr>
      <w:sdt>
        <w:sdtPr>
          <w:rPr>
            <w:lang w:val="en-US"/>
          </w:rPr>
          <w:id w:val="707925309"/>
        </w:sdtPr>
        <w:sdtContent>
          <w:r w:rsidR="002A39B5"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Project funding</w:t>
      </w:r>
    </w:p>
    <w:p w:rsidR="00630249" w:rsidRPr="009002C0" w:rsidRDefault="001023CD" w:rsidP="00B70510">
      <w:pPr>
        <w:spacing w:after="0" w:line="240" w:lineRule="auto"/>
        <w:rPr>
          <w:rFonts w:ascii="Times New Roman" w:hAnsi="Times New Roman" w:cs="Times New Roman"/>
          <w:lang w:val="en-US"/>
        </w:rPr>
      </w:pPr>
      <w:sdt>
        <w:sdtPr>
          <w:rPr>
            <w:rFonts w:ascii="Times New Roman" w:hAnsi="Times New Roman" w:cs="Times New Roman"/>
            <w:lang w:val="en-US"/>
          </w:rPr>
          <w:id w:val="62381362"/>
        </w:sdtPr>
        <w:sdtContent>
          <w:r w:rsidR="002A39B5" w:rsidRPr="009002C0">
            <w:rPr>
              <w:rFonts w:ascii="Times New Roman" w:eastAsia="MS Gothic" w:hAnsi="MS Gothic" w:cs="Times New Roman"/>
              <w:lang w:val="en-US"/>
            </w:rPr>
            <w:t>☐</w:t>
          </w:r>
        </w:sdtContent>
      </w:sdt>
      <w:proofErr w:type="gramStart"/>
      <w:r w:rsidR="00630249" w:rsidRPr="009002C0">
        <w:rPr>
          <w:rFonts w:ascii="Times New Roman" w:hAnsi="Times New Roman" w:cs="Times New Roman"/>
          <w:lang w:val="en-US"/>
        </w:rPr>
        <w:t>Annual  core</w:t>
      </w:r>
      <w:proofErr w:type="gramEnd"/>
      <w:r w:rsidR="00630249" w:rsidRPr="009002C0">
        <w:rPr>
          <w:rFonts w:ascii="Times New Roman" w:hAnsi="Times New Roman" w:cs="Times New Roman"/>
          <w:lang w:val="en-US"/>
        </w:rPr>
        <w:t xml:space="preserve"> funding</w:t>
      </w:r>
    </w:p>
    <w:p w:rsidR="00630249" w:rsidRPr="009002C0" w:rsidRDefault="001023CD" w:rsidP="00BA273D">
      <w:pPr>
        <w:pStyle w:val="ListParagraph"/>
        <w:numPr>
          <w:ilvl w:val="0"/>
          <w:numId w:val="32"/>
        </w:numPr>
        <w:spacing w:after="0" w:line="240" w:lineRule="auto"/>
        <w:rPr>
          <w:rFonts w:ascii="Times New Roman" w:hAnsi="Times New Roman" w:cs="Times New Roman"/>
          <w:lang w:val="en-US"/>
        </w:rPr>
      </w:pPr>
      <w:sdt>
        <w:sdtPr>
          <w:rPr>
            <w:lang w:val="en-US"/>
          </w:rPr>
          <w:id w:val="803285270"/>
        </w:sdtPr>
        <w:sdtContent>
          <w:r w:rsidR="002A39B5"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2-3 years core funding</w:t>
      </w:r>
    </w:p>
    <w:p w:rsidR="00630249" w:rsidRPr="009002C0" w:rsidRDefault="001023CD" w:rsidP="00B70510">
      <w:pPr>
        <w:spacing w:after="0" w:line="240" w:lineRule="auto"/>
        <w:rPr>
          <w:rFonts w:ascii="Times New Roman" w:hAnsi="Times New Roman" w:cs="Times New Roman"/>
          <w:lang w:val="en-US"/>
        </w:rPr>
      </w:pPr>
      <w:sdt>
        <w:sdtPr>
          <w:rPr>
            <w:rFonts w:ascii="Times New Roman" w:hAnsi="Times New Roman" w:cs="Times New Roman"/>
            <w:lang w:val="en-US"/>
          </w:rPr>
          <w:id w:val="-1841999309"/>
        </w:sdtPr>
        <w:sdtContent>
          <w:r w:rsidR="002A39B5"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Permanent core funding</w:t>
      </w:r>
    </w:p>
    <w:p w:rsidR="00630249" w:rsidRPr="009002C0" w:rsidRDefault="001023CD" w:rsidP="00DC07AC">
      <w:pPr>
        <w:pStyle w:val="ListParagraph"/>
        <w:numPr>
          <w:ilvl w:val="0"/>
          <w:numId w:val="32"/>
        </w:numPr>
        <w:spacing w:after="0" w:line="240" w:lineRule="auto"/>
        <w:rPr>
          <w:rFonts w:ascii="Times New Roman" w:hAnsi="Times New Roman" w:cs="Times New Roman"/>
          <w:lang w:val="en-US"/>
        </w:rPr>
      </w:pPr>
      <w:sdt>
        <w:sdtPr>
          <w:rPr>
            <w:lang w:val="en-US"/>
          </w:rPr>
          <w:id w:val="-1090386122"/>
        </w:sdtPr>
        <w:sdtContent>
          <w:r w:rsidR="002A39B5" w:rsidRPr="009002C0">
            <w:rPr>
              <w:rFonts w:ascii="Times New Roman" w:eastAsia="MS Gothic" w:hAnsi="MS Gothic" w:cs="Times New Roman"/>
              <w:lang w:val="en-US"/>
            </w:rPr>
            <w:t>☐</w:t>
          </w:r>
        </w:sdtContent>
      </w:sdt>
      <w:r w:rsidR="00630249" w:rsidRPr="009002C0">
        <w:rPr>
          <w:rFonts w:ascii="Times New Roman" w:hAnsi="Times New Roman" w:cs="Times New Roman"/>
          <w:lang w:val="en-US"/>
        </w:rPr>
        <w:t xml:space="preserve">Public procurement funding </w:t>
      </w:r>
    </w:p>
    <w:p w:rsidR="00630249" w:rsidRPr="009002C0" w:rsidRDefault="001023CD" w:rsidP="00B70510">
      <w:pPr>
        <w:spacing w:after="0" w:line="240" w:lineRule="auto"/>
        <w:rPr>
          <w:rFonts w:ascii="Times New Roman" w:hAnsi="Times New Roman" w:cs="Times New Roman"/>
          <w:lang w:val="en-US"/>
        </w:rPr>
      </w:pPr>
      <w:sdt>
        <w:sdtPr>
          <w:rPr>
            <w:rFonts w:ascii="Times New Roman" w:hAnsi="Times New Roman" w:cs="Times New Roman"/>
            <w:lang w:val="en-US"/>
          </w:rPr>
          <w:id w:val="-448386621"/>
        </w:sdtPr>
        <w:sdtContent>
          <w:r w:rsidR="002A39B5" w:rsidRPr="009002C0">
            <w:rPr>
              <w:rFonts w:ascii="Times New Roman" w:eastAsia="MS Gothic" w:hAnsi="MS Gothic" w:cs="Times New Roman"/>
              <w:lang w:val="en-US"/>
            </w:rPr>
            <w:t>☐</w:t>
          </w:r>
        </w:sdtContent>
      </w:sdt>
      <w:proofErr w:type="gramStart"/>
      <w:r w:rsidR="00630249" w:rsidRPr="009002C0">
        <w:rPr>
          <w:rFonts w:ascii="Times New Roman" w:hAnsi="Times New Roman" w:cs="Times New Roman"/>
          <w:lang w:val="en-US"/>
        </w:rPr>
        <w:t>Other</w:t>
      </w:r>
      <w:proofErr w:type="gramEnd"/>
      <w:r w:rsidR="00630249" w:rsidRPr="009002C0">
        <w:rPr>
          <w:rFonts w:ascii="Times New Roman" w:hAnsi="Times New Roman" w:cs="Times New Roman"/>
          <w:lang w:val="en-US"/>
        </w:rPr>
        <w:t xml:space="preserve"> (precise)</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ru-RU"/>
        </w:rPr>
      </w:pPr>
      <w:r w:rsidRPr="009002C0">
        <w:rPr>
          <w:rFonts w:ascii="Times New Roman" w:hAnsi="Times New Roman" w:cs="Times New Roman"/>
          <w:lang w:val="en-US"/>
        </w:rPr>
        <w:t>Comments:</w:t>
      </w:r>
    </w:p>
    <w:p w:rsidR="00DC07AC" w:rsidRPr="009002C0" w:rsidRDefault="00DC07AC" w:rsidP="00DC07AC">
      <w:pPr>
        <w:spacing w:after="0" w:line="240" w:lineRule="auto"/>
        <w:jc w:val="both"/>
        <w:rPr>
          <w:rFonts w:ascii="Times New Roman" w:hAnsi="Times New Roman" w:cs="Times New Roman"/>
          <w:lang w:val="en-US"/>
        </w:rPr>
      </w:pPr>
      <w:r w:rsidRPr="009002C0">
        <w:rPr>
          <w:rFonts w:ascii="Times New Roman" w:hAnsi="Times New Roman" w:cs="Times New Roman"/>
          <w:lang w:val="en-US"/>
        </w:rPr>
        <w:t xml:space="preserve">In 2014 International Center „La </w:t>
      </w:r>
      <w:proofErr w:type="spellStart"/>
      <w:r w:rsidRPr="009002C0">
        <w:rPr>
          <w:rFonts w:ascii="Times New Roman" w:hAnsi="Times New Roman" w:cs="Times New Roman"/>
          <w:lang w:val="en-US"/>
        </w:rPr>
        <w:t>Strada</w:t>
      </w:r>
      <w:proofErr w:type="spellEnd"/>
      <w:r w:rsidRPr="009002C0">
        <w:rPr>
          <w:rFonts w:ascii="Times New Roman" w:hAnsi="Times New Roman" w:cs="Times New Roman"/>
          <w:lang w:val="en-US"/>
        </w:rPr>
        <w:t xml:space="preserve">” has had the first experience in participating in Public procurement bidding </w:t>
      </w:r>
      <w:r w:rsidR="001265B1" w:rsidRPr="009002C0">
        <w:rPr>
          <w:rFonts w:ascii="Times New Roman" w:hAnsi="Times New Roman" w:cs="Times New Roman"/>
          <w:lang w:val="en-US"/>
        </w:rPr>
        <w:t>organized by the Ministry of Labor, Social Protection and Family.</w:t>
      </w:r>
      <w:r w:rsidRPr="009002C0">
        <w:rPr>
          <w:rFonts w:ascii="Times New Roman" w:hAnsi="Times New Roman" w:cs="Times New Roman"/>
          <w:lang w:val="en-US"/>
        </w:rPr>
        <w:t xml:space="preserve"> As the result</w:t>
      </w:r>
      <w:r w:rsidR="001265B1" w:rsidRPr="009002C0">
        <w:rPr>
          <w:rFonts w:ascii="Times New Roman" w:hAnsi="Times New Roman" w:cs="Times New Roman"/>
          <w:lang w:val="en-US"/>
        </w:rPr>
        <w:t>,</w:t>
      </w:r>
      <w:r w:rsidRPr="009002C0">
        <w:rPr>
          <w:rFonts w:ascii="Times New Roman" w:hAnsi="Times New Roman" w:cs="Times New Roman"/>
          <w:lang w:val="en-US"/>
        </w:rPr>
        <w:t xml:space="preserve"> the Child Helpline managed by the Ministry of </w:t>
      </w:r>
      <w:proofErr w:type="spellStart"/>
      <w:r w:rsidRPr="009002C0">
        <w:rPr>
          <w:rFonts w:ascii="Times New Roman" w:hAnsi="Times New Roman" w:cs="Times New Roman"/>
          <w:lang w:val="en-US"/>
        </w:rPr>
        <w:t>Labo</w:t>
      </w:r>
      <w:r w:rsidR="00DD2150" w:rsidRPr="009002C0">
        <w:rPr>
          <w:rFonts w:ascii="Times New Roman" w:hAnsi="Times New Roman" w:cs="Times New Roman"/>
          <w:lang w:val="en-US"/>
        </w:rPr>
        <w:t>u</w:t>
      </w:r>
      <w:r w:rsidRPr="009002C0">
        <w:rPr>
          <w:rFonts w:ascii="Times New Roman" w:hAnsi="Times New Roman" w:cs="Times New Roman"/>
          <w:lang w:val="en-US"/>
        </w:rPr>
        <w:t>r</w:t>
      </w:r>
      <w:proofErr w:type="spellEnd"/>
      <w:r w:rsidRPr="009002C0">
        <w:rPr>
          <w:rFonts w:ascii="Times New Roman" w:hAnsi="Times New Roman" w:cs="Times New Roman"/>
          <w:lang w:val="en-US"/>
        </w:rPr>
        <w:t xml:space="preserve"> Social Protection and Family is implemented by International Center „la </w:t>
      </w:r>
      <w:proofErr w:type="spellStart"/>
      <w:r w:rsidRPr="009002C0">
        <w:rPr>
          <w:rFonts w:ascii="Times New Roman" w:hAnsi="Times New Roman" w:cs="Times New Roman"/>
          <w:lang w:val="en-US"/>
        </w:rPr>
        <w:t>Strada</w:t>
      </w:r>
      <w:proofErr w:type="spellEnd"/>
      <w:r w:rsidRPr="009002C0">
        <w:rPr>
          <w:rFonts w:ascii="Times New Roman" w:hAnsi="Times New Roman" w:cs="Times New Roman"/>
          <w:lang w:val="en-US"/>
        </w:rPr>
        <w:t xml:space="preserve">”.   </w:t>
      </w:r>
    </w:p>
    <w:p w:rsidR="00DC07AC" w:rsidRPr="009002C0" w:rsidRDefault="00DC07AC" w:rsidP="00DC07AC">
      <w:pPr>
        <w:spacing w:after="0" w:line="240" w:lineRule="auto"/>
        <w:jc w:val="both"/>
        <w:rPr>
          <w:rFonts w:ascii="Times New Roman" w:hAnsi="Times New Roman" w:cs="Times New Roman"/>
          <w:lang w:val="en-US"/>
        </w:rPr>
      </w:pPr>
      <w:r w:rsidRPr="009002C0">
        <w:rPr>
          <w:rFonts w:ascii="Times New Roman" w:hAnsi="Times New Roman" w:cs="Times New Roman"/>
          <w:lang w:val="en-US"/>
        </w:rPr>
        <w:t xml:space="preserve">Should be mentioned that the state, both at the central level and local level, can identify the specific needs for some services and </w:t>
      </w:r>
      <w:r w:rsidR="001265B1" w:rsidRPr="009002C0">
        <w:rPr>
          <w:rFonts w:ascii="Times New Roman" w:hAnsi="Times New Roman" w:cs="Times New Roman"/>
          <w:lang w:val="en-US"/>
        </w:rPr>
        <w:t>procure</w:t>
      </w:r>
      <w:r w:rsidRPr="009002C0">
        <w:rPr>
          <w:rFonts w:ascii="Times New Roman" w:hAnsi="Times New Roman" w:cs="Times New Roman"/>
          <w:lang w:val="en-US"/>
        </w:rPr>
        <w:t xml:space="preserve"> them from the NGOs, if is not covered by the public services. T</w:t>
      </w:r>
      <w:r w:rsidR="001265B1" w:rsidRPr="009002C0">
        <w:rPr>
          <w:rFonts w:ascii="Times New Roman" w:hAnsi="Times New Roman" w:cs="Times New Roman"/>
          <w:lang w:val="en-US"/>
        </w:rPr>
        <w:t>o this end</w:t>
      </w:r>
      <w:r w:rsidRPr="009002C0">
        <w:rPr>
          <w:rFonts w:ascii="Times New Roman" w:hAnsi="Times New Roman" w:cs="Times New Roman"/>
          <w:lang w:val="en-US"/>
        </w:rPr>
        <w:t>, the NGOs have to obtain the certificate of public utility from Ministry of Justice, which is quite long and unclear procedure.</w:t>
      </w:r>
    </w:p>
    <w:p w:rsidR="00DC07AC" w:rsidRPr="009002C0" w:rsidRDefault="00DC07AC" w:rsidP="00DC07AC">
      <w:pPr>
        <w:spacing w:after="0" w:line="240" w:lineRule="auto"/>
        <w:jc w:val="both"/>
        <w:rPr>
          <w:rFonts w:ascii="Times New Roman" w:hAnsi="Times New Roman" w:cs="Times New Roman"/>
          <w:lang w:val="en-US"/>
        </w:rPr>
      </w:pPr>
    </w:p>
    <w:p w:rsidR="00DC07AC" w:rsidRPr="009002C0" w:rsidRDefault="00DC07AC" w:rsidP="00DC07AC">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b/>
          <w:u w:val="single"/>
          <w:lang w:val="en-US"/>
        </w:rPr>
      </w:pPr>
      <w:r w:rsidRPr="009002C0">
        <w:rPr>
          <w:rFonts w:ascii="Times New Roman" w:hAnsi="Times New Roman" w:cs="Times New Roman"/>
          <w:b/>
          <w:u w:val="single"/>
          <w:lang w:val="en-US"/>
        </w:rPr>
        <w:t>Recognition of women’s NGOs</w:t>
      </w:r>
      <w:r w:rsidRPr="009002C0">
        <w:rPr>
          <w:rStyle w:val="FootnoteReference"/>
          <w:rFonts w:ascii="Times New Roman" w:hAnsi="Times New Roman" w:cs="Times New Roman"/>
          <w:b/>
          <w:u w:val="single"/>
          <w:lang w:val="en-US"/>
        </w:rPr>
        <w:footnoteReference w:id="26"/>
      </w:r>
    </w:p>
    <w:p w:rsidR="004E2C04" w:rsidRPr="009002C0" w:rsidRDefault="004E2C04" w:rsidP="00B70510">
      <w:pPr>
        <w:spacing w:after="0" w:line="240" w:lineRule="auto"/>
        <w:rPr>
          <w:rFonts w:ascii="Times New Roman" w:hAnsi="Times New Roman" w:cs="Times New Roman"/>
          <w:b/>
          <w:u w:val="single"/>
          <w:lang w:val="en-US"/>
        </w:rPr>
      </w:pPr>
    </w:p>
    <w:p w:rsidR="00CE2878" w:rsidRPr="009002C0" w:rsidRDefault="00CE2878" w:rsidP="00446221">
      <w:pPr>
        <w:spacing w:after="0" w:line="240" w:lineRule="auto"/>
        <w:jc w:val="both"/>
        <w:rPr>
          <w:rFonts w:ascii="Times New Roman" w:hAnsi="Times New Roman" w:cs="Times New Roman"/>
          <w:color w:val="000000" w:themeColor="text1"/>
        </w:rPr>
      </w:pPr>
      <w:r w:rsidRPr="009002C0">
        <w:rPr>
          <w:rFonts w:ascii="Times New Roman" w:hAnsi="Times New Roman" w:cs="Times New Roman"/>
          <w:color w:val="000000" w:themeColor="text1"/>
        </w:rPr>
        <w:t>NGOs in DV are recognized as a partner and expert in the preventing and combating domestic violence.</w:t>
      </w:r>
    </w:p>
    <w:p w:rsidR="00DC07AC" w:rsidRPr="009002C0" w:rsidRDefault="00DC07AC" w:rsidP="00446221">
      <w:pPr>
        <w:spacing w:after="0" w:line="240" w:lineRule="auto"/>
        <w:jc w:val="both"/>
        <w:rPr>
          <w:rFonts w:ascii="Times New Roman" w:hAnsi="Times New Roman" w:cs="Times New Roman"/>
          <w:color w:val="000000" w:themeColor="text1"/>
        </w:rPr>
      </w:pPr>
      <w:r w:rsidRPr="009002C0">
        <w:rPr>
          <w:rFonts w:ascii="Times New Roman" w:hAnsi="Times New Roman" w:cs="Times New Roman"/>
          <w:color w:val="000000" w:themeColor="text1"/>
        </w:rPr>
        <w:t xml:space="preserve">The relevant </w:t>
      </w:r>
      <w:r w:rsidR="004F6093" w:rsidRPr="009002C0">
        <w:rPr>
          <w:rFonts w:ascii="Times New Roman" w:hAnsi="Times New Roman" w:cs="Times New Roman"/>
          <w:color w:val="000000" w:themeColor="text1"/>
        </w:rPr>
        <w:t>example</w:t>
      </w:r>
      <w:r w:rsidRPr="009002C0">
        <w:rPr>
          <w:rFonts w:ascii="Times New Roman" w:hAnsi="Times New Roman" w:cs="Times New Roman"/>
          <w:color w:val="000000" w:themeColor="text1"/>
        </w:rPr>
        <w:t xml:space="preserve"> is the Inter-ministerial Coordination Council were International </w:t>
      </w:r>
      <w:proofErr w:type="spellStart"/>
      <w:r w:rsidRPr="009002C0">
        <w:rPr>
          <w:rFonts w:ascii="Times New Roman" w:hAnsi="Times New Roman" w:cs="Times New Roman"/>
          <w:color w:val="000000" w:themeColor="text1"/>
        </w:rPr>
        <w:t>Center</w:t>
      </w:r>
      <w:proofErr w:type="spellEnd"/>
      <w:r w:rsidRPr="009002C0">
        <w:rPr>
          <w:rFonts w:ascii="Times New Roman" w:hAnsi="Times New Roman" w:cs="Times New Roman"/>
          <w:color w:val="000000" w:themeColor="text1"/>
        </w:rPr>
        <w:t xml:space="preserve"> „la </w:t>
      </w:r>
      <w:proofErr w:type="spellStart"/>
      <w:r w:rsidRPr="009002C0">
        <w:rPr>
          <w:rFonts w:ascii="Times New Roman" w:hAnsi="Times New Roman" w:cs="Times New Roman"/>
          <w:color w:val="000000" w:themeColor="text1"/>
        </w:rPr>
        <w:t>Strada</w:t>
      </w:r>
      <w:proofErr w:type="spellEnd"/>
      <w:r w:rsidRPr="009002C0">
        <w:rPr>
          <w:rFonts w:ascii="Times New Roman" w:hAnsi="Times New Roman" w:cs="Times New Roman"/>
          <w:color w:val="000000" w:themeColor="text1"/>
        </w:rPr>
        <w:t xml:space="preserve">”, Women’s Law </w:t>
      </w:r>
      <w:proofErr w:type="spellStart"/>
      <w:r w:rsidRPr="009002C0">
        <w:rPr>
          <w:rFonts w:ascii="Times New Roman" w:hAnsi="Times New Roman" w:cs="Times New Roman"/>
          <w:color w:val="000000" w:themeColor="text1"/>
        </w:rPr>
        <w:t>Center</w:t>
      </w:r>
      <w:proofErr w:type="spellEnd"/>
      <w:r w:rsidRPr="009002C0">
        <w:rPr>
          <w:rFonts w:ascii="Times New Roman" w:hAnsi="Times New Roman" w:cs="Times New Roman"/>
          <w:color w:val="000000" w:themeColor="text1"/>
        </w:rPr>
        <w:t xml:space="preserve">, Casa </w:t>
      </w:r>
      <w:proofErr w:type="spellStart"/>
      <w:r w:rsidRPr="009002C0">
        <w:rPr>
          <w:rFonts w:ascii="Times New Roman" w:hAnsi="Times New Roman" w:cs="Times New Roman"/>
          <w:color w:val="000000" w:themeColor="text1"/>
        </w:rPr>
        <w:t>Marioarei</w:t>
      </w:r>
      <w:proofErr w:type="spellEnd"/>
      <w:r w:rsidRPr="009002C0">
        <w:rPr>
          <w:rFonts w:ascii="Times New Roman" w:hAnsi="Times New Roman" w:cs="Times New Roman"/>
          <w:color w:val="000000" w:themeColor="text1"/>
        </w:rPr>
        <w:t>, Promo-</w:t>
      </w:r>
      <w:proofErr w:type="spellStart"/>
      <w:r w:rsidRPr="009002C0">
        <w:rPr>
          <w:rFonts w:ascii="Times New Roman" w:hAnsi="Times New Roman" w:cs="Times New Roman"/>
          <w:color w:val="000000" w:themeColor="text1"/>
        </w:rPr>
        <w:t>Lex</w:t>
      </w:r>
      <w:proofErr w:type="spellEnd"/>
      <w:r w:rsidRPr="009002C0">
        <w:rPr>
          <w:rFonts w:ascii="Times New Roman" w:hAnsi="Times New Roman" w:cs="Times New Roman"/>
          <w:color w:val="000000" w:themeColor="text1"/>
        </w:rPr>
        <w:t xml:space="preserve"> and National </w:t>
      </w:r>
      <w:proofErr w:type="spellStart"/>
      <w:r w:rsidRPr="009002C0">
        <w:rPr>
          <w:rFonts w:ascii="Times New Roman" w:hAnsi="Times New Roman" w:cs="Times New Roman"/>
          <w:color w:val="000000" w:themeColor="text1"/>
        </w:rPr>
        <w:t>Center</w:t>
      </w:r>
      <w:proofErr w:type="spellEnd"/>
      <w:r w:rsidRPr="009002C0">
        <w:rPr>
          <w:rFonts w:ascii="Times New Roman" w:hAnsi="Times New Roman" w:cs="Times New Roman"/>
          <w:color w:val="000000" w:themeColor="text1"/>
        </w:rPr>
        <w:t xml:space="preserve"> for Child Abuse </w:t>
      </w:r>
      <w:proofErr w:type="spellStart"/>
      <w:r w:rsidRPr="009002C0">
        <w:rPr>
          <w:rFonts w:ascii="Times New Roman" w:hAnsi="Times New Roman" w:cs="Times New Roman"/>
          <w:color w:val="000000" w:themeColor="text1"/>
        </w:rPr>
        <w:t>Prvention</w:t>
      </w:r>
      <w:proofErr w:type="spellEnd"/>
      <w:r w:rsidRPr="009002C0">
        <w:rPr>
          <w:rFonts w:ascii="Times New Roman" w:hAnsi="Times New Roman" w:cs="Times New Roman"/>
          <w:color w:val="000000" w:themeColor="text1"/>
        </w:rPr>
        <w:t xml:space="preserve"> actively participated in all meeting</w:t>
      </w:r>
      <w:r w:rsidR="00CE2878" w:rsidRPr="009002C0">
        <w:rPr>
          <w:rFonts w:ascii="Times New Roman" w:hAnsi="Times New Roman" w:cs="Times New Roman"/>
          <w:color w:val="000000" w:themeColor="text1"/>
        </w:rPr>
        <w:t>s/events organised aiming coordinate</w:t>
      </w:r>
      <w:r w:rsidRPr="009002C0">
        <w:rPr>
          <w:rFonts w:ascii="Times New Roman" w:hAnsi="Times New Roman" w:cs="Times New Roman"/>
          <w:color w:val="000000" w:themeColor="text1"/>
        </w:rPr>
        <w:t xml:space="preserve"> the action</w:t>
      </w:r>
      <w:r w:rsidR="00CE2878" w:rsidRPr="009002C0">
        <w:rPr>
          <w:rFonts w:ascii="Times New Roman" w:hAnsi="Times New Roman" w:cs="Times New Roman"/>
          <w:color w:val="000000" w:themeColor="text1"/>
        </w:rPr>
        <w:t>s</w:t>
      </w:r>
      <w:r w:rsidRPr="009002C0">
        <w:rPr>
          <w:rFonts w:ascii="Times New Roman" w:hAnsi="Times New Roman" w:cs="Times New Roman"/>
          <w:color w:val="000000" w:themeColor="text1"/>
        </w:rPr>
        <w:t xml:space="preserve"> on national level, to exchange information, to take strategic </w:t>
      </w:r>
      <w:r w:rsidR="00CE2878" w:rsidRPr="009002C0">
        <w:rPr>
          <w:rFonts w:ascii="Times New Roman" w:hAnsi="Times New Roman" w:cs="Times New Roman"/>
          <w:color w:val="000000" w:themeColor="text1"/>
        </w:rPr>
        <w:t>decisions</w:t>
      </w:r>
      <w:r w:rsidRPr="009002C0">
        <w:rPr>
          <w:rFonts w:ascii="Times New Roman" w:hAnsi="Times New Roman" w:cs="Times New Roman"/>
          <w:color w:val="000000" w:themeColor="text1"/>
        </w:rPr>
        <w:t xml:space="preserve"> but also to advocate signing and ratification of the Istanbul Convention. All </w:t>
      </w:r>
      <w:r w:rsidR="004F6093" w:rsidRPr="009002C0">
        <w:rPr>
          <w:rFonts w:ascii="Times New Roman" w:hAnsi="Times New Roman" w:cs="Times New Roman"/>
          <w:color w:val="000000" w:themeColor="text1"/>
        </w:rPr>
        <w:t>these</w:t>
      </w:r>
      <w:r w:rsidRPr="009002C0">
        <w:rPr>
          <w:rFonts w:ascii="Times New Roman" w:hAnsi="Times New Roman" w:cs="Times New Roman"/>
          <w:color w:val="000000" w:themeColor="text1"/>
        </w:rPr>
        <w:t xml:space="preserve"> organisations are members of National Coalition in DV which makes</w:t>
      </w:r>
      <w:r w:rsidR="00CE2878" w:rsidRPr="009002C0">
        <w:rPr>
          <w:rFonts w:ascii="Times New Roman" w:hAnsi="Times New Roman" w:cs="Times New Roman"/>
          <w:color w:val="000000" w:themeColor="text1"/>
        </w:rPr>
        <w:t xml:space="preserve"> their voice stronger and impact of their activities bigger participating as an </w:t>
      </w:r>
      <w:r w:rsidR="004F6093" w:rsidRPr="009002C0">
        <w:rPr>
          <w:rFonts w:ascii="Times New Roman" w:hAnsi="Times New Roman" w:cs="Times New Roman"/>
          <w:color w:val="000000" w:themeColor="text1"/>
        </w:rPr>
        <w:t>unique</w:t>
      </w:r>
      <w:r w:rsidR="00CE2878" w:rsidRPr="009002C0">
        <w:rPr>
          <w:rFonts w:ascii="Times New Roman" w:hAnsi="Times New Roman" w:cs="Times New Roman"/>
          <w:color w:val="000000" w:themeColor="text1"/>
        </w:rPr>
        <w:t xml:space="preserve"> platform in public events such as Public Forum during two years, public TV appearance and public bilateral meetings with public authorities (meeting with representatives of Ministry of Health in order to present them the key problems from medical system).</w:t>
      </w:r>
    </w:p>
    <w:p w:rsidR="00CE2878" w:rsidRPr="009002C0" w:rsidRDefault="00CE2878" w:rsidP="00446221">
      <w:pPr>
        <w:jc w:val="both"/>
        <w:rPr>
          <w:rFonts w:ascii="Times New Roman" w:hAnsi="Times New Roman" w:cs="Times New Roman"/>
          <w:color w:val="000000" w:themeColor="text1"/>
        </w:rPr>
      </w:pPr>
      <w:r w:rsidRPr="009002C0">
        <w:rPr>
          <w:rFonts w:ascii="Times New Roman" w:hAnsi="Times New Roman" w:cs="Times New Roman"/>
          <w:color w:val="000000" w:themeColor="text1"/>
        </w:rPr>
        <w:lastRenderedPageBreak/>
        <w:t xml:space="preserve">Some NGOs such as WLC, La </w:t>
      </w:r>
      <w:proofErr w:type="spellStart"/>
      <w:r w:rsidRPr="009002C0">
        <w:rPr>
          <w:rFonts w:ascii="Times New Roman" w:hAnsi="Times New Roman" w:cs="Times New Roman"/>
          <w:color w:val="000000" w:themeColor="text1"/>
        </w:rPr>
        <w:t>Strada</w:t>
      </w:r>
      <w:proofErr w:type="spellEnd"/>
      <w:r w:rsidRPr="009002C0">
        <w:rPr>
          <w:rFonts w:ascii="Times New Roman" w:hAnsi="Times New Roman" w:cs="Times New Roman"/>
          <w:color w:val="000000" w:themeColor="text1"/>
        </w:rPr>
        <w:t xml:space="preserve">, Promo-LEX and Centre </w:t>
      </w:r>
      <w:proofErr w:type="spellStart"/>
      <w:r w:rsidRPr="009002C0">
        <w:rPr>
          <w:rFonts w:ascii="Times New Roman" w:hAnsi="Times New Roman" w:cs="Times New Roman"/>
          <w:color w:val="000000" w:themeColor="text1"/>
        </w:rPr>
        <w:t>Memoria</w:t>
      </w:r>
      <w:proofErr w:type="spellEnd"/>
      <w:r w:rsidRPr="009002C0">
        <w:rPr>
          <w:rFonts w:ascii="Times New Roman" w:hAnsi="Times New Roman" w:cs="Times New Roman"/>
          <w:color w:val="000000" w:themeColor="text1"/>
        </w:rPr>
        <w:t xml:space="preserve"> (members of </w:t>
      </w:r>
      <w:r w:rsidR="00DD2150" w:rsidRPr="009002C0">
        <w:rPr>
          <w:rFonts w:ascii="Times New Roman" w:hAnsi="Times New Roman" w:cs="Times New Roman"/>
          <w:color w:val="000000" w:themeColor="text1"/>
        </w:rPr>
        <w:t>National</w:t>
      </w:r>
      <w:r w:rsidRPr="009002C0">
        <w:rPr>
          <w:rFonts w:ascii="Times New Roman" w:hAnsi="Times New Roman" w:cs="Times New Roman"/>
          <w:color w:val="000000" w:themeColor="text1"/>
        </w:rPr>
        <w:t xml:space="preserve"> Coalition) are recognized as experts in legislation and are invited to</w:t>
      </w:r>
      <w:r w:rsidR="001F2EAF" w:rsidRPr="009002C0">
        <w:rPr>
          <w:rFonts w:ascii="Times New Roman" w:hAnsi="Times New Roman" w:cs="Times New Roman"/>
          <w:color w:val="000000" w:themeColor="text1"/>
        </w:rPr>
        <w:t xml:space="preserve"> provide legal advice on</w:t>
      </w:r>
      <w:r w:rsidRPr="009002C0">
        <w:rPr>
          <w:rFonts w:ascii="Times New Roman" w:hAnsi="Times New Roman" w:cs="Times New Roman"/>
          <w:color w:val="000000" w:themeColor="text1"/>
        </w:rPr>
        <w:t xml:space="preserve"> relevant draft laws developed by Ministry of Justice. The last draft Law in </w:t>
      </w:r>
      <w:proofErr w:type="gramStart"/>
      <w:r w:rsidRPr="009002C0">
        <w:rPr>
          <w:rFonts w:ascii="Times New Roman" w:hAnsi="Times New Roman" w:cs="Times New Roman"/>
          <w:color w:val="000000" w:themeColor="text1"/>
        </w:rPr>
        <w:t>those public discussion</w:t>
      </w:r>
      <w:proofErr w:type="gramEnd"/>
      <w:r w:rsidRPr="009002C0">
        <w:rPr>
          <w:rFonts w:ascii="Times New Roman" w:hAnsi="Times New Roman" w:cs="Times New Roman"/>
          <w:color w:val="000000" w:themeColor="text1"/>
        </w:rPr>
        <w:t xml:space="preserve"> </w:t>
      </w:r>
      <w:r w:rsidR="004F6093" w:rsidRPr="009002C0">
        <w:rPr>
          <w:rFonts w:ascii="Times New Roman" w:hAnsi="Times New Roman" w:cs="Times New Roman"/>
          <w:color w:val="000000" w:themeColor="text1"/>
        </w:rPr>
        <w:t>the</w:t>
      </w:r>
      <w:r w:rsidRPr="009002C0">
        <w:rPr>
          <w:rFonts w:ascii="Times New Roman" w:hAnsi="Times New Roman" w:cs="Times New Roman"/>
          <w:color w:val="000000" w:themeColor="text1"/>
        </w:rPr>
        <w:t xml:space="preserve"> NGOs participated was the </w:t>
      </w:r>
      <w:r w:rsidR="001F2EAF" w:rsidRPr="009002C0">
        <w:rPr>
          <w:rFonts w:ascii="Times New Roman" w:hAnsi="Times New Roman" w:cs="Times New Roman"/>
          <w:lang w:val="en-US"/>
        </w:rPr>
        <w:t xml:space="preserve">„Rehabilitation of victims of crimes” which established a system of compensation for victims of crimes in Moldova. The legal opinion and proposals developed by experts aimed at corroborating amendments that comply with the proposed amendments to the law in the field of DV. </w:t>
      </w:r>
      <w:r w:rsidRPr="009002C0">
        <w:rPr>
          <w:rFonts w:ascii="Times New Roman" w:hAnsi="Times New Roman" w:cs="Times New Roman"/>
          <w:color w:val="000000" w:themeColor="text1"/>
        </w:rPr>
        <w:t>Moreover, th</w:t>
      </w:r>
      <w:r w:rsidR="001F2EAF" w:rsidRPr="009002C0">
        <w:rPr>
          <w:rFonts w:ascii="Times New Roman" w:hAnsi="Times New Roman" w:cs="Times New Roman"/>
          <w:color w:val="000000" w:themeColor="text1"/>
        </w:rPr>
        <w:t xml:space="preserve">e </w:t>
      </w:r>
      <w:proofErr w:type="gramStart"/>
      <w:r w:rsidR="001F2EAF" w:rsidRPr="009002C0">
        <w:rPr>
          <w:rFonts w:ascii="Times New Roman" w:hAnsi="Times New Roman" w:cs="Times New Roman"/>
          <w:color w:val="000000" w:themeColor="text1"/>
        </w:rPr>
        <w:t xml:space="preserve">relevant </w:t>
      </w:r>
      <w:r w:rsidRPr="009002C0">
        <w:rPr>
          <w:rFonts w:ascii="Times New Roman" w:hAnsi="Times New Roman" w:cs="Times New Roman"/>
          <w:color w:val="000000" w:themeColor="text1"/>
        </w:rPr>
        <w:t xml:space="preserve"> NGOs</w:t>
      </w:r>
      <w:proofErr w:type="gramEnd"/>
      <w:r w:rsidRPr="009002C0">
        <w:rPr>
          <w:rFonts w:ascii="Times New Roman" w:hAnsi="Times New Roman" w:cs="Times New Roman"/>
          <w:color w:val="000000" w:themeColor="text1"/>
        </w:rPr>
        <w:t xml:space="preserve"> are invited to take </w:t>
      </w:r>
      <w:r w:rsidR="001F2EAF" w:rsidRPr="009002C0">
        <w:rPr>
          <w:rFonts w:ascii="Times New Roman" w:hAnsi="Times New Roman" w:cs="Times New Roman"/>
          <w:color w:val="000000" w:themeColor="text1"/>
        </w:rPr>
        <w:t>part in the discussions in the P</w:t>
      </w:r>
      <w:r w:rsidRPr="009002C0">
        <w:rPr>
          <w:rFonts w:ascii="Times New Roman" w:hAnsi="Times New Roman" w:cs="Times New Roman"/>
          <w:color w:val="000000" w:themeColor="text1"/>
        </w:rPr>
        <w:t>arliamentary Commission o the draft Law.</w:t>
      </w:r>
    </w:p>
    <w:p w:rsidR="00A16D71" w:rsidRPr="009002C0" w:rsidRDefault="00CE2878" w:rsidP="00446221">
      <w:pPr>
        <w:jc w:val="both"/>
        <w:rPr>
          <w:rStyle w:val="textexposedshow"/>
          <w:rFonts w:ascii="Times New Roman" w:hAnsi="Times New Roman" w:cs="Times New Roman"/>
          <w:color w:val="141823"/>
          <w:shd w:val="clear" w:color="auto" w:fill="FFFFFF"/>
        </w:rPr>
      </w:pPr>
      <w:r w:rsidRPr="009002C0">
        <w:rPr>
          <w:rFonts w:ascii="Times New Roman" w:hAnsi="Times New Roman" w:cs="Times New Roman"/>
          <w:color w:val="000000" w:themeColor="text1"/>
        </w:rPr>
        <w:t xml:space="preserve">Besides of involving NGOs at the policy level </w:t>
      </w:r>
      <w:r w:rsidR="004F6093" w:rsidRPr="009002C0">
        <w:rPr>
          <w:rFonts w:ascii="Times New Roman" w:hAnsi="Times New Roman" w:cs="Times New Roman"/>
          <w:color w:val="000000" w:themeColor="text1"/>
        </w:rPr>
        <w:t xml:space="preserve">it </w:t>
      </w:r>
      <w:r w:rsidRPr="009002C0">
        <w:rPr>
          <w:rFonts w:ascii="Times New Roman" w:hAnsi="Times New Roman" w:cs="Times New Roman"/>
          <w:color w:val="000000" w:themeColor="text1"/>
        </w:rPr>
        <w:t xml:space="preserve">should </w:t>
      </w:r>
      <w:r w:rsidR="004F6093" w:rsidRPr="009002C0">
        <w:rPr>
          <w:rFonts w:ascii="Times New Roman" w:hAnsi="Times New Roman" w:cs="Times New Roman"/>
          <w:color w:val="000000" w:themeColor="text1"/>
        </w:rPr>
        <w:t xml:space="preserve">be </w:t>
      </w:r>
      <w:r w:rsidRPr="009002C0">
        <w:rPr>
          <w:rFonts w:ascii="Times New Roman" w:hAnsi="Times New Roman" w:cs="Times New Roman"/>
          <w:color w:val="000000" w:themeColor="text1"/>
        </w:rPr>
        <w:t>mention</w:t>
      </w:r>
      <w:r w:rsidR="004F6093" w:rsidRPr="009002C0">
        <w:rPr>
          <w:rFonts w:ascii="Times New Roman" w:hAnsi="Times New Roman" w:cs="Times New Roman"/>
          <w:color w:val="000000" w:themeColor="text1"/>
        </w:rPr>
        <w:t>ed</w:t>
      </w:r>
      <w:r w:rsidRPr="009002C0">
        <w:rPr>
          <w:rFonts w:ascii="Times New Roman" w:hAnsi="Times New Roman" w:cs="Times New Roman"/>
          <w:color w:val="000000" w:themeColor="text1"/>
        </w:rPr>
        <w:t xml:space="preserve"> the good practice of </w:t>
      </w:r>
      <w:proofErr w:type="gramStart"/>
      <w:r w:rsidRPr="009002C0">
        <w:rPr>
          <w:rFonts w:ascii="Times New Roman" w:hAnsi="Times New Roman" w:cs="Times New Roman"/>
          <w:color w:val="000000" w:themeColor="text1"/>
        </w:rPr>
        <w:t>signing  agreements</w:t>
      </w:r>
      <w:proofErr w:type="gramEnd"/>
      <w:r w:rsidRPr="009002C0">
        <w:rPr>
          <w:rFonts w:ascii="Times New Roman" w:hAnsi="Times New Roman" w:cs="Times New Roman"/>
          <w:color w:val="000000" w:themeColor="text1"/>
        </w:rPr>
        <w:t xml:space="preserve"> of collaboration in DV with public authorities.</w:t>
      </w:r>
      <w:r w:rsidR="001F2EAF" w:rsidRPr="009002C0">
        <w:rPr>
          <w:rFonts w:ascii="Times New Roman" w:hAnsi="Times New Roman" w:cs="Times New Roman"/>
          <w:color w:val="000000" w:themeColor="text1"/>
        </w:rPr>
        <w:t xml:space="preserve"> </w:t>
      </w:r>
      <w:r w:rsidR="00A16D71" w:rsidRPr="009002C0">
        <w:rPr>
          <w:rFonts w:ascii="Times New Roman" w:hAnsi="Times New Roman" w:cs="Times New Roman"/>
          <w:color w:val="000000" w:themeColor="text1"/>
        </w:rPr>
        <w:t xml:space="preserve">During 2014 and first semester of 2015 WLC </w:t>
      </w:r>
      <w:r w:rsidR="00A16D71" w:rsidRPr="009002C0">
        <w:rPr>
          <w:rStyle w:val="textexposedshow"/>
          <w:rFonts w:ascii="Times New Roman" w:hAnsi="Times New Roman" w:cs="Times New Roman"/>
          <w:color w:val="141823"/>
          <w:shd w:val="clear" w:color="auto" w:fill="FFFFFF"/>
        </w:rPr>
        <w:t xml:space="preserve">has signed a cooperation agreement with the National Council for State Guaranteed Legal Aid, territorial </w:t>
      </w:r>
      <w:r w:rsidR="004F6093" w:rsidRPr="009002C0">
        <w:rPr>
          <w:rStyle w:val="textexposedshow"/>
          <w:rFonts w:ascii="Times New Roman" w:hAnsi="Times New Roman" w:cs="Times New Roman"/>
          <w:color w:val="141823"/>
          <w:shd w:val="clear" w:color="auto" w:fill="FFFFFF"/>
        </w:rPr>
        <w:t>Inspectorate</w:t>
      </w:r>
      <w:r w:rsidR="00A16D71" w:rsidRPr="009002C0">
        <w:rPr>
          <w:rStyle w:val="textexposedshow"/>
          <w:rFonts w:ascii="Times New Roman" w:hAnsi="Times New Roman" w:cs="Times New Roman"/>
          <w:color w:val="141823"/>
          <w:shd w:val="clear" w:color="auto" w:fill="FFFFFF"/>
        </w:rPr>
        <w:t xml:space="preserve"> of police of </w:t>
      </w:r>
      <w:proofErr w:type="spellStart"/>
      <w:r w:rsidR="00A16D71" w:rsidRPr="009002C0">
        <w:rPr>
          <w:rStyle w:val="textexposedshow"/>
          <w:rFonts w:ascii="Times New Roman" w:hAnsi="Times New Roman" w:cs="Times New Roman"/>
          <w:color w:val="141823"/>
          <w:shd w:val="clear" w:color="auto" w:fill="FFFFFF"/>
        </w:rPr>
        <w:t>Rîșcani</w:t>
      </w:r>
      <w:proofErr w:type="spellEnd"/>
      <w:r w:rsidR="00A16D71" w:rsidRPr="009002C0">
        <w:rPr>
          <w:rStyle w:val="textexposedshow"/>
          <w:rFonts w:ascii="Times New Roman" w:hAnsi="Times New Roman" w:cs="Times New Roman"/>
          <w:color w:val="141823"/>
          <w:shd w:val="clear" w:color="auto" w:fill="FFFFFF"/>
        </w:rPr>
        <w:t xml:space="preserve"> and </w:t>
      </w:r>
      <w:proofErr w:type="spellStart"/>
      <w:r w:rsidR="00A16D71" w:rsidRPr="009002C0">
        <w:rPr>
          <w:rStyle w:val="textexposedshow"/>
          <w:rFonts w:ascii="Times New Roman" w:hAnsi="Times New Roman" w:cs="Times New Roman"/>
          <w:color w:val="141823"/>
          <w:shd w:val="clear" w:color="auto" w:fill="FFFFFF"/>
        </w:rPr>
        <w:t>Ciocana</w:t>
      </w:r>
      <w:proofErr w:type="spellEnd"/>
      <w:r w:rsidR="00A16D71" w:rsidRPr="009002C0">
        <w:rPr>
          <w:rStyle w:val="textexposedshow"/>
          <w:rFonts w:ascii="Times New Roman" w:hAnsi="Times New Roman" w:cs="Times New Roman"/>
          <w:color w:val="141823"/>
          <w:shd w:val="clear" w:color="auto" w:fill="FFFFFF"/>
        </w:rPr>
        <w:t xml:space="preserve"> district, the General Department of Social Assistance. The general objective of these agreements is cooperation </w:t>
      </w:r>
      <w:proofErr w:type="gramStart"/>
      <w:r w:rsidR="00A16D71" w:rsidRPr="009002C0">
        <w:rPr>
          <w:rStyle w:val="textexposedshow"/>
          <w:rFonts w:ascii="Times New Roman" w:hAnsi="Times New Roman" w:cs="Times New Roman"/>
          <w:color w:val="141823"/>
          <w:shd w:val="clear" w:color="auto" w:fill="FFFFFF"/>
        </w:rPr>
        <w:t>of  parties</w:t>
      </w:r>
      <w:proofErr w:type="gramEnd"/>
      <w:r w:rsidR="00A16D71" w:rsidRPr="009002C0">
        <w:rPr>
          <w:rStyle w:val="textexposedshow"/>
          <w:rFonts w:ascii="Times New Roman" w:hAnsi="Times New Roman" w:cs="Times New Roman"/>
          <w:color w:val="141823"/>
          <w:shd w:val="clear" w:color="auto" w:fill="FFFFFF"/>
        </w:rPr>
        <w:t xml:space="preserve"> signatories in the field of preventing and combating domestic violence, to ensure the right of the victims to obtain specialised, efficient and immediate protection. Thus, the Women’s Law </w:t>
      </w:r>
      <w:proofErr w:type="spellStart"/>
      <w:r w:rsidR="00A16D71" w:rsidRPr="009002C0">
        <w:rPr>
          <w:rStyle w:val="textexposedshow"/>
          <w:rFonts w:ascii="Times New Roman" w:hAnsi="Times New Roman" w:cs="Times New Roman"/>
          <w:color w:val="141823"/>
          <w:shd w:val="clear" w:color="auto" w:fill="FFFFFF"/>
        </w:rPr>
        <w:t>Center</w:t>
      </w:r>
      <w:proofErr w:type="spellEnd"/>
      <w:r w:rsidR="00A16D71" w:rsidRPr="009002C0">
        <w:rPr>
          <w:rStyle w:val="textexposedshow"/>
          <w:rFonts w:ascii="Times New Roman" w:hAnsi="Times New Roman" w:cs="Times New Roman"/>
          <w:color w:val="141823"/>
          <w:shd w:val="clear" w:color="auto" w:fill="FFFFFF"/>
        </w:rPr>
        <w:t xml:space="preserve"> organises trainings for the representatives of responsible entities (policemen, social workers and defence attorneys which provide state guaranteed legal aid) and shall also provide informative materials (training curricula, brochures, guides etc.). The policemen and social workers, on their turn, inform victims of domestic violence about the activity of the Women’s Law </w:t>
      </w:r>
      <w:proofErr w:type="spellStart"/>
      <w:r w:rsidR="00A16D71" w:rsidRPr="009002C0">
        <w:rPr>
          <w:rStyle w:val="textexposedshow"/>
          <w:rFonts w:ascii="Times New Roman" w:hAnsi="Times New Roman" w:cs="Times New Roman"/>
          <w:color w:val="141823"/>
          <w:shd w:val="clear" w:color="auto" w:fill="FFFFFF"/>
        </w:rPr>
        <w:t>Center</w:t>
      </w:r>
      <w:proofErr w:type="spellEnd"/>
      <w:r w:rsidR="00A16D71" w:rsidRPr="009002C0">
        <w:rPr>
          <w:rStyle w:val="textexposedshow"/>
          <w:rFonts w:ascii="Times New Roman" w:hAnsi="Times New Roman" w:cs="Times New Roman"/>
          <w:color w:val="141823"/>
          <w:shd w:val="clear" w:color="auto" w:fill="FFFFFF"/>
        </w:rPr>
        <w:t xml:space="preserve"> and refer the cases of domestic violence to the </w:t>
      </w:r>
      <w:proofErr w:type="spellStart"/>
      <w:r w:rsidR="00A16D71" w:rsidRPr="009002C0">
        <w:rPr>
          <w:rStyle w:val="textexposedshow"/>
          <w:rFonts w:ascii="Times New Roman" w:hAnsi="Times New Roman" w:cs="Times New Roman"/>
          <w:color w:val="141823"/>
          <w:shd w:val="clear" w:color="auto" w:fill="FFFFFF"/>
        </w:rPr>
        <w:t>Center</w:t>
      </w:r>
      <w:proofErr w:type="spellEnd"/>
      <w:r w:rsidR="00A16D71" w:rsidRPr="009002C0">
        <w:rPr>
          <w:rStyle w:val="textexposedshow"/>
          <w:rFonts w:ascii="Times New Roman" w:hAnsi="Times New Roman" w:cs="Times New Roman"/>
          <w:color w:val="141823"/>
          <w:shd w:val="clear" w:color="auto" w:fill="FFFFFF"/>
        </w:rPr>
        <w:t xml:space="preserve">. </w:t>
      </w:r>
    </w:p>
    <w:p w:rsidR="00DC07AC" w:rsidRPr="009002C0" w:rsidRDefault="00DC07AC" w:rsidP="00DC07AC">
      <w:pPr>
        <w:spacing w:after="0" w:line="240" w:lineRule="auto"/>
        <w:jc w:val="both"/>
        <w:rPr>
          <w:color w:val="FF0000"/>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2.19. </w:t>
      </w:r>
      <w:proofErr w:type="gramStart"/>
      <w:r w:rsidRPr="009002C0">
        <w:rPr>
          <w:rFonts w:ascii="Times New Roman" w:hAnsi="Times New Roman" w:cs="Times New Roman"/>
          <w:b/>
          <w:lang w:val="en-US"/>
        </w:rPr>
        <w:t>In</w:t>
      </w:r>
      <w:proofErr w:type="gramEnd"/>
      <w:r w:rsidRPr="009002C0">
        <w:rPr>
          <w:rFonts w:ascii="Times New Roman" w:hAnsi="Times New Roman" w:cs="Times New Roman"/>
          <w:b/>
          <w:lang w:val="en-US"/>
        </w:rPr>
        <w:t xml:space="preserve"> your opinion, is the state recognizing, encouraging and supporting all women’s NGOs working in the field of VAW in your country?</w:t>
      </w:r>
    </w:p>
    <w:p w:rsidR="00630249" w:rsidRPr="009002C0" w:rsidRDefault="00630249" w:rsidP="00B70510">
      <w:pPr>
        <w:spacing w:after="0" w:line="240" w:lineRule="auto"/>
        <w:rPr>
          <w:rFonts w:ascii="Times New Roman" w:hAnsi="Times New Roman" w:cs="Times New Roman"/>
          <w:lang w:val="en-US"/>
        </w:rPr>
      </w:pPr>
    </w:p>
    <w:p w:rsidR="00630249" w:rsidRPr="009002C0" w:rsidRDefault="00630249" w:rsidP="00B70510">
      <w:pPr>
        <w:spacing w:after="0" w:line="240" w:lineRule="auto"/>
        <w:rPr>
          <w:rFonts w:ascii="Times New Roman" w:hAnsi="Times New Roman" w:cs="Times New Roman"/>
          <w:lang w:val="en-US"/>
        </w:rPr>
      </w:pPr>
      <w:r w:rsidRPr="009002C0">
        <w:rPr>
          <w:rFonts w:ascii="Times New Roman" w:hAnsi="Times New Roman" w:cs="Times New Roman"/>
          <w:b/>
          <w:lang w:val="en-US"/>
        </w:rPr>
        <w:t>If yes</w:t>
      </w:r>
      <w:r w:rsidRPr="009002C0">
        <w:rPr>
          <w:rFonts w:ascii="Times New Roman" w:hAnsi="Times New Roman" w:cs="Times New Roman"/>
          <w:lang w:val="en-US"/>
        </w:rPr>
        <w:t xml:space="preserve">, please give some examples for recognition, encouragement and support: </w:t>
      </w:r>
    </w:p>
    <w:p w:rsidR="00A16D71" w:rsidRPr="009002C0" w:rsidRDefault="00A16D71" w:rsidP="00A16D71">
      <w:pPr>
        <w:spacing w:after="0" w:line="240" w:lineRule="auto"/>
        <w:jc w:val="both"/>
        <w:rPr>
          <w:rFonts w:ascii="Times New Roman" w:hAnsi="Times New Roman" w:cs="Times New Roman"/>
          <w:color w:val="000000" w:themeColor="text1"/>
          <w:lang w:val="ro-RO"/>
        </w:rPr>
      </w:pPr>
      <w:r w:rsidRPr="009002C0">
        <w:rPr>
          <w:rFonts w:ascii="Times New Roman" w:hAnsi="Times New Roman" w:cs="Times New Roman"/>
          <w:color w:val="000000" w:themeColor="text1"/>
          <w:lang w:val="ro-RO"/>
        </w:rPr>
        <w:t xml:space="preserve">On </w:t>
      </w:r>
      <w:proofErr w:type="spellStart"/>
      <w:r w:rsidRPr="009002C0">
        <w:rPr>
          <w:rFonts w:ascii="Times New Roman" w:hAnsi="Times New Roman" w:cs="Times New Roman"/>
          <w:color w:val="000000" w:themeColor="text1"/>
          <w:lang w:val="ro-RO"/>
        </w:rPr>
        <w:t>July</w:t>
      </w:r>
      <w:proofErr w:type="spellEnd"/>
      <w:r w:rsidRPr="009002C0">
        <w:rPr>
          <w:rFonts w:ascii="Times New Roman" w:hAnsi="Times New Roman" w:cs="Times New Roman"/>
          <w:color w:val="000000" w:themeColor="text1"/>
          <w:lang w:val="ro-RO"/>
        </w:rPr>
        <w:t xml:space="preserve">, 2014 </w:t>
      </w:r>
      <w:proofErr w:type="spellStart"/>
      <w:r w:rsidRPr="009002C0">
        <w:rPr>
          <w:rFonts w:ascii="Times New Roman" w:hAnsi="Times New Roman" w:cs="Times New Roman"/>
          <w:color w:val="000000" w:themeColor="text1"/>
          <w:lang w:val="ro-RO"/>
        </w:rPr>
        <w:t>several</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organizations</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such</w:t>
      </w:r>
      <w:proofErr w:type="spellEnd"/>
      <w:r w:rsidRPr="009002C0">
        <w:rPr>
          <w:rFonts w:ascii="Times New Roman" w:hAnsi="Times New Roman" w:cs="Times New Roman"/>
          <w:color w:val="000000" w:themeColor="text1"/>
          <w:lang w:val="ro-RO"/>
        </w:rPr>
        <w:t xml:space="preserve"> as, La Strada </w:t>
      </w:r>
      <w:proofErr w:type="spellStart"/>
      <w:r w:rsidRPr="009002C0">
        <w:rPr>
          <w:rFonts w:ascii="Times New Roman" w:hAnsi="Times New Roman" w:cs="Times New Roman"/>
          <w:color w:val="000000" w:themeColor="text1"/>
          <w:lang w:val="ro-RO"/>
        </w:rPr>
        <w:t>and</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Women’s</w:t>
      </w:r>
      <w:proofErr w:type="spellEnd"/>
      <w:r w:rsidRPr="009002C0">
        <w:rPr>
          <w:rFonts w:ascii="Times New Roman" w:hAnsi="Times New Roman" w:cs="Times New Roman"/>
          <w:color w:val="000000" w:themeColor="text1"/>
          <w:lang w:val="ro-RO"/>
        </w:rPr>
        <w:t xml:space="preserve"> Law Center in </w:t>
      </w:r>
      <w:proofErr w:type="spellStart"/>
      <w:r w:rsidRPr="009002C0">
        <w:rPr>
          <w:rFonts w:ascii="Times New Roman" w:hAnsi="Times New Roman" w:cs="Times New Roman"/>
          <w:color w:val="000000" w:themeColor="text1"/>
          <w:lang w:val="ro-RO"/>
        </w:rPr>
        <w:t>partnership</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with</w:t>
      </w:r>
      <w:proofErr w:type="spellEnd"/>
      <w:r w:rsidRPr="009002C0">
        <w:rPr>
          <w:rFonts w:ascii="Times New Roman" w:hAnsi="Times New Roman" w:cs="Times New Roman"/>
          <w:color w:val="000000" w:themeColor="text1"/>
          <w:lang w:val="ro-RO"/>
        </w:rPr>
        <w:t xml:space="preserve"> MLSPF  </w:t>
      </w:r>
      <w:proofErr w:type="spellStart"/>
      <w:r w:rsidRPr="009002C0">
        <w:rPr>
          <w:rFonts w:ascii="Times New Roman" w:hAnsi="Times New Roman" w:cs="Times New Roman"/>
          <w:color w:val="000000" w:themeColor="text1"/>
          <w:lang w:val="ro-RO"/>
        </w:rPr>
        <w:t>organised</w:t>
      </w:r>
      <w:proofErr w:type="spellEnd"/>
      <w:r w:rsidRPr="009002C0">
        <w:rPr>
          <w:rFonts w:ascii="Times New Roman" w:hAnsi="Times New Roman" w:cs="Times New Roman"/>
          <w:color w:val="000000" w:themeColor="text1"/>
          <w:lang w:val="ro-RO"/>
        </w:rPr>
        <w:t xml:space="preserve"> a workshop for </w:t>
      </w:r>
      <w:proofErr w:type="spellStart"/>
      <w:r w:rsidRPr="009002C0">
        <w:rPr>
          <w:rFonts w:ascii="Times New Roman" w:hAnsi="Times New Roman" w:cs="Times New Roman"/>
          <w:color w:val="000000" w:themeColor="text1"/>
          <w:lang w:val="ro-RO"/>
        </w:rPr>
        <w:t>elaboration</w:t>
      </w:r>
      <w:proofErr w:type="spellEnd"/>
      <w:r w:rsidRPr="009002C0">
        <w:rPr>
          <w:rFonts w:ascii="Times New Roman" w:hAnsi="Times New Roman" w:cs="Times New Roman"/>
          <w:color w:val="000000" w:themeColor="text1"/>
          <w:lang w:val="ro-RO"/>
        </w:rPr>
        <w:t xml:space="preserve"> of </w:t>
      </w:r>
      <w:proofErr w:type="spellStart"/>
      <w:r w:rsidRPr="009002C0">
        <w:rPr>
          <w:rFonts w:ascii="Times New Roman" w:hAnsi="Times New Roman" w:cs="Times New Roman"/>
          <w:color w:val="000000" w:themeColor="text1"/>
          <w:lang w:val="ro-RO"/>
        </w:rPr>
        <w:t>the</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draft</w:t>
      </w:r>
      <w:proofErr w:type="spellEnd"/>
      <w:r w:rsidRPr="009002C0">
        <w:rPr>
          <w:rFonts w:ascii="Times New Roman" w:hAnsi="Times New Roman" w:cs="Times New Roman"/>
          <w:color w:val="000000" w:themeColor="text1"/>
          <w:lang w:val="ro-RO"/>
        </w:rPr>
        <w:t xml:space="preserve"> National </w:t>
      </w:r>
      <w:proofErr w:type="spellStart"/>
      <w:r w:rsidRPr="009002C0">
        <w:rPr>
          <w:rFonts w:ascii="Times New Roman" w:hAnsi="Times New Roman" w:cs="Times New Roman"/>
          <w:color w:val="000000" w:themeColor="text1"/>
          <w:lang w:val="ro-RO"/>
        </w:rPr>
        <w:t>Action</w:t>
      </w:r>
      <w:proofErr w:type="spellEnd"/>
      <w:r w:rsidRPr="009002C0">
        <w:rPr>
          <w:rFonts w:ascii="Times New Roman" w:hAnsi="Times New Roman" w:cs="Times New Roman"/>
          <w:color w:val="000000" w:themeColor="text1"/>
          <w:lang w:val="ro-RO"/>
        </w:rPr>
        <w:t xml:space="preserve"> Plan on </w:t>
      </w:r>
      <w:proofErr w:type="spellStart"/>
      <w:r w:rsidRPr="009002C0">
        <w:rPr>
          <w:rFonts w:ascii="Times New Roman" w:hAnsi="Times New Roman" w:cs="Times New Roman"/>
          <w:color w:val="000000" w:themeColor="text1"/>
          <w:lang w:val="ro-RO"/>
        </w:rPr>
        <w:t>Prevention</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and</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Combating</w:t>
      </w:r>
      <w:proofErr w:type="spellEnd"/>
      <w:r w:rsidRPr="009002C0">
        <w:rPr>
          <w:rFonts w:ascii="Times New Roman" w:hAnsi="Times New Roman" w:cs="Times New Roman"/>
          <w:color w:val="000000" w:themeColor="text1"/>
          <w:lang w:val="ro-RO"/>
        </w:rPr>
        <w:t xml:space="preserve"> Domestic </w:t>
      </w:r>
      <w:proofErr w:type="spellStart"/>
      <w:r w:rsidRPr="009002C0">
        <w:rPr>
          <w:rFonts w:ascii="Times New Roman" w:hAnsi="Times New Roman" w:cs="Times New Roman"/>
          <w:color w:val="000000" w:themeColor="text1"/>
          <w:lang w:val="ro-RO"/>
        </w:rPr>
        <w:t>Violence</w:t>
      </w:r>
      <w:proofErr w:type="spellEnd"/>
      <w:r w:rsidRPr="009002C0">
        <w:rPr>
          <w:rFonts w:ascii="Times New Roman" w:hAnsi="Times New Roman" w:cs="Times New Roman"/>
          <w:color w:val="000000" w:themeColor="text1"/>
          <w:lang w:val="ro-RO"/>
        </w:rPr>
        <w:t xml:space="preserve"> for 2015-2018. </w:t>
      </w:r>
      <w:proofErr w:type="spellStart"/>
      <w:r w:rsidRPr="009002C0">
        <w:rPr>
          <w:rFonts w:ascii="Times New Roman" w:hAnsi="Times New Roman" w:cs="Times New Roman"/>
          <w:color w:val="000000" w:themeColor="text1"/>
          <w:lang w:val="ro-RO"/>
        </w:rPr>
        <w:t>Due</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to</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the</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joint</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efforts</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the</w:t>
      </w:r>
      <w:proofErr w:type="spellEnd"/>
      <w:r w:rsidRPr="009002C0">
        <w:rPr>
          <w:rFonts w:ascii="Times New Roman" w:hAnsi="Times New Roman" w:cs="Times New Roman"/>
          <w:color w:val="000000" w:themeColor="text1"/>
          <w:lang w:val="ro-RO"/>
        </w:rPr>
        <w:t xml:space="preserve"> workshop </w:t>
      </w:r>
      <w:proofErr w:type="spellStart"/>
      <w:r w:rsidRPr="009002C0">
        <w:rPr>
          <w:rFonts w:ascii="Times New Roman" w:hAnsi="Times New Roman" w:cs="Times New Roman"/>
          <w:color w:val="000000" w:themeColor="text1"/>
          <w:lang w:val="ro-RO"/>
        </w:rPr>
        <w:t>was</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attended</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by</w:t>
      </w:r>
      <w:proofErr w:type="spellEnd"/>
      <w:r w:rsidRPr="009002C0">
        <w:rPr>
          <w:rFonts w:ascii="Times New Roman" w:hAnsi="Times New Roman" w:cs="Times New Roman"/>
          <w:color w:val="000000" w:themeColor="text1"/>
          <w:lang w:val="ro-RO"/>
        </w:rPr>
        <w:t xml:space="preserve"> 36 </w:t>
      </w:r>
      <w:proofErr w:type="spellStart"/>
      <w:r w:rsidRPr="009002C0">
        <w:rPr>
          <w:rFonts w:ascii="Times New Roman" w:hAnsi="Times New Roman" w:cs="Times New Roman"/>
          <w:color w:val="000000" w:themeColor="text1"/>
          <w:lang w:val="ro-RO"/>
        </w:rPr>
        <w:t>representatives</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from</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governmental</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institutions</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and</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members</w:t>
      </w:r>
      <w:proofErr w:type="spellEnd"/>
      <w:r w:rsidRPr="009002C0">
        <w:rPr>
          <w:rFonts w:ascii="Times New Roman" w:hAnsi="Times New Roman" w:cs="Times New Roman"/>
          <w:color w:val="000000" w:themeColor="text1"/>
          <w:lang w:val="ro-RO"/>
        </w:rPr>
        <w:t xml:space="preserve"> of </w:t>
      </w:r>
      <w:proofErr w:type="spellStart"/>
      <w:r w:rsidRPr="009002C0">
        <w:rPr>
          <w:rFonts w:ascii="Times New Roman" w:hAnsi="Times New Roman" w:cs="Times New Roman"/>
          <w:color w:val="000000" w:themeColor="text1"/>
          <w:lang w:val="ro-RO"/>
        </w:rPr>
        <w:t>the</w:t>
      </w:r>
      <w:proofErr w:type="spellEnd"/>
      <w:r w:rsidRPr="009002C0">
        <w:rPr>
          <w:rFonts w:ascii="Times New Roman" w:hAnsi="Times New Roman" w:cs="Times New Roman"/>
          <w:color w:val="000000" w:themeColor="text1"/>
          <w:lang w:val="ro-RO"/>
        </w:rPr>
        <w:t xml:space="preserve"> “Life </w:t>
      </w:r>
      <w:proofErr w:type="spellStart"/>
      <w:r w:rsidRPr="009002C0">
        <w:rPr>
          <w:rFonts w:ascii="Times New Roman" w:hAnsi="Times New Roman" w:cs="Times New Roman"/>
          <w:color w:val="000000" w:themeColor="text1"/>
          <w:lang w:val="ro-RO"/>
        </w:rPr>
        <w:t>without</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violence</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coalition</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During</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this</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working</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group</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meeting</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the</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draft</w:t>
      </w:r>
      <w:proofErr w:type="spellEnd"/>
      <w:r w:rsidRPr="009002C0">
        <w:rPr>
          <w:rFonts w:ascii="Times New Roman" w:hAnsi="Times New Roman" w:cs="Times New Roman"/>
          <w:color w:val="000000" w:themeColor="text1"/>
          <w:lang w:val="ro-RO"/>
        </w:rPr>
        <w:t xml:space="preserve"> of </w:t>
      </w:r>
      <w:proofErr w:type="spellStart"/>
      <w:r w:rsidRPr="009002C0">
        <w:rPr>
          <w:rFonts w:ascii="Times New Roman" w:hAnsi="Times New Roman" w:cs="Times New Roman"/>
          <w:color w:val="000000" w:themeColor="text1"/>
          <w:lang w:val="ro-RO"/>
        </w:rPr>
        <w:t>the</w:t>
      </w:r>
      <w:proofErr w:type="spellEnd"/>
      <w:r w:rsidRPr="009002C0">
        <w:rPr>
          <w:rFonts w:ascii="Times New Roman" w:hAnsi="Times New Roman" w:cs="Times New Roman"/>
          <w:color w:val="000000" w:themeColor="text1"/>
          <w:lang w:val="ro-RO"/>
        </w:rPr>
        <w:t xml:space="preserve"> NAP on </w:t>
      </w:r>
      <w:proofErr w:type="spellStart"/>
      <w:r w:rsidRPr="009002C0">
        <w:rPr>
          <w:rFonts w:ascii="Times New Roman" w:hAnsi="Times New Roman" w:cs="Times New Roman"/>
          <w:color w:val="000000" w:themeColor="text1"/>
          <w:lang w:val="ro-RO"/>
        </w:rPr>
        <w:t>prevention</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and</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combating</w:t>
      </w:r>
      <w:proofErr w:type="spellEnd"/>
      <w:r w:rsidRPr="009002C0">
        <w:rPr>
          <w:rFonts w:ascii="Times New Roman" w:hAnsi="Times New Roman" w:cs="Times New Roman"/>
          <w:color w:val="000000" w:themeColor="text1"/>
          <w:lang w:val="ro-RO"/>
        </w:rPr>
        <w:t xml:space="preserve"> domestic </w:t>
      </w:r>
      <w:proofErr w:type="spellStart"/>
      <w:r w:rsidRPr="009002C0">
        <w:rPr>
          <w:rFonts w:ascii="Times New Roman" w:hAnsi="Times New Roman" w:cs="Times New Roman"/>
          <w:color w:val="000000" w:themeColor="text1"/>
          <w:lang w:val="ro-RO"/>
        </w:rPr>
        <w:t>violence</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has</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been</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elaborated</w:t>
      </w:r>
      <w:proofErr w:type="spellEnd"/>
      <w:r w:rsidRPr="009002C0">
        <w:rPr>
          <w:rFonts w:ascii="Times New Roman" w:hAnsi="Times New Roman" w:cs="Times New Roman"/>
          <w:color w:val="000000" w:themeColor="text1"/>
          <w:lang w:val="ro-RO"/>
        </w:rPr>
        <w:t xml:space="preserve">. The final document </w:t>
      </w:r>
      <w:proofErr w:type="spellStart"/>
      <w:r w:rsidRPr="009002C0">
        <w:rPr>
          <w:rFonts w:ascii="Times New Roman" w:hAnsi="Times New Roman" w:cs="Times New Roman"/>
          <w:color w:val="000000" w:themeColor="text1"/>
          <w:lang w:val="ro-RO"/>
        </w:rPr>
        <w:t>compiled</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was</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presented</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and</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validated</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during</w:t>
      </w:r>
      <w:proofErr w:type="spellEnd"/>
      <w:r w:rsidRPr="009002C0">
        <w:rPr>
          <w:rFonts w:ascii="Times New Roman" w:hAnsi="Times New Roman" w:cs="Times New Roman"/>
          <w:color w:val="000000" w:themeColor="text1"/>
          <w:lang w:val="ro-RO"/>
        </w:rPr>
        <w:t xml:space="preserve"> </w:t>
      </w:r>
      <w:proofErr w:type="spellStart"/>
      <w:r w:rsidRPr="009002C0">
        <w:rPr>
          <w:rFonts w:ascii="Times New Roman" w:hAnsi="Times New Roman" w:cs="Times New Roman"/>
          <w:color w:val="000000" w:themeColor="text1"/>
          <w:lang w:val="ro-RO"/>
        </w:rPr>
        <w:t>the</w:t>
      </w:r>
      <w:proofErr w:type="spellEnd"/>
      <w:r w:rsidRPr="009002C0">
        <w:rPr>
          <w:rFonts w:ascii="Times New Roman" w:hAnsi="Times New Roman" w:cs="Times New Roman"/>
          <w:color w:val="000000" w:themeColor="text1"/>
          <w:lang w:val="ro-RO"/>
        </w:rPr>
        <w:t xml:space="preserve"> Inter-ministerial </w:t>
      </w:r>
      <w:proofErr w:type="spellStart"/>
      <w:r w:rsidRPr="009002C0">
        <w:rPr>
          <w:rFonts w:ascii="Times New Roman" w:hAnsi="Times New Roman" w:cs="Times New Roman"/>
          <w:color w:val="000000" w:themeColor="text1"/>
          <w:lang w:val="ro-RO"/>
        </w:rPr>
        <w:t>Coordination</w:t>
      </w:r>
      <w:proofErr w:type="spellEnd"/>
      <w:r w:rsidRPr="009002C0">
        <w:rPr>
          <w:rFonts w:ascii="Times New Roman" w:hAnsi="Times New Roman" w:cs="Times New Roman"/>
          <w:color w:val="000000" w:themeColor="text1"/>
          <w:lang w:val="ro-RO"/>
        </w:rPr>
        <w:t xml:space="preserve"> Council in </w:t>
      </w:r>
      <w:proofErr w:type="spellStart"/>
      <w:r w:rsidRPr="009002C0">
        <w:rPr>
          <w:rFonts w:ascii="Times New Roman" w:hAnsi="Times New Roman" w:cs="Times New Roman"/>
          <w:color w:val="000000" w:themeColor="text1"/>
          <w:lang w:val="ro-RO"/>
        </w:rPr>
        <w:t>September</w:t>
      </w:r>
      <w:proofErr w:type="spellEnd"/>
      <w:r w:rsidRPr="009002C0">
        <w:rPr>
          <w:rFonts w:ascii="Times New Roman" w:hAnsi="Times New Roman" w:cs="Times New Roman"/>
          <w:color w:val="000000" w:themeColor="text1"/>
          <w:lang w:val="ro-RO"/>
        </w:rPr>
        <w:t xml:space="preserve"> 2014.</w:t>
      </w:r>
    </w:p>
    <w:p w:rsidR="00A16D71" w:rsidRPr="009002C0" w:rsidRDefault="00A16D71" w:rsidP="00A16D71">
      <w:pPr>
        <w:spacing w:after="0" w:line="240" w:lineRule="auto"/>
        <w:jc w:val="both"/>
        <w:rPr>
          <w:rFonts w:ascii="Times New Roman" w:hAnsi="Times New Roman" w:cs="Times New Roman"/>
          <w:b/>
          <w:color w:val="000000" w:themeColor="text1"/>
        </w:rPr>
      </w:pPr>
    </w:p>
    <w:p w:rsidR="00A16D71" w:rsidRPr="009002C0" w:rsidRDefault="00364CC6" w:rsidP="00A16D71">
      <w:pPr>
        <w:spacing w:after="0" w:line="240" w:lineRule="auto"/>
        <w:jc w:val="both"/>
        <w:rPr>
          <w:rFonts w:ascii="Times New Roman" w:hAnsi="Times New Roman" w:cs="Times New Roman"/>
          <w:b/>
          <w:color w:val="000000" w:themeColor="text1"/>
        </w:rPr>
      </w:pPr>
      <w:r w:rsidRPr="009002C0">
        <w:rPr>
          <w:rFonts w:ascii="Times New Roman" w:hAnsi="Times New Roman" w:cs="Times New Roman"/>
          <w:b/>
          <w:color w:val="000000" w:themeColor="text1"/>
        </w:rPr>
        <w:t xml:space="preserve">For </w:t>
      </w:r>
      <w:proofErr w:type="spellStart"/>
      <w:r w:rsidRPr="009002C0">
        <w:rPr>
          <w:rFonts w:ascii="Times New Roman" w:hAnsi="Times New Roman" w:cs="Times New Roman"/>
          <w:b/>
          <w:color w:val="000000" w:themeColor="text1"/>
        </w:rPr>
        <w:t>example</w:t>
      </w:r>
      <w:proofErr w:type="gramStart"/>
      <w:r w:rsidRPr="009002C0">
        <w:rPr>
          <w:rFonts w:ascii="Times New Roman" w:hAnsi="Times New Roman" w:cs="Times New Roman"/>
          <w:b/>
          <w:color w:val="000000" w:themeColor="text1"/>
        </w:rPr>
        <w:t>,</w:t>
      </w:r>
      <w:r w:rsidR="00D51D25" w:rsidRPr="009002C0">
        <w:rPr>
          <w:rFonts w:ascii="Times New Roman" w:hAnsi="Times New Roman" w:cs="Times New Roman"/>
          <w:b/>
          <w:color w:val="000000" w:themeColor="text1"/>
        </w:rPr>
        <w:t>WLC</w:t>
      </w:r>
      <w:proofErr w:type="spellEnd"/>
      <w:proofErr w:type="gramEnd"/>
      <w:r w:rsidR="00D51D25" w:rsidRPr="009002C0">
        <w:rPr>
          <w:rFonts w:ascii="Times New Roman" w:hAnsi="Times New Roman" w:cs="Times New Roman"/>
          <w:b/>
          <w:color w:val="000000" w:themeColor="text1"/>
        </w:rPr>
        <w:t xml:space="preserve"> conducted in partnership with public authorities and institutions s</w:t>
      </w:r>
      <w:r w:rsidR="00A16D71" w:rsidRPr="009002C0">
        <w:rPr>
          <w:rFonts w:ascii="Times New Roman" w:hAnsi="Times New Roman" w:cs="Times New Roman"/>
          <w:b/>
          <w:color w:val="000000" w:themeColor="text1"/>
        </w:rPr>
        <w:t>pecialized training sessions with different categories of key specialists on good practices for responding to domestic violence.</w:t>
      </w:r>
    </w:p>
    <w:p w:rsidR="00A16D71" w:rsidRPr="009002C0" w:rsidRDefault="00A16D71" w:rsidP="00A16D71">
      <w:pPr>
        <w:pStyle w:val="ListParagraph"/>
        <w:numPr>
          <w:ilvl w:val="0"/>
          <w:numId w:val="33"/>
        </w:numPr>
        <w:spacing w:after="0" w:line="240" w:lineRule="auto"/>
        <w:jc w:val="both"/>
        <w:rPr>
          <w:rFonts w:ascii="Times New Roman" w:hAnsi="Times New Roman" w:cs="Times New Roman"/>
          <w:color w:val="000000" w:themeColor="text1"/>
          <w:lang w:val="en-US"/>
        </w:rPr>
      </w:pPr>
      <w:r w:rsidRPr="009002C0">
        <w:rPr>
          <w:rFonts w:ascii="Times New Roman" w:hAnsi="Times New Roman" w:cs="Times New Roman"/>
          <w:b/>
          <w:color w:val="000000" w:themeColor="text1"/>
          <w:lang w:val="en-US"/>
        </w:rPr>
        <w:t>Training of police on effective response to cases of DV</w:t>
      </w:r>
      <w:r w:rsidR="00D51D25" w:rsidRPr="009002C0">
        <w:rPr>
          <w:rFonts w:ascii="Times New Roman" w:hAnsi="Times New Roman" w:cs="Times New Roman"/>
          <w:b/>
          <w:color w:val="000000" w:themeColor="text1"/>
          <w:lang w:val="en-US"/>
        </w:rPr>
        <w:t xml:space="preserve"> (d</w:t>
      </w:r>
      <w:r w:rsidRPr="009002C0">
        <w:rPr>
          <w:rFonts w:ascii="Times New Roman" w:hAnsi="Times New Roman" w:cs="Times New Roman"/>
          <w:color w:val="000000" w:themeColor="text1"/>
          <w:lang w:val="en-US"/>
        </w:rPr>
        <w:t>uring 201</w:t>
      </w:r>
      <w:r w:rsidR="00364CC6" w:rsidRPr="009002C0">
        <w:rPr>
          <w:rFonts w:ascii="Times New Roman" w:hAnsi="Times New Roman" w:cs="Times New Roman"/>
          <w:color w:val="000000" w:themeColor="text1"/>
          <w:lang w:val="en-US"/>
        </w:rPr>
        <w:t>2-2015</w:t>
      </w:r>
      <w:r w:rsidRPr="009002C0">
        <w:rPr>
          <w:rFonts w:ascii="Times New Roman" w:hAnsi="Times New Roman" w:cs="Times New Roman"/>
          <w:color w:val="000000" w:themeColor="text1"/>
          <w:lang w:val="en-US"/>
        </w:rPr>
        <w:t xml:space="preserve">, more than </w:t>
      </w:r>
      <w:r w:rsidR="00364CC6" w:rsidRPr="009002C0">
        <w:rPr>
          <w:rFonts w:ascii="Times New Roman" w:hAnsi="Times New Roman" w:cs="Times New Roman"/>
          <w:color w:val="000000" w:themeColor="text1"/>
          <w:lang w:val="en-US"/>
        </w:rPr>
        <w:t>100</w:t>
      </w:r>
      <w:r w:rsidRPr="009002C0">
        <w:rPr>
          <w:rFonts w:ascii="Times New Roman" w:hAnsi="Times New Roman" w:cs="Times New Roman"/>
          <w:color w:val="000000" w:themeColor="text1"/>
          <w:lang w:val="en-US"/>
        </w:rPr>
        <w:t>0 front line police officers including criminal police from Moldova were trained on effective police responses</w:t>
      </w:r>
      <w:r w:rsidR="00D51D25" w:rsidRPr="009002C0">
        <w:rPr>
          <w:rFonts w:ascii="Times New Roman" w:hAnsi="Times New Roman" w:cs="Times New Roman"/>
          <w:color w:val="000000" w:themeColor="text1"/>
          <w:lang w:val="en-US"/>
        </w:rPr>
        <w:t>)</w:t>
      </w:r>
      <w:r w:rsidRPr="009002C0">
        <w:rPr>
          <w:rFonts w:ascii="Times New Roman" w:hAnsi="Times New Roman" w:cs="Times New Roman"/>
          <w:color w:val="000000" w:themeColor="text1"/>
          <w:lang w:val="en-US"/>
        </w:rPr>
        <w:t>.</w:t>
      </w:r>
    </w:p>
    <w:p w:rsidR="00A16D71" w:rsidRPr="009002C0" w:rsidRDefault="00A16D71" w:rsidP="00A16D71">
      <w:pPr>
        <w:pStyle w:val="ListParagraph"/>
        <w:numPr>
          <w:ilvl w:val="0"/>
          <w:numId w:val="33"/>
        </w:numPr>
        <w:spacing w:after="0" w:line="240" w:lineRule="auto"/>
        <w:jc w:val="both"/>
        <w:rPr>
          <w:rFonts w:ascii="Times New Roman" w:eastAsia="Arial Unicode MS" w:hAnsi="Times New Roman" w:cs="Times New Roman"/>
          <w:color w:val="000000" w:themeColor="text1"/>
        </w:rPr>
      </w:pPr>
      <w:r w:rsidRPr="009002C0">
        <w:rPr>
          <w:rFonts w:ascii="Times New Roman" w:hAnsi="Times New Roman" w:cs="Times New Roman"/>
          <w:b/>
          <w:color w:val="000000" w:themeColor="text1"/>
          <w:lang w:val="en-US"/>
        </w:rPr>
        <w:t>Training of multidisciplinary teams on effective response to DV</w:t>
      </w:r>
      <w:r w:rsidR="00D51D25" w:rsidRPr="009002C0">
        <w:rPr>
          <w:rFonts w:ascii="Times New Roman" w:hAnsi="Times New Roman" w:cs="Times New Roman"/>
          <w:b/>
          <w:color w:val="000000" w:themeColor="text1"/>
          <w:lang w:val="en-US"/>
        </w:rPr>
        <w:t xml:space="preserve"> (</w:t>
      </w:r>
      <w:proofErr w:type="spellStart"/>
      <w:r w:rsidR="00D51D25" w:rsidRPr="009002C0">
        <w:rPr>
          <w:rFonts w:ascii="Times New Roman" w:hAnsi="Times New Roman" w:cs="Times New Roman"/>
          <w:b/>
          <w:color w:val="000000" w:themeColor="text1"/>
          <w:lang w:val="en-US"/>
        </w:rPr>
        <w:t>i</w:t>
      </w:r>
      <w:proofErr w:type="spellEnd"/>
      <w:r w:rsidRPr="009002C0">
        <w:rPr>
          <w:rFonts w:ascii="Times New Roman" w:eastAsia="Arial Unicode MS" w:hAnsi="Times New Roman" w:cs="Times New Roman"/>
          <w:color w:val="000000" w:themeColor="text1"/>
        </w:rPr>
        <w:t>n 2014, 90 multi agency professionals from all 5 sectors of Chisinau were trained respond promptly and efficiently to DV cases</w:t>
      </w:r>
      <w:r w:rsidR="00D51D25" w:rsidRPr="009002C0">
        <w:rPr>
          <w:rFonts w:ascii="Times New Roman" w:eastAsia="Arial Unicode MS" w:hAnsi="Times New Roman" w:cs="Times New Roman"/>
          <w:color w:val="000000" w:themeColor="text1"/>
        </w:rPr>
        <w:t>)</w:t>
      </w:r>
      <w:r w:rsidRPr="009002C0">
        <w:rPr>
          <w:rFonts w:ascii="Times New Roman" w:eastAsia="Arial Unicode MS" w:hAnsi="Times New Roman" w:cs="Times New Roman"/>
          <w:color w:val="000000" w:themeColor="text1"/>
        </w:rPr>
        <w:t>.</w:t>
      </w:r>
    </w:p>
    <w:p w:rsidR="00D51D25" w:rsidRPr="00D51D25" w:rsidRDefault="00D51D25" w:rsidP="00D51D25">
      <w:pPr>
        <w:jc w:val="both"/>
        <w:rPr>
          <w:rFonts w:ascii="Times New Roman" w:hAnsi="Times New Roman" w:cs="Times New Roman"/>
          <w:color w:val="000000" w:themeColor="text1"/>
          <w:lang w:val="en-US"/>
        </w:rPr>
      </w:pPr>
      <w:proofErr w:type="gramStart"/>
      <w:r w:rsidRPr="009002C0">
        <w:rPr>
          <w:rFonts w:ascii="Times New Roman" w:eastAsia="Times New Roman" w:hAnsi="Times New Roman" w:cs="Times New Roman"/>
          <w:color w:val="000000" w:themeColor="text1"/>
          <w:lang w:val="en-US"/>
        </w:rPr>
        <w:t>Training of prosecutors and judges</w:t>
      </w:r>
      <w:r w:rsidR="00A16D71" w:rsidRPr="009002C0">
        <w:rPr>
          <w:rFonts w:ascii="Times New Roman" w:eastAsia="Times New Roman" w:hAnsi="Times New Roman" w:cs="Times New Roman"/>
          <w:color w:val="000000" w:themeColor="text1"/>
          <w:lang w:val="en-US"/>
        </w:rPr>
        <w:t>.</w:t>
      </w:r>
      <w:proofErr w:type="gramEnd"/>
      <w:r w:rsidR="00A16D71" w:rsidRPr="009002C0">
        <w:rPr>
          <w:rFonts w:ascii="Times New Roman" w:eastAsia="Times New Roman" w:hAnsi="Times New Roman" w:cs="Times New Roman"/>
          <w:color w:val="000000" w:themeColor="text1"/>
          <w:lang w:val="en-US"/>
        </w:rPr>
        <w:t xml:space="preserve"> The project is implemented in cooperation with the National Institute for Justice</w:t>
      </w:r>
      <w:r w:rsidRPr="009002C0">
        <w:rPr>
          <w:rFonts w:ascii="Times New Roman" w:eastAsia="Times New Roman" w:hAnsi="Times New Roman" w:cs="Times New Roman"/>
          <w:color w:val="000000" w:themeColor="text1"/>
          <w:lang w:val="en-US"/>
        </w:rPr>
        <w:t xml:space="preserve">. </w:t>
      </w:r>
      <w:r w:rsidRPr="009002C0">
        <w:rPr>
          <w:rFonts w:ascii="Times New Roman" w:hAnsi="Times New Roman" w:cs="Times New Roman"/>
          <w:color w:val="000000" w:themeColor="text1"/>
          <w:lang w:val="en-US"/>
        </w:rPr>
        <w:t>As part of the agreement, WLC, during 2015 will develop a specialized curriculum for initial and professional training of judges and prosecutors that will be part of the formal INJ curriculum</w:t>
      </w:r>
      <w:r w:rsidR="00364CC6" w:rsidRPr="009002C0">
        <w:rPr>
          <w:rFonts w:ascii="Times New Roman" w:hAnsi="Times New Roman" w:cs="Times New Roman"/>
          <w:color w:val="000000" w:themeColor="text1"/>
          <w:lang w:val="en-US"/>
        </w:rPr>
        <w:t xml:space="preserve"> and more than 250 judges and prosecutors will be trained</w:t>
      </w:r>
      <w:r w:rsidRPr="009002C0">
        <w:rPr>
          <w:rFonts w:ascii="Times New Roman" w:hAnsi="Times New Roman" w:cs="Times New Roman"/>
          <w:color w:val="000000" w:themeColor="text1"/>
          <w:lang w:val="en-US"/>
        </w:rPr>
        <w:t>.</w:t>
      </w:r>
    </w:p>
    <w:p w:rsidR="00FC231D" w:rsidRPr="00D51D25" w:rsidRDefault="00FC231D" w:rsidP="00FC231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Another example is the training course “Harmonized relationships in a family”   elaborated by the International Center “La </w:t>
      </w:r>
      <w:proofErr w:type="spellStart"/>
      <w:r>
        <w:rPr>
          <w:rFonts w:ascii="Times New Roman" w:hAnsi="Times New Roman" w:cs="Times New Roman"/>
          <w:color w:val="000000" w:themeColor="text1"/>
          <w:lang w:val="en-US"/>
        </w:rPr>
        <w:t>Strada</w:t>
      </w:r>
      <w:proofErr w:type="spellEnd"/>
      <w:r>
        <w:rPr>
          <w:rFonts w:ascii="Times New Roman" w:hAnsi="Times New Roman" w:cs="Times New Roman"/>
          <w:color w:val="000000" w:themeColor="text1"/>
          <w:lang w:val="en-US"/>
        </w:rPr>
        <w:t xml:space="preserve">” for the youth in the high school that was endorsed by the Ministry of Education and recommended as an optional course for the 10-12 grades. </w:t>
      </w:r>
      <w:proofErr w:type="gramStart"/>
      <w:r>
        <w:rPr>
          <w:rFonts w:ascii="Times New Roman" w:hAnsi="Times New Roman" w:cs="Times New Roman"/>
          <w:color w:val="000000" w:themeColor="text1"/>
          <w:lang w:val="en-US"/>
        </w:rPr>
        <w:t>(High school).</w:t>
      </w:r>
      <w:proofErr w:type="gramEnd"/>
      <w:r>
        <w:rPr>
          <w:rFonts w:ascii="Times New Roman" w:hAnsi="Times New Roman" w:cs="Times New Roman"/>
          <w:color w:val="000000" w:themeColor="text1"/>
          <w:lang w:val="en-US"/>
        </w:rPr>
        <w:t xml:space="preserve">  A team of 25 teachers have been trained how to implement the training course.  </w:t>
      </w:r>
    </w:p>
    <w:p w:rsidR="00630249" w:rsidRPr="00FC231D" w:rsidRDefault="00630249" w:rsidP="00B70510">
      <w:pPr>
        <w:spacing w:after="0" w:line="240" w:lineRule="auto"/>
        <w:rPr>
          <w:rFonts w:ascii="Times New Roman" w:hAnsi="Times New Roman" w:cs="Times New Roman"/>
          <w:color w:val="000000" w:themeColor="text1"/>
          <w:lang w:val="en-US"/>
        </w:rPr>
      </w:pPr>
    </w:p>
    <w:p w:rsidR="00630249" w:rsidRPr="00B70510" w:rsidRDefault="00630249" w:rsidP="00B70510">
      <w:pPr>
        <w:spacing w:after="0" w:line="240" w:lineRule="auto"/>
        <w:rPr>
          <w:rFonts w:ascii="Times New Roman" w:hAnsi="Times New Roman" w:cs="Times New Roman"/>
          <w:lang w:val="en-US"/>
        </w:rPr>
      </w:pPr>
      <w:r w:rsidRPr="00B70510">
        <w:rPr>
          <w:rFonts w:ascii="Times New Roman" w:hAnsi="Times New Roman" w:cs="Times New Roman"/>
          <w:b/>
          <w:lang w:val="en-US"/>
        </w:rPr>
        <w:t>If no</w:t>
      </w:r>
      <w:r w:rsidRPr="00B70510">
        <w:rPr>
          <w:rFonts w:ascii="Times New Roman" w:hAnsi="Times New Roman" w:cs="Times New Roman"/>
          <w:lang w:val="en-US"/>
        </w:rPr>
        <w:t xml:space="preserve">, please give some examples for missing recognition, encouragement and support:  </w:t>
      </w:r>
    </w:p>
    <w:p w:rsidR="00630249" w:rsidRPr="00B70510" w:rsidRDefault="00630249" w:rsidP="00B70510">
      <w:pPr>
        <w:spacing w:after="0" w:line="240" w:lineRule="auto"/>
        <w:rPr>
          <w:rFonts w:ascii="Times New Roman" w:hAnsi="Times New Roman" w:cs="Times New Roman"/>
          <w:lang w:val="en-US"/>
        </w:rPr>
      </w:pPr>
    </w:p>
    <w:p w:rsidR="00630249" w:rsidRPr="00B70510" w:rsidRDefault="00630249" w:rsidP="00B70510">
      <w:pPr>
        <w:spacing w:after="0" w:line="240" w:lineRule="auto"/>
        <w:rPr>
          <w:rFonts w:ascii="Times New Roman" w:hAnsi="Times New Roman" w:cs="Times New Roman"/>
          <w:lang w:val="en-US"/>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 xml:space="preserve">2.20. </w:t>
      </w:r>
      <w:proofErr w:type="gramStart"/>
      <w:r w:rsidRPr="00B70510">
        <w:rPr>
          <w:rFonts w:ascii="Times New Roman" w:hAnsi="Times New Roman" w:cs="Times New Roman"/>
          <w:b/>
          <w:lang w:val="en-US"/>
        </w:rPr>
        <w:t>In</w:t>
      </w:r>
      <w:proofErr w:type="gramEnd"/>
      <w:r w:rsidRPr="00B70510">
        <w:rPr>
          <w:rFonts w:ascii="Times New Roman" w:hAnsi="Times New Roman" w:cs="Times New Roman"/>
          <w:b/>
          <w:lang w:val="en-US"/>
        </w:rPr>
        <w:t xml:space="preserve"> your opinion, is there effective cooperation of the government with all women’s NGOs in your country? </w:t>
      </w:r>
    </w:p>
    <w:p w:rsidR="00630249" w:rsidRPr="00B70510" w:rsidRDefault="00630249" w:rsidP="00B70510">
      <w:pPr>
        <w:spacing w:after="0" w:line="240" w:lineRule="auto"/>
        <w:rPr>
          <w:rFonts w:ascii="Times New Roman" w:hAnsi="Times New Roman" w:cs="Times New Roman"/>
          <w:lang w:val="en-US"/>
        </w:rPr>
      </w:pPr>
    </w:p>
    <w:p w:rsidR="00630249" w:rsidRDefault="00630249" w:rsidP="00B70510">
      <w:pPr>
        <w:spacing w:after="0" w:line="240" w:lineRule="auto"/>
        <w:rPr>
          <w:rFonts w:ascii="Times New Roman" w:hAnsi="Times New Roman" w:cs="Times New Roman"/>
          <w:lang w:val="en-US"/>
        </w:rPr>
      </w:pPr>
      <w:r w:rsidRPr="00B70510">
        <w:rPr>
          <w:rFonts w:ascii="Times New Roman" w:hAnsi="Times New Roman" w:cs="Times New Roman"/>
          <w:b/>
          <w:lang w:val="en-US"/>
        </w:rPr>
        <w:t>If yes,</w:t>
      </w:r>
      <w:r w:rsidRPr="00B70510">
        <w:rPr>
          <w:rFonts w:ascii="Times New Roman" w:hAnsi="Times New Roman" w:cs="Times New Roman"/>
          <w:lang w:val="en-US"/>
        </w:rPr>
        <w:t xml:space="preserve"> please give some examples for effective cooperation: </w:t>
      </w:r>
    </w:p>
    <w:p w:rsidR="00895B43" w:rsidRDefault="00674418" w:rsidP="00B70510">
      <w:pPr>
        <w:spacing w:after="0" w:line="240" w:lineRule="auto"/>
        <w:rPr>
          <w:rFonts w:ascii="Times New Roman" w:hAnsi="Times New Roman" w:cs="Times New Roman"/>
          <w:b/>
          <w:lang w:val="en-US"/>
        </w:rPr>
      </w:pPr>
      <w:r w:rsidRPr="009002C0">
        <w:rPr>
          <w:rFonts w:ascii="Times New Roman" w:hAnsi="Times New Roman" w:cs="Times New Roman"/>
          <w:lang w:val="en-US"/>
        </w:rPr>
        <w:t>X Yes, please, see above.</w:t>
      </w:r>
    </w:p>
    <w:p w:rsidR="00630249" w:rsidRPr="00B70510" w:rsidRDefault="00630249" w:rsidP="00B70510">
      <w:pPr>
        <w:spacing w:after="0" w:line="240" w:lineRule="auto"/>
        <w:rPr>
          <w:rFonts w:ascii="Times New Roman" w:hAnsi="Times New Roman" w:cs="Times New Roman"/>
          <w:lang w:val="en-US"/>
        </w:rPr>
      </w:pPr>
      <w:r w:rsidRPr="00B70510">
        <w:rPr>
          <w:rFonts w:ascii="Times New Roman" w:hAnsi="Times New Roman" w:cs="Times New Roman"/>
          <w:b/>
          <w:lang w:val="en-US"/>
        </w:rPr>
        <w:t>If no,</w:t>
      </w:r>
      <w:r w:rsidRPr="00B70510">
        <w:rPr>
          <w:rFonts w:ascii="Times New Roman" w:hAnsi="Times New Roman" w:cs="Times New Roman"/>
          <w:lang w:val="en-US"/>
        </w:rPr>
        <w:t xml:space="preserve"> please give some examples for missing cooperation:</w:t>
      </w:r>
    </w:p>
    <w:p w:rsidR="00630249" w:rsidRPr="00B70510" w:rsidRDefault="00630249" w:rsidP="00B70510">
      <w:pPr>
        <w:spacing w:after="0" w:line="240" w:lineRule="auto"/>
        <w:rPr>
          <w:rFonts w:ascii="Times New Roman" w:hAnsi="Times New Roman" w:cs="Times New Roman"/>
          <w:lang w:val="en-US"/>
        </w:rPr>
      </w:pPr>
    </w:p>
    <w:p w:rsidR="00630249" w:rsidRPr="00B70510" w:rsidRDefault="00630249" w:rsidP="00B70510">
      <w:pPr>
        <w:spacing w:after="0" w:line="240" w:lineRule="auto"/>
        <w:rPr>
          <w:rFonts w:ascii="Times New Roman" w:hAnsi="Times New Roman" w:cs="Times New Roman"/>
          <w:lang w:val="en-US"/>
        </w:rPr>
      </w:pPr>
    </w:p>
    <w:p w:rsidR="00630249" w:rsidRPr="00B70510" w:rsidRDefault="00630249" w:rsidP="00B70510">
      <w:pPr>
        <w:shd w:val="clear" w:color="auto" w:fill="FFE599" w:themeFill="accent4" w:themeFillTint="66"/>
        <w:spacing w:after="120" w:line="240" w:lineRule="auto"/>
        <w:rPr>
          <w:rFonts w:ascii="Times New Roman" w:hAnsi="Times New Roman" w:cs="Times New Roman"/>
          <w:b/>
        </w:rPr>
      </w:pPr>
      <w:r w:rsidRPr="00B70510">
        <w:rPr>
          <w:rFonts w:ascii="Times New Roman" w:hAnsi="Times New Roman" w:cs="Times New Roman"/>
          <w:b/>
        </w:rPr>
        <w:t xml:space="preserve">3. Journey to women’s support services </w:t>
      </w:r>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rPr>
        <w:t xml:space="preserve">Please describe the main pathways to (specialist women’s) support services in your country, based on the four following small case stories. Please describe </w:t>
      </w:r>
      <w:r w:rsidRPr="00B70510">
        <w:rPr>
          <w:rFonts w:ascii="Times New Roman" w:hAnsi="Times New Roman" w:cs="Times New Roman"/>
          <w:b/>
        </w:rPr>
        <w:t xml:space="preserve">concretely </w:t>
      </w:r>
      <w:r w:rsidRPr="00B70510">
        <w:rPr>
          <w:rFonts w:ascii="Times New Roman" w:hAnsi="Times New Roman" w:cs="Times New Roman"/>
        </w:rPr>
        <w:t xml:space="preserve">the services a woman experiencing violence will most likely approach, where she might be referred to, and what is most likely to happen to her on her journey to seeking support. </w:t>
      </w:r>
    </w:p>
    <w:p w:rsidR="00630249" w:rsidRPr="00B70510" w:rsidRDefault="00630249" w:rsidP="00B70510">
      <w:pPr>
        <w:spacing w:line="240" w:lineRule="auto"/>
        <w:rPr>
          <w:rFonts w:ascii="Times New Roman" w:hAnsi="Times New Roman" w:cs="Times New Roman"/>
          <w:i/>
        </w:rPr>
      </w:pPr>
      <w:r w:rsidRPr="00B70510">
        <w:rPr>
          <w:rFonts w:ascii="Times New Roman" w:hAnsi="Times New Roman" w:cs="Times New Roman"/>
        </w:rPr>
        <w:t xml:space="preserve">Since the outcomes depend on what service she may contact, what professional she sees, and what her own wishes are, </w:t>
      </w:r>
      <w:r w:rsidRPr="00B70510">
        <w:rPr>
          <w:rFonts w:ascii="Times New Roman" w:hAnsi="Times New Roman" w:cs="Times New Roman"/>
          <w:i/>
        </w:rPr>
        <w:t>please describe what a typical or most common pathway would be.</w:t>
      </w:r>
    </w:p>
    <w:p w:rsidR="00630249" w:rsidRPr="009002C0" w:rsidRDefault="00630249" w:rsidP="00B569EA">
      <w:pPr>
        <w:pStyle w:val="ListParagraph"/>
        <w:numPr>
          <w:ilvl w:val="1"/>
          <w:numId w:val="6"/>
        </w:numPr>
        <w:spacing w:line="240" w:lineRule="auto"/>
        <w:jc w:val="both"/>
        <w:rPr>
          <w:rFonts w:ascii="Times New Roman" w:hAnsi="Times New Roman" w:cs="Times New Roman"/>
        </w:rPr>
      </w:pPr>
      <w:r w:rsidRPr="00B70510">
        <w:rPr>
          <w:rFonts w:ascii="Times New Roman" w:hAnsi="Times New Roman" w:cs="Times New Roman"/>
        </w:rPr>
        <w:t xml:space="preserve">Mary and her children run away from home because of the violence of Mary’s husband. Where </w:t>
      </w:r>
      <w:r w:rsidRPr="009002C0">
        <w:rPr>
          <w:rFonts w:ascii="Times New Roman" w:hAnsi="Times New Roman" w:cs="Times New Roman"/>
        </w:rPr>
        <w:t xml:space="preserve">do they go? What happens? </w:t>
      </w:r>
    </w:p>
    <w:p w:rsidR="00B569EA" w:rsidRPr="00FC231D" w:rsidRDefault="00B569EA" w:rsidP="00B569EA">
      <w:pPr>
        <w:pStyle w:val="ListParagraph"/>
        <w:numPr>
          <w:ilvl w:val="0"/>
          <w:numId w:val="34"/>
        </w:numPr>
        <w:spacing w:line="240" w:lineRule="auto"/>
        <w:jc w:val="both"/>
        <w:rPr>
          <w:rFonts w:ascii="Times New Roman" w:hAnsi="Times New Roman" w:cs="Times New Roman"/>
        </w:rPr>
      </w:pPr>
      <w:r w:rsidRPr="009002C0">
        <w:rPr>
          <w:rFonts w:ascii="Times New Roman" w:hAnsi="Times New Roman" w:cs="Times New Roman"/>
        </w:rPr>
        <w:t>Mary can call emergency</w:t>
      </w:r>
      <w:r w:rsidR="007F199A" w:rsidRPr="009002C0">
        <w:rPr>
          <w:rFonts w:ascii="Times New Roman" w:hAnsi="Times New Roman" w:cs="Times New Roman"/>
        </w:rPr>
        <w:t xml:space="preserve"> 902</w:t>
      </w:r>
      <w:r w:rsidRPr="009002C0">
        <w:rPr>
          <w:rFonts w:ascii="Times New Roman" w:hAnsi="Times New Roman" w:cs="Times New Roman"/>
        </w:rPr>
        <w:t xml:space="preserve"> or local police </w:t>
      </w:r>
      <w:r w:rsidR="007F199A" w:rsidRPr="009002C0">
        <w:rPr>
          <w:rFonts w:ascii="Times New Roman" w:hAnsi="Times New Roman" w:cs="Times New Roman"/>
        </w:rPr>
        <w:t xml:space="preserve">officer </w:t>
      </w:r>
      <w:r w:rsidRPr="009002C0">
        <w:rPr>
          <w:rFonts w:ascii="Times New Roman" w:hAnsi="Times New Roman" w:cs="Times New Roman"/>
        </w:rPr>
        <w:t>and they can help her to find a safe place</w:t>
      </w:r>
      <w:r w:rsidR="007F199A" w:rsidRPr="009002C0">
        <w:rPr>
          <w:rFonts w:ascii="Times New Roman" w:hAnsi="Times New Roman" w:cs="Times New Roman"/>
          <w:lang w:val="ro-RO"/>
        </w:rPr>
        <w:t>;</w:t>
      </w:r>
    </w:p>
    <w:p w:rsidR="00FC231D" w:rsidRDefault="00FC231D" w:rsidP="00FC231D">
      <w:pPr>
        <w:pStyle w:val="ListParagraph"/>
        <w:numPr>
          <w:ilvl w:val="0"/>
          <w:numId w:val="34"/>
        </w:numPr>
        <w:spacing w:line="240" w:lineRule="auto"/>
        <w:jc w:val="both"/>
        <w:rPr>
          <w:rFonts w:ascii="Times New Roman" w:hAnsi="Times New Roman" w:cs="Times New Roman"/>
        </w:rPr>
      </w:pPr>
      <w:r>
        <w:rPr>
          <w:rFonts w:ascii="Times New Roman" w:hAnsi="Times New Roman" w:cs="Times New Roman"/>
        </w:rPr>
        <w:t xml:space="preserve">She can call the national Trust line for women to received psychological support in crises situation and mediation services to be placed in a specialised </w:t>
      </w:r>
      <w:proofErr w:type="spellStart"/>
      <w:r>
        <w:rPr>
          <w:rFonts w:ascii="Times New Roman" w:hAnsi="Times New Roman" w:cs="Times New Roman"/>
        </w:rPr>
        <w:t>Center</w:t>
      </w:r>
      <w:proofErr w:type="spellEnd"/>
      <w:r>
        <w:rPr>
          <w:rFonts w:ascii="Times New Roman" w:hAnsi="Times New Roman" w:cs="Times New Roman"/>
        </w:rPr>
        <w:t xml:space="preserve"> for victims of violence according to Mary’s and her children needs.</w:t>
      </w:r>
    </w:p>
    <w:p w:rsidR="00FA4C3D" w:rsidRPr="009002C0" w:rsidRDefault="00B569EA" w:rsidP="00B569EA">
      <w:pPr>
        <w:pStyle w:val="ListParagraph"/>
        <w:numPr>
          <w:ilvl w:val="0"/>
          <w:numId w:val="34"/>
        </w:numPr>
        <w:spacing w:line="240" w:lineRule="auto"/>
        <w:jc w:val="both"/>
        <w:rPr>
          <w:rFonts w:ascii="Times New Roman" w:hAnsi="Times New Roman" w:cs="Times New Roman"/>
        </w:rPr>
      </w:pPr>
      <w:r w:rsidRPr="009002C0">
        <w:rPr>
          <w:rFonts w:ascii="Times New Roman" w:hAnsi="Times New Roman" w:cs="Times New Roman"/>
        </w:rPr>
        <w:t>She can go</w:t>
      </w:r>
      <w:r w:rsidR="007F199A" w:rsidRPr="009002C0">
        <w:rPr>
          <w:rFonts w:ascii="Times New Roman" w:hAnsi="Times New Roman" w:cs="Times New Roman"/>
        </w:rPr>
        <w:t xml:space="preserve"> by herself to </w:t>
      </w:r>
      <w:r w:rsidRPr="009002C0">
        <w:rPr>
          <w:rFonts w:ascii="Times New Roman" w:hAnsi="Times New Roman" w:cs="Times New Roman"/>
        </w:rPr>
        <w:t xml:space="preserve">the </w:t>
      </w:r>
      <w:r w:rsidR="00FA4C3D" w:rsidRPr="009002C0">
        <w:rPr>
          <w:rFonts w:ascii="Times New Roman" w:hAnsi="Times New Roman" w:cs="Times New Roman"/>
        </w:rPr>
        <w:t xml:space="preserve">Centres for victims of violence where she </w:t>
      </w:r>
      <w:r w:rsidR="007F199A" w:rsidRPr="009002C0">
        <w:rPr>
          <w:rFonts w:ascii="Times New Roman" w:hAnsi="Times New Roman" w:cs="Times New Roman"/>
        </w:rPr>
        <w:t xml:space="preserve">will get </w:t>
      </w:r>
      <w:r w:rsidR="00FA4C3D" w:rsidRPr="009002C0">
        <w:rPr>
          <w:rFonts w:ascii="Times New Roman" w:hAnsi="Times New Roman" w:cs="Times New Roman"/>
        </w:rPr>
        <w:t xml:space="preserve">a temporary placement. Information about the centres could </w:t>
      </w:r>
      <w:r w:rsidR="007F199A" w:rsidRPr="009002C0">
        <w:rPr>
          <w:rFonts w:ascii="Times New Roman" w:hAnsi="Times New Roman" w:cs="Times New Roman"/>
        </w:rPr>
        <w:t xml:space="preserve">be </w:t>
      </w:r>
      <w:r w:rsidR="00FA4C3D" w:rsidRPr="009002C0">
        <w:rPr>
          <w:rFonts w:ascii="Times New Roman" w:hAnsi="Times New Roman" w:cs="Times New Roman"/>
        </w:rPr>
        <w:t>obtain</w:t>
      </w:r>
      <w:r w:rsidR="007F199A" w:rsidRPr="009002C0">
        <w:rPr>
          <w:rFonts w:ascii="Times New Roman" w:hAnsi="Times New Roman" w:cs="Times New Roman"/>
        </w:rPr>
        <w:t>ed</w:t>
      </w:r>
      <w:r w:rsidR="00FA4C3D" w:rsidRPr="009002C0">
        <w:rPr>
          <w:rFonts w:ascii="Times New Roman" w:hAnsi="Times New Roman" w:cs="Times New Roman"/>
        </w:rPr>
        <w:t xml:space="preserve"> from the hotline, police</w:t>
      </w:r>
      <w:r w:rsidRPr="009002C0">
        <w:rPr>
          <w:rFonts w:ascii="Times New Roman" w:hAnsi="Times New Roman" w:cs="Times New Roman"/>
        </w:rPr>
        <w:t>,</w:t>
      </w:r>
      <w:r w:rsidR="00FA4C3D" w:rsidRPr="009002C0">
        <w:rPr>
          <w:rFonts w:ascii="Times New Roman" w:hAnsi="Times New Roman" w:cs="Times New Roman"/>
        </w:rPr>
        <w:t xml:space="preserve"> social assistance</w:t>
      </w:r>
      <w:r w:rsidRPr="009002C0">
        <w:rPr>
          <w:rFonts w:ascii="Times New Roman" w:hAnsi="Times New Roman" w:cs="Times New Roman"/>
        </w:rPr>
        <w:t xml:space="preserve"> or other sources</w:t>
      </w:r>
      <w:r w:rsidR="00FA4C3D" w:rsidRPr="009002C0">
        <w:rPr>
          <w:rFonts w:ascii="Times New Roman" w:hAnsi="Times New Roman" w:cs="Times New Roman"/>
        </w:rPr>
        <w:t>.</w:t>
      </w:r>
      <w:r w:rsidRPr="009002C0">
        <w:rPr>
          <w:rFonts w:ascii="Times New Roman" w:hAnsi="Times New Roman" w:cs="Times New Roman"/>
        </w:rPr>
        <w:t xml:space="preserve"> </w:t>
      </w:r>
      <w:r w:rsidR="007F199A" w:rsidRPr="009002C0">
        <w:rPr>
          <w:rFonts w:ascii="Times New Roman" w:hAnsi="Times New Roman" w:cs="Times New Roman"/>
        </w:rPr>
        <w:t>In the centre she will be</w:t>
      </w:r>
      <w:r w:rsidRPr="009002C0">
        <w:rPr>
          <w:rFonts w:ascii="Times New Roman" w:hAnsi="Times New Roman" w:cs="Times New Roman"/>
        </w:rPr>
        <w:t xml:space="preserve"> inform</w:t>
      </w:r>
      <w:r w:rsidR="007F199A" w:rsidRPr="009002C0">
        <w:rPr>
          <w:rFonts w:ascii="Times New Roman" w:hAnsi="Times New Roman" w:cs="Times New Roman"/>
        </w:rPr>
        <w:t>ed</w:t>
      </w:r>
      <w:r w:rsidRPr="009002C0">
        <w:rPr>
          <w:rFonts w:ascii="Times New Roman" w:hAnsi="Times New Roman" w:cs="Times New Roman"/>
        </w:rPr>
        <w:t xml:space="preserve"> about her rights and accordingly about her future actions. The day care </w:t>
      </w:r>
      <w:proofErr w:type="spellStart"/>
      <w:r w:rsidRPr="009002C0">
        <w:rPr>
          <w:rFonts w:ascii="Times New Roman" w:hAnsi="Times New Roman" w:cs="Times New Roman"/>
        </w:rPr>
        <w:t>centers</w:t>
      </w:r>
      <w:proofErr w:type="spellEnd"/>
      <w:r w:rsidRPr="009002C0">
        <w:rPr>
          <w:rFonts w:ascii="Times New Roman" w:hAnsi="Times New Roman" w:cs="Times New Roman"/>
        </w:rPr>
        <w:t xml:space="preserve">/shelters provide psychological, primary judicial/legal </w:t>
      </w:r>
      <w:r w:rsidR="007F199A" w:rsidRPr="009002C0">
        <w:rPr>
          <w:rFonts w:ascii="Times New Roman" w:hAnsi="Times New Roman" w:cs="Times New Roman"/>
        </w:rPr>
        <w:t>assistance a</w:t>
      </w:r>
      <w:r w:rsidRPr="009002C0">
        <w:rPr>
          <w:rFonts w:ascii="Times New Roman" w:hAnsi="Times New Roman" w:cs="Times New Roman"/>
        </w:rPr>
        <w:t xml:space="preserve">nd social assistance. If Mary suffered from physical violence and she had injuries she will be </w:t>
      </w:r>
      <w:r w:rsidR="007F199A" w:rsidRPr="009002C0">
        <w:rPr>
          <w:rFonts w:ascii="Times New Roman" w:hAnsi="Times New Roman" w:cs="Times New Roman"/>
        </w:rPr>
        <w:t>receive medical assistance from</w:t>
      </w:r>
      <w:r w:rsidRPr="009002C0">
        <w:rPr>
          <w:rFonts w:ascii="Times New Roman" w:hAnsi="Times New Roman" w:cs="Times New Roman"/>
        </w:rPr>
        <w:t xml:space="preserve"> forensic doctor in order to obtain medical report and necessary care.</w:t>
      </w:r>
      <w:r w:rsidR="00D63B91" w:rsidRPr="009002C0">
        <w:rPr>
          <w:rFonts w:ascii="Times New Roman" w:hAnsi="Times New Roman" w:cs="Times New Roman"/>
        </w:rPr>
        <w:t xml:space="preserve"> The centre will inform mandatorily the tutelary authority</w:t>
      </w:r>
      <w:r w:rsidR="00DD2150" w:rsidRPr="009002C0">
        <w:rPr>
          <w:rFonts w:ascii="Times New Roman" w:hAnsi="Times New Roman" w:cs="Times New Roman"/>
        </w:rPr>
        <w:t xml:space="preserve"> </w:t>
      </w:r>
      <w:r w:rsidR="00D63B91" w:rsidRPr="009002C0">
        <w:rPr>
          <w:rFonts w:ascii="Times New Roman" w:hAnsi="Times New Roman" w:cs="Times New Roman"/>
        </w:rPr>
        <w:t xml:space="preserve">when the subject of domestic violence is </w:t>
      </w:r>
      <w:r w:rsidR="007F199A" w:rsidRPr="009002C0">
        <w:rPr>
          <w:rFonts w:ascii="Times New Roman" w:hAnsi="Times New Roman" w:cs="Times New Roman"/>
        </w:rPr>
        <w:t xml:space="preserve">not only Mary but her daughter also or when a </w:t>
      </w:r>
      <w:r w:rsidR="00FB30EF" w:rsidRPr="009002C0">
        <w:rPr>
          <w:rFonts w:ascii="Times New Roman" w:hAnsi="Times New Roman" w:cs="Times New Roman"/>
        </w:rPr>
        <w:t>child</w:t>
      </w:r>
      <w:r w:rsidR="007F199A" w:rsidRPr="009002C0">
        <w:rPr>
          <w:rFonts w:ascii="Times New Roman" w:hAnsi="Times New Roman" w:cs="Times New Roman"/>
        </w:rPr>
        <w:t xml:space="preserve"> was witness of violence actions.</w:t>
      </w:r>
      <w:r w:rsidR="00FB30EF" w:rsidRPr="009002C0">
        <w:rPr>
          <w:rFonts w:ascii="Times New Roman" w:hAnsi="Times New Roman" w:cs="Times New Roman"/>
        </w:rPr>
        <w:t xml:space="preserve"> Mary will receive legal advice on her rights and will be informed of the right to obtain a protection order. She will be helped to submit the request for a protection order by the lawyers of the </w:t>
      </w:r>
      <w:proofErr w:type="spellStart"/>
      <w:r w:rsidR="00FB30EF" w:rsidRPr="009002C0">
        <w:rPr>
          <w:rFonts w:ascii="Times New Roman" w:hAnsi="Times New Roman" w:cs="Times New Roman"/>
        </w:rPr>
        <w:t>center</w:t>
      </w:r>
      <w:proofErr w:type="spellEnd"/>
      <w:r w:rsidR="00FB30EF" w:rsidRPr="009002C0">
        <w:rPr>
          <w:rFonts w:ascii="Times New Roman" w:hAnsi="Times New Roman" w:cs="Times New Roman"/>
        </w:rPr>
        <w:t>. At the same time, depending on the services of the service provider she might get even free of charge representation in the courts of law on the civil and criminal matters.</w:t>
      </w:r>
    </w:p>
    <w:p w:rsidR="00B569EA" w:rsidRPr="009002C0" w:rsidRDefault="00B569EA" w:rsidP="00B569EA">
      <w:pPr>
        <w:pStyle w:val="ListParagraph"/>
        <w:numPr>
          <w:ilvl w:val="0"/>
          <w:numId w:val="34"/>
        </w:numPr>
        <w:spacing w:line="240" w:lineRule="auto"/>
        <w:jc w:val="both"/>
        <w:rPr>
          <w:rFonts w:ascii="Times New Roman" w:hAnsi="Times New Roman" w:cs="Times New Roman"/>
        </w:rPr>
      </w:pPr>
      <w:r w:rsidRPr="009002C0">
        <w:rPr>
          <w:rFonts w:ascii="Times New Roman" w:hAnsi="Times New Roman" w:cs="Times New Roman"/>
        </w:rPr>
        <w:t xml:space="preserve">If she decides to </w:t>
      </w:r>
      <w:r w:rsidR="00FB30EF" w:rsidRPr="009002C0">
        <w:rPr>
          <w:rFonts w:ascii="Times New Roman" w:hAnsi="Times New Roman" w:cs="Times New Roman"/>
        </w:rPr>
        <w:t>complain about the domestic violence act</w:t>
      </w:r>
      <w:r w:rsidR="007F199A" w:rsidRPr="009002C0">
        <w:rPr>
          <w:rFonts w:ascii="Times New Roman" w:hAnsi="Times New Roman" w:cs="Times New Roman"/>
        </w:rPr>
        <w:t>,</w:t>
      </w:r>
      <w:r w:rsidR="00DD2150" w:rsidRPr="009002C0">
        <w:rPr>
          <w:rFonts w:ascii="Times New Roman" w:hAnsi="Times New Roman" w:cs="Times New Roman"/>
        </w:rPr>
        <w:t xml:space="preserve"> she will submit the complaint to the police</w:t>
      </w:r>
      <w:r w:rsidR="007F199A" w:rsidRPr="009002C0">
        <w:rPr>
          <w:rFonts w:ascii="Times New Roman" w:hAnsi="Times New Roman" w:cs="Times New Roman"/>
        </w:rPr>
        <w:t xml:space="preserve"> against the aggressor</w:t>
      </w:r>
      <w:r w:rsidR="00DD2150" w:rsidRPr="009002C0">
        <w:rPr>
          <w:rFonts w:ascii="Times New Roman" w:hAnsi="Times New Roman" w:cs="Times New Roman"/>
        </w:rPr>
        <w:t xml:space="preserve">. She </w:t>
      </w:r>
      <w:r w:rsidR="00D63B91" w:rsidRPr="009002C0">
        <w:rPr>
          <w:rFonts w:ascii="Times New Roman" w:hAnsi="Times New Roman" w:cs="Times New Roman"/>
        </w:rPr>
        <w:t xml:space="preserve">should be informed about the possibility to obtain the protective order against aggressor and its consequences. </w:t>
      </w:r>
    </w:p>
    <w:p w:rsidR="00D63B91" w:rsidRPr="009002C0" w:rsidRDefault="003912DE" w:rsidP="003912DE">
      <w:pPr>
        <w:spacing w:line="240" w:lineRule="auto"/>
        <w:ind w:left="360"/>
        <w:jc w:val="both"/>
        <w:rPr>
          <w:rFonts w:ascii="Times New Roman" w:hAnsi="Times New Roman" w:cs="Times New Roman"/>
          <w:lang w:val="en-US"/>
        </w:rPr>
      </w:pPr>
      <w:r w:rsidRPr="009002C0">
        <w:rPr>
          <w:rFonts w:ascii="Times New Roman" w:hAnsi="Times New Roman" w:cs="Times New Roman"/>
        </w:rPr>
        <w:t>*</w:t>
      </w:r>
      <w:r w:rsidR="00AF3C65" w:rsidRPr="009002C0">
        <w:rPr>
          <w:rFonts w:ascii="Times New Roman" w:hAnsi="Times New Roman" w:cs="Times New Roman"/>
        </w:rPr>
        <w:t xml:space="preserve">The draft law in DV </w:t>
      </w:r>
      <w:r w:rsidRPr="009002C0">
        <w:rPr>
          <w:rFonts w:ascii="Times New Roman" w:hAnsi="Times New Roman" w:cs="Times New Roman"/>
        </w:rPr>
        <w:t>introduces the possibility for the police to immediately issue emergency restraining orders in case of a reasonable suspicion that domestic violence acts have or will be committed. This is an effective measure to enhance the protection of victims and is in line with recommendations made by the CEDAW Committee. The duration of such orders may extend to up to 10 days, which is overall in line with international standards; this provides the victim with enough time to solicit the issuance of a protection order by court, in which case the duration of the emergency restraining order will be extended until the court protection measures commence</w:t>
      </w:r>
    </w:p>
    <w:p w:rsidR="00630249" w:rsidRPr="009002C0" w:rsidRDefault="003912DE" w:rsidP="00B70510">
      <w:pPr>
        <w:pStyle w:val="ListParagraph"/>
        <w:spacing w:line="240" w:lineRule="auto"/>
        <w:ind w:left="360"/>
        <w:rPr>
          <w:rFonts w:ascii="Times New Roman" w:hAnsi="Times New Roman" w:cs="Times New Roman"/>
        </w:rPr>
      </w:pPr>
      <w:r w:rsidRPr="009002C0">
        <w:rPr>
          <w:rFonts w:ascii="Times New Roman" w:hAnsi="Times New Roman" w:cs="Times New Roman"/>
        </w:rPr>
        <w:t>What happens if Mary is an undocumented migrant woman?</w:t>
      </w:r>
    </w:p>
    <w:p w:rsidR="003912DE" w:rsidRPr="009002C0" w:rsidRDefault="003912DE" w:rsidP="00943DC5">
      <w:pPr>
        <w:pStyle w:val="ListParagraph"/>
        <w:spacing w:line="240" w:lineRule="auto"/>
        <w:ind w:left="360"/>
        <w:jc w:val="both"/>
        <w:rPr>
          <w:rFonts w:ascii="Times New Roman" w:hAnsi="Times New Roman" w:cs="Times New Roman"/>
        </w:rPr>
      </w:pPr>
      <w:r w:rsidRPr="009002C0">
        <w:rPr>
          <w:rFonts w:ascii="Times New Roman" w:hAnsi="Times New Roman" w:cs="Times New Roman"/>
        </w:rPr>
        <w:t xml:space="preserve">According to the Law 45 </w:t>
      </w:r>
      <w:r w:rsidR="00943DC5" w:rsidRPr="009002C0">
        <w:rPr>
          <w:rFonts w:ascii="Times New Roman" w:hAnsi="Times New Roman" w:cs="Times New Roman"/>
        </w:rPr>
        <w:t>the subjects of family violence are</w:t>
      </w:r>
      <w:r w:rsidRPr="009002C0">
        <w:rPr>
          <w:rFonts w:ascii="Times New Roman" w:hAnsi="Times New Roman" w:cs="Times New Roman"/>
        </w:rPr>
        <w:t xml:space="preserve"> aggressor </w:t>
      </w:r>
      <w:proofErr w:type="gramStart"/>
      <w:r w:rsidRPr="009002C0">
        <w:rPr>
          <w:rFonts w:ascii="Times New Roman" w:hAnsi="Times New Roman" w:cs="Times New Roman"/>
        </w:rPr>
        <w:t>and  victim</w:t>
      </w:r>
      <w:proofErr w:type="gramEnd"/>
      <w:r w:rsidRPr="009002C0">
        <w:rPr>
          <w:rFonts w:ascii="Times New Roman" w:hAnsi="Times New Roman" w:cs="Times New Roman"/>
        </w:rPr>
        <w:t xml:space="preserve"> who are Moldovan citizens, foreign citizens and stateless persons living on its territory.</w:t>
      </w:r>
    </w:p>
    <w:p w:rsidR="003912DE" w:rsidRPr="009002C0" w:rsidRDefault="003912DE" w:rsidP="00943DC5">
      <w:pPr>
        <w:pStyle w:val="ListParagraph"/>
        <w:spacing w:line="240" w:lineRule="auto"/>
        <w:ind w:left="360"/>
        <w:jc w:val="both"/>
        <w:rPr>
          <w:rFonts w:ascii="Times New Roman" w:hAnsi="Times New Roman" w:cs="Times New Roman"/>
        </w:rPr>
      </w:pPr>
      <w:r w:rsidRPr="009002C0">
        <w:rPr>
          <w:rFonts w:ascii="Times New Roman" w:hAnsi="Times New Roman" w:cs="Times New Roman"/>
        </w:rPr>
        <w:t>So, the provisions of the Law are applied even Mary is a migrant. Thus, she will have the same rights, according to the law, as citizens of Moldova have.</w:t>
      </w:r>
    </w:p>
    <w:p w:rsidR="003912DE" w:rsidRPr="009002C0" w:rsidRDefault="003912DE" w:rsidP="00943DC5">
      <w:pPr>
        <w:pStyle w:val="ListParagraph"/>
        <w:spacing w:line="240" w:lineRule="auto"/>
        <w:ind w:left="360"/>
        <w:jc w:val="both"/>
        <w:rPr>
          <w:rFonts w:ascii="Times New Roman" w:hAnsi="Times New Roman" w:cs="Times New Roman"/>
        </w:rPr>
      </w:pPr>
      <w:r w:rsidRPr="009002C0">
        <w:rPr>
          <w:rFonts w:ascii="Times New Roman" w:hAnsi="Times New Roman" w:cs="Times New Roman"/>
        </w:rPr>
        <w:lastRenderedPageBreak/>
        <w:t>If, Mary is illegal migrant the Moldovan authorities can expel from her from the country.</w:t>
      </w:r>
    </w:p>
    <w:p w:rsidR="003912DE" w:rsidRPr="009002C0" w:rsidRDefault="003912DE" w:rsidP="00943DC5">
      <w:pPr>
        <w:pStyle w:val="ListParagraph"/>
        <w:spacing w:line="240" w:lineRule="auto"/>
        <w:ind w:left="360"/>
        <w:jc w:val="both"/>
        <w:rPr>
          <w:rFonts w:ascii="Times New Roman" w:hAnsi="Times New Roman" w:cs="Times New Roman"/>
        </w:rPr>
      </w:pPr>
      <w:r w:rsidRPr="009002C0">
        <w:rPr>
          <w:rFonts w:ascii="Times New Roman" w:hAnsi="Times New Roman" w:cs="Times New Roman"/>
        </w:rPr>
        <w:t>If Mary asks asylum without having any identity papers on her, the authorities will document her first.</w:t>
      </w:r>
    </w:p>
    <w:p w:rsidR="003912DE" w:rsidRPr="001278CF" w:rsidRDefault="003912DE" w:rsidP="00943DC5">
      <w:pPr>
        <w:pStyle w:val="ListParagraph"/>
        <w:spacing w:line="240" w:lineRule="auto"/>
        <w:ind w:left="360"/>
        <w:jc w:val="both"/>
        <w:rPr>
          <w:rFonts w:ascii="Times New Roman" w:hAnsi="Times New Roman" w:cs="Times New Roman"/>
        </w:rPr>
      </w:pPr>
      <w:r w:rsidRPr="009002C0">
        <w:rPr>
          <w:rFonts w:ascii="Times New Roman" w:hAnsi="Times New Roman" w:cs="Times New Roman"/>
        </w:rPr>
        <w:t xml:space="preserve"> If Mary is a legal migrant but without any documents, she may require the country of origin embassy for assistance.</w:t>
      </w:r>
    </w:p>
    <w:p w:rsidR="003912DE" w:rsidRPr="001278CF" w:rsidRDefault="003912DE" w:rsidP="003912DE">
      <w:pPr>
        <w:pStyle w:val="ListParagraph"/>
        <w:spacing w:line="240" w:lineRule="auto"/>
        <w:ind w:left="360"/>
        <w:rPr>
          <w:rFonts w:ascii="Times New Roman" w:hAnsi="Times New Roman" w:cs="Times New Roman"/>
        </w:rPr>
      </w:pPr>
    </w:p>
    <w:p w:rsidR="00630249" w:rsidRPr="009002C0" w:rsidRDefault="00630249" w:rsidP="00B70510">
      <w:pPr>
        <w:pStyle w:val="ListParagraph"/>
        <w:numPr>
          <w:ilvl w:val="1"/>
          <w:numId w:val="6"/>
        </w:numPr>
        <w:spacing w:line="240" w:lineRule="auto"/>
        <w:rPr>
          <w:rFonts w:ascii="Times New Roman" w:hAnsi="Times New Roman" w:cs="Times New Roman"/>
        </w:rPr>
      </w:pPr>
      <w:r w:rsidRPr="001278CF">
        <w:rPr>
          <w:rFonts w:ascii="Times New Roman" w:hAnsi="Times New Roman" w:cs="Times New Roman"/>
        </w:rPr>
        <w:t xml:space="preserve">Elise cannot stand the sexual violence of her husband anymore and decides that she will try to get </w:t>
      </w:r>
      <w:r w:rsidRPr="009002C0">
        <w:rPr>
          <w:rFonts w:ascii="Times New Roman" w:hAnsi="Times New Roman" w:cs="Times New Roman"/>
        </w:rPr>
        <w:t>help. What happens?</w:t>
      </w:r>
    </w:p>
    <w:p w:rsidR="00100801" w:rsidRPr="009002C0" w:rsidRDefault="003912DE" w:rsidP="00943DC5">
      <w:pPr>
        <w:spacing w:line="240" w:lineRule="auto"/>
        <w:jc w:val="both"/>
        <w:rPr>
          <w:rFonts w:ascii="Times New Roman" w:hAnsi="Times New Roman" w:cs="Times New Roman"/>
        </w:rPr>
      </w:pPr>
      <w:r w:rsidRPr="009002C0">
        <w:rPr>
          <w:rFonts w:ascii="Times New Roman" w:hAnsi="Times New Roman" w:cs="Times New Roman"/>
        </w:rPr>
        <w:t xml:space="preserve">Republic of Moldova does not have any specialized services for victims of sexual violence. However, should be mentioned that if the rapist is a husband </w:t>
      </w:r>
      <w:r w:rsidR="00943DC5" w:rsidRPr="009002C0">
        <w:rPr>
          <w:rFonts w:ascii="Times New Roman" w:hAnsi="Times New Roman" w:cs="Times New Roman"/>
        </w:rPr>
        <w:t xml:space="preserve">he is a subject of Law 45, so Elise will have </w:t>
      </w:r>
      <w:r w:rsidR="00100801" w:rsidRPr="009002C0">
        <w:rPr>
          <w:rFonts w:ascii="Times New Roman" w:hAnsi="Times New Roman" w:cs="Times New Roman"/>
        </w:rPr>
        <w:t xml:space="preserve">the </w:t>
      </w:r>
      <w:r w:rsidR="00943DC5" w:rsidRPr="009002C0">
        <w:rPr>
          <w:rFonts w:ascii="Times New Roman" w:hAnsi="Times New Roman" w:cs="Times New Roman"/>
        </w:rPr>
        <w:t xml:space="preserve">right to benefit from all legal protective measures and rights. It is mandatory for Elisa to go as fast as it possible to pass the medical exam for documenting the </w:t>
      </w:r>
      <w:r w:rsidR="00100801" w:rsidRPr="009002C0">
        <w:rPr>
          <w:rFonts w:ascii="Times New Roman" w:hAnsi="Times New Roman" w:cs="Times New Roman"/>
        </w:rPr>
        <w:t xml:space="preserve">act of </w:t>
      </w:r>
      <w:r w:rsidR="00943DC5" w:rsidRPr="009002C0">
        <w:rPr>
          <w:rFonts w:ascii="Times New Roman" w:hAnsi="Times New Roman" w:cs="Times New Roman"/>
        </w:rPr>
        <w:t xml:space="preserve">rape. </w:t>
      </w:r>
      <w:r w:rsidR="00100801" w:rsidRPr="009002C0">
        <w:rPr>
          <w:rFonts w:ascii="Times New Roman" w:hAnsi="Times New Roman" w:cs="Times New Roman"/>
        </w:rPr>
        <w:t xml:space="preserve"> </w:t>
      </w:r>
    </w:p>
    <w:p w:rsidR="00943DC5" w:rsidRDefault="00100801" w:rsidP="00943DC5">
      <w:pPr>
        <w:spacing w:line="240" w:lineRule="auto"/>
        <w:jc w:val="both"/>
        <w:rPr>
          <w:rFonts w:ascii="Times New Roman" w:hAnsi="Times New Roman" w:cs="Times New Roman"/>
        </w:rPr>
      </w:pPr>
      <w:r w:rsidRPr="009002C0">
        <w:rPr>
          <w:rFonts w:ascii="Times New Roman" w:hAnsi="Times New Roman" w:cs="Times New Roman"/>
        </w:rPr>
        <w:t>Elisa might decide to go to police, in such case, as rape is considered and offence under Moldovan</w:t>
      </w:r>
      <w:r>
        <w:rPr>
          <w:rFonts w:ascii="Times New Roman" w:hAnsi="Times New Roman" w:cs="Times New Roman"/>
        </w:rPr>
        <w:t xml:space="preserve"> Criminal Law, a criminal investigation will be open. </w:t>
      </w:r>
      <w:r w:rsidR="00C54CE7">
        <w:rPr>
          <w:rFonts w:ascii="Times New Roman" w:hAnsi="Times New Roman" w:cs="Times New Roman"/>
        </w:rPr>
        <w:t xml:space="preserve">Also, Elisa could be referred to </w:t>
      </w:r>
      <w:r>
        <w:rPr>
          <w:rFonts w:ascii="Times New Roman" w:hAnsi="Times New Roman" w:cs="Times New Roman"/>
        </w:rPr>
        <w:t xml:space="preserve">a counselling </w:t>
      </w:r>
      <w:proofErr w:type="spellStart"/>
      <w:r w:rsidR="00C54CE7">
        <w:rPr>
          <w:rFonts w:ascii="Times New Roman" w:hAnsi="Times New Roman" w:cs="Times New Roman"/>
        </w:rPr>
        <w:t>center</w:t>
      </w:r>
      <w:proofErr w:type="spellEnd"/>
      <w:r w:rsidR="00C54CE7">
        <w:rPr>
          <w:rFonts w:ascii="Times New Roman" w:hAnsi="Times New Roman" w:cs="Times New Roman"/>
        </w:rPr>
        <w:t xml:space="preserve"> providing assistance to victims of domestic violence </w:t>
      </w:r>
      <w:r>
        <w:rPr>
          <w:rFonts w:ascii="Times New Roman" w:hAnsi="Times New Roman" w:cs="Times New Roman"/>
        </w:rPr>
        <w:t>to</w:t>
      </w:r>
      <w:r w:rsidR="00C54CE7">
        <w:rPr>
          <w:rFonts w:ascii="Times New Roman" w:hAnsi="Times New Roman" w:cs="Times New Roman"/>
        </w:rPr>
        <w:t xml:space="preserve"> receive psychological, legal and social assistance there, including shelter if need be.</w:t>
      </w:r>
    </w:p>
    <w:p w:rsidR="00100801" w:rsidRPr="009002C0" w:rsidRDefault="00100801" w:rsidP="00943DC5">
      <w:pPr>
        <w:spacing w:line="240" w:lineRule="auto"/>
        <w:jc w:val="both"/>
        <w:rPr>
          <w:rFonts w:ascii="Times New Roman" w:hAnsi="Times New Roman" w:cs="Times New Roman"/>
          <w:lang w:val="en-US"/>
        </w:rPr>
      </w:pPr>
      <w:r>
        <w:rPr>
          <w:rFonts w:ascii="Times New Roman" w:hAnsi="Times New Roman" w:cs="Times New Roman"/>
        </w:rPr>
        <w:t>Unfortunately legal proceeding in her case will be very long and she will be faced with discrimination from the Moldovan legal system at all stated</w:t>
      </w:r>
      <w:r>
        <w:rPr>
          <w:rFonts w:ascii="Times New Roman" w:hAnsi="Times New Roman" w:cs="Times New Roman"/>
          <w:lang w:val="en-US"/>
        </w:rPr>
        <w:t xml:space="preserve">: starting with police, prosecution and judiciary. It is highly unlikely that her husband will be </w:t>
      </w:r>
      <w:proofErr w:type="gramStart"/>
      <w:r>
        <w:rPr>
          <w:rFonts w:ascii="Times New Roman" w:hAnsi="Times New Roman" w:cs="Times New Roman"/>
          <w:lang w:val="en-US"/>
        </w:rPr>
        <w:t>convicted,</w:t>
      </w:r>
      <w:proofErr w:type="gramEnd"/>
      <w:r>
        <w:rPr>
          <w:rFonts w:ascii="Times New Roman" w:hAnsi="Times New Roman" w:cs="Times New Roman"/>
          <w:lang w:val="en-US"/>
        </w:rPr>
        <w:t xml:space="preserve"> to the contrary she might be forced to withdraw her complaint and make up with her husband.</w:t>
      </w:r>
    </w:p>
    <w:p w:rsidR="00630249" w:rsidRPr="009002C0" w:rsidRDefault="003912DE" w:rsidP="00943DC5">
      <w:pPr>
        <w:spacing w:line="240" w:lineRule="auto"/>
        <w:rPr>
          <w:rFonts w:ascii="Times New Roman" w:hAnsi="Times New Roman" w:cs="Times New Roman"/>
        </w:rPr>
      </w:pPr>
      <w:r w:rsidRPr="003912DE">
        <w:rPr>
          <w:rFonts w:ascii="Times New Roman" w:hAnsi="Times New Roman" w:cs="Times New Roman"/>
        </w:rPr>
        <w:t xml:space="preserve"> </w:t>
      </w:r>
      <w:r w:rsidR="00943DC5">
        <w:rPr>
          <w:rFonts w:ascii="Times New Roman" w:hAnsi="Times New Roman" w:cs="Times New Roman"/>
        </w:rPr>
        <w:t xml:space="preserve">4.1. </w:t>
      </w:r>
      <w:r w:rsidR="00630249" w:rsidRPr="00B70510">
        <w:rPr>
          <w:rFonts w:ascii="Times New Roman" w:hAnsi="Times New Roman" w:cs="Times New Roman"/>
        </w:rPr>
        <w:t xml:space="preserve">One evening </w:t>
      </w:r>
      <w:proofErr w:type="spellStart"/>
      <w:r w:rsidR="00630249" w:rsidRPr="00B70510">
        <w:rPr>
          <w:rFonts w:ascii="Times New Roman" w:hAnsi="Times New Roman" w:cs="Times New Roman"/>
        </w:rPr>
        <w:t>Vesna</w:t>
      </w:r>
      <w:proofErr w:type="spellEnd"/>
      <w:r w:rsidR="00630249" w:rsidRPr="00B70510">
        <w:rPr>
          <w:rFonts w:ascii="Times New Roman" w:hAnsi="Times New Roman" w:cs="Times New Roman"/>
        </w:rPr>
        <w:t xml:space="preserve"> is so afraid of her husband’s violence that she calls the police. What </w:t>
      </w:r>
      <w:r w:rsidR="00630249" w:rsidRPr="009002C0">
        <w:rPr>
          <w:rFonts w:ascii="Times New Roman" w:hAnsi="Times New Roman" w:cs="Times New Roman"/>
        </w:rPr>
        <w:t xml:space="preserve">happens? </w:t>
      </w:r>
    </w:p>
    <w:p w:rsidR="00674C35" w:rsidRPr="009002C0" w:rsidRDefault="00943DC5" w:rsidP="00674C35">
      <w:pPr>
        <w:ind w:left="90"/>
        <w:jc w:val="both"/>
        <w:rPr>
          <w:rFonts w:ascii="Times New Roman" w:hAnsi="Times New Roman" w:cs="Times New Roman"/>
        </w:rPr>
      </w:pPr>
      <w:r w:rsidRPr="009002C0">
        <w:rPr>
          <w:rFonts w:ascii="Times New Roman" w:hAnsi="Times New Roman" w:cs="Times New Roman"/>
        </w:rPr>
        <w:t>In cases of acts of domestic violence committed especially</w:t>
      </w:r>
      <w:r w:rsidR="001278CF" w:rsidRPr="009002C0">
        <w:rPr>
          <w:rFonts w:ascii="Times New Roman" w:hAnsi="Times New Roman" w:cs="Times New Roman"/>
        </w:rPr>
        <w:t xml:space="preserve"> during the night</w:t>
      </w:r>
      <w:r w:rsidR="00100801" w:rsidRPr="009002C0">
        <w:rPr>
          <w:rFonts w:ascii="Times New Roman" w:hAnsi="Times New Roman" w:cs="Times New Roman"/>
        </w:rPr>
        <w:t>,</w:t>
      </w:r>
      <w:r w:rsidR="001278CF" w:rsidRPr="009002C0">
        <w:rPr>
          <w:rFonts w:ascii="Times New Roman" w:hAnsi="Times New Roman" w:cs="Times New Roman"/>
        </w:rPr>
        <w:t xml:space="preserve"> the police will isolate the </w:t>
      </w:r>
      <w:proofErr w:type="gramStart"/>
      <w:r w:rsidR="001278CF" w:rsidRPr="009002C0">
        <w:rPr>
          <w:rFonts w:ascii="Times New Roman" w:hAnsi="Times New Roman" w:cs="Times New Roman"/>
        </w:rPr>
        <w:t xml:space="preserve">aggressor </w:t>
      </w:r>
      <w:r w:rsidRPr="009002C0">
        <w:rPr>
          <w:rFonts w:ascii="Times New Roman" w:hAnsi="Times New Roman" w:cs="Times New Roman"/>
        </w:rPr>
        <w:t xml:space="preserve"> maximum</w:t>
      </w:r>
      <w:proofErr w:type="gramEnd"/>
      <w:r w:rsidRPr="009002C0">
        <w:rPr>
          <w:rFonts w:ascii="Times New Roman" w:hAnsi="Times New Roman" w:cs="Times New Roman"/>
        </w:rPr>
        <w:t xml:space="preserve"> </w:t>
      </w:r>
      <w:r w:rsidR="001278CF" w:rsidRPr="009002C0">
        <w:rPr>
          <w:rFonts w:ascii="Times New Roman" w:hAnsi="Times New Roman" w:cs="Times New Roman"/>
        </w:rPr>
        <w:t xml:space="preserve">for </w:t>
      </w:r>
      <w:r w:rsidRPr="009002C0">
        <w:rPr>
          <w:rFonts w:ascii="Times New Roman" w:hAnsi="Times New Roman" w:cs="Times New Roman"/>
        </w:rPr>
        <w:t xml:space="preserve"> 3 hours</w:t>
      </w:r>
      <w:r w:rsidR="001278CF" w:rsidRPr="009002C0">
        <w:rPr>
          <w:rFonts w:ascii="Times New Roman" w:hAnsi="Times New Roman" w:cs="Times New Roman"/>
        </w:rPr>
        <w:t xml:space="preserve"> according to the law at the police station. Normally, this term is not sufficient for a victim to get</w:t>
      </w:r>
      <w:r w:rsidR="0002252C" w:rsidRPr="009002C0">
        <w:rPr>
          <w:rFonts w:ascii="Times New Roman" w:hAnsi="Times New Roman" w:cs="Times New Roman"/>
        </w:rPr>
        <w:t xml:space="preserve"> to a</w:t>
      </w:r>
      <w:r w:rsidR="001278CF" w:rsidRPr="009002C0">
        <w:rPr>
          <w:rFonts w:ascii="Times New Roman" w:hAnsi="Times New Roman" w:cs="Times New Roman"/>
        </w:rPr>
        <w:t xml:space="preserve"> safe place (shelter) if she does not have any other places where she could go. Thus, very often the aggressor </w:t>
      </w:r>
      <w:r w:rsidR="00100801" w:rsidRPr="009002C0">
        <w:rPr>
          <w:rFonts w:ascii="Times New Roman" w:hAnsi="Times New Roman" w:cs="Times New Roman"/>
        </w:rPr>
        <w:t xml:space="preserve">will </w:t>
      </w:r>
      <w:r w:rsidR="001278CF" w:rsidRPr="009002C0">
        <w:rPr>
          <w:rFonts w:ascii="Times New Roman" w:hAnsi="Times New Roman" w:cs="Times New Roman"/>
        </w:rPr>
        <w:t xml:space="preserve">return to </w:t>
      </w:r>
      <w:proofErr w:type="gramStart"/>
      <w:r w:rsidR="001278CF" w:rsidRPr="009002C0">
        <w:rPr>
          <w:rFonts w:ascii="Times New Roman" w:hAnsi="Times New Roman" w:cs="Times New Roman"/>
        </w:rPr>
        <w:t>home  more</w:t>
      </w:r>
      <w:proofErr w:type="gramEnd"/>
      <w:r w:rsidR="001278CF" w:rsidRPr="009002C0">
        <w:rPr>
          <w:rFonts w:ascii="Times New Roman" w:hAnsi="Times New Roman" w:cs="Times New Roman"/>
        </w:rPr>
        <w:t xml:space="preserve"> furious and the risk of committing violent actions, even more violent is very high</w:t>
      </w:r>
      <w:r w:rsidR="00674C35" w:rsidRPr="009002C0">
        <w:rPr>
          <w:rFonts w:ascii="Times New Roman" w:hAnsi="Times New Roman" w:cs="Times New Roman"/>
        </w:rPr>
        <w:t xml:space="preserve">. In such cases victims have to stay in the same house with aggressor or to go to friends/relatives because it is difficult to </w:t>
      </w:r>
      <w:r w:rsidR="00100801" w:rsidRPr="009002C0">
        <w:rPr>
          <w:rFonts w:ascii="Times New Roman" w:hAnsi="Times New Roman" w:cs="Times New Roman"/>
        </w:rPr>
        <w:t xml:space="preserve">find </w:t>
      </w:r>
      <w:r w:rsidR="00674C35" w:rsidRPr="009002C0">
        <w:rPr>
          <w:rFonts w:ascii="Times New Roman" w:hAnsi="Times New Roman" w:cs="Times New Roman"/>
        </w:rPr>
        <w:t xml:space="preserve">a shelter </w:t>
      </w:r>
      <w:r w:rsidR="00100801" w:rsidRPr="009002C0">
        <w:rPr>
          <w:rFonts w:ascii="Times New Roman" w:hAnsi="Times New Roman" w:cs="Times New Roman"/>
        </w:rPr>
        <w:t>immediately</w:t>
      </w:r>
      <w:r w:rsidR="0002252C" w:rsidRPr="009002C0">
        <w:rPr>
          <w:rFonts w:ascii="Times New Roman" w:hAnsi="Times New Roman" w:cs="Times New Roman"/>
        </w:rPr>
        <w:t>.</w:t>
      </w:r>
    </w:p>
    <w:p w:rsidR="00674C35" w:rsidRPr="009002C0" w:rsidRDefault="00674C35" w:rsidP="00674C35">
      <w:pPr>
        <w:ind w:left="90"/>
        <w:jc w:val="both"/>
        <w:rPr>
          <w:rFonts w:ascii="Times New Roman" w:hAnsi="Times New Roman" w:cs="Times New Roman"/>
        </w:rPr>
      </w:pPr>
      <w:r w:rsidRPr="009002C0">
        <w:rPr>
          <w:rFonts w:ascii="Times New Roman" w:hAnsi="Times New Roman" w:cs="Times New Roman"/>
        </w:rPr>
        <w:t xml:space="preserve">There no shelter or centres for victims </w:t>
      </w:r>
      <w:proofErr w:type="gramStart"/>
      <w:r w:rsidRPr="009002C0">
        <w:rPr>
          <w:rFonts w:ascii="Times New Roman" w:hAnsi="Times New Roman" w:cs="Times New Roman"/>
        </w:rPr>
        <w:t>in every rayon</w:t>
      </w:r>
      <w:proofErr w:type="gramEnd"/>
      <w:r w:rsidRPr="009002C0">
        <w:rPr>
          <w:rFonts w:ascii="Times New Roman" w:hAnsi="Times New Roman" w:cs="Times New Roman"/>
        </w:rPr>
        <w:t>, she needs to submit some documents, including medical evidences.</w:t>
      </w:r>
      <w:r w:rsidR="00943DC5" w:rsidRPr="009002C0">
        <w:rPr>
          <w:rFonts w:ascii="Times New Roman" w:hAnsi="Times New Roman" w:cs="Times New Roman"/>
        </w:rPr>
        <w:t xml:space="preserve"> On the other hand, to </w:t>
      </w:r>
      <w:r w:rsidRPr="009002C0">
        <w:rPr>
          <w:rFonts w:ascii="Times New Roman" w:hAnsi="Times New Roman" w:cs="Times New Roman"/>
        </w:rPr>
        <w:t>force</w:t>
      </w:r>
      <w:r w:rsidR="00943DC5" w:rsidRPr="009002C0">
        <w:rPr>
          <w:rFonts w:ascii="Times New Roman" w:hAnsi="Times New Roman" w:cs="Times New Roman"/>
        </w:rPr>
        <w:t xml:space="preserve"> aggressor to leave the house it is necessary to issue a</w:t>
      </w:r>
      <w:r w:rsidRPr="009002C0">
        <w:rPr>
          <w:rFonts w:ascii="Times New Roman" w:hAnsi="Times New Roman" w:cs="Times New Roman"/>
        </w:rPr>
        <w:t xml:space="preserve"> protective order which requires </w:t>
      </w:r>
      <w:r w:rsidR="00100801" w:rsidRPr="009002C0">
        <w:rPr>
          <w:rFonts w:ascii="Times New Roman" w:hAnsi="Times New Roman" w:cs="Times New Roman"/>
        </w:rPr>
        <w:t xml:space="preserve">some time. Although the law mandates the issuance of protection order within 24 hours, there are very few cases when these are issued so quickly. Moreover, the judges ask for additional evidence, such as medical records on the incurred trauma, or police/social assistance reports. </w:t>
      </w:r>
    </w:p>
    <w:p w:rsidR="00674C35" w:rsidRPr="009002C0" w:rsidRDefault="00943DC5" w:rsidP="00674C35">
      <w:pPr>
        <w:ind w:left="90"/>
        <w:jc w:val="both"/>
        <w:rPr>
          <w:rFonts w:ascii="Times New Roman" w:hAnsi="Times New Roman" w:cs="Times New Roman"/>
        </w:rPr>
      </w:pPr>
      <w:r w:rsidRPr="009002C0">
        <w:rPr>
          <w:rFonts w:ascii="Times New Roman" w:hAnsi="Times New Roman" w:cs="Times New Roman"/>
        </w:rPr>
        <w:t>On the other hand,</w:t>
      </w:r>
      <w:r w:rsidR="00674C35" w:rsidRPr="009002C0">
        <w:rPr>
          <w:rFonts w:ascii="Times New Roman" w:hAnsi="Times New Roman" w:cs="Times New Roman"/>
        </w:rPr>
        <w:t xml:space="preserve"> when acts of violence are </w:t>
      </w:r>
      <w:r w:rsidR="00100801" w:rsidRPr="009002C0">
        <w:rPr>
          <w:rFonts w:ascii="Times New Roman" w:hAnsi="Times New Roman" w:cs="Times New Roman"/>
        </w:rPr>
        <w:t>committed</w:t>
      </w:r>
      <w:r w:rsidR="00674C35" w:rsidRPr="009002C0">
        <w:rPr>
          <w:rFonts w:ascii="Times New Roman" w:hAnsi="Times New Roman" w:cs="Times New Roman"/>
        </w:rPr>
        <w:t xml:space="preserve"> in the house, the police </w:t>
      </w:r>
      <w:proofErr w:type="spellStart"/>
      <w:r w:rsidR="00674C35" w:rsidRPr="009002C0">
        <w:rPr>
          <w:rFonts w:ascii="Times New Roman" w:hAnsi="Times New Roman" w:cs="Times New Roman"/>
        </w:rPr>
        <w:t>can not</w:t>
      </w:r>
      <w:proofErr w:type="spellEnd"/>
      <w:r w:rsidR="00674C35" w:rsidRPr="009002C0">
        <w:rPr>
          <w:rFonts w:ascii="Times New Roman" w:hAnsi="Times New Roman" w:cs="Times New Roman"/>
        </w:rPr>
        <w:t xml:space="preserve"> enter in the house and verify without the consent of the owner. The Criminal Code and Criminal Procedure Code provides </w:t>
      </w:r>
      <w:r w:rsidR="00100801" w:rsidRPr="009002C0">
        <w:rPr>
          <w:rFonts w:ascii="Times New Roman" w:hAnsi="Times New Roman" w:cs="Times New Roman"/>
        </w:rPr>
        <w:t xml:space="preserve">for </w:t>
      </w:r>
      <w:r w:rsidR="00674C35" w:rsidRPr="009002C0">
        <w:rPr>
          <w:rFonts w:ascii="Times New Roman" w:hAnsi="Times New Roman" w:cs="Times New Roman"/>
        </w:rPr>
        <w:t xml:space="preserve">the </w:t>
      </w:r>
      <w:r w:rsidRPr="009002C0">
        <w:rPr>
          <w:rFonts w:ascii="Times New Roman" w:hAnsi="Times New Roman" w:cs="Times New Roman"/>
        </w:rPr>
        <w:t>inviolability</w:t>
      </w:r>
      <w:r w:rsidR="00674C35" w:rsidRPr="009002C0">
        <w:rPr>
          <w:rFonts w:ascii="Times New Roman" w:hAnsi="Times New Roman" w:cs="Times New Roman"/>
        </w:rPr>
        <w:t xml:space="preserve"> </w:t>
      </w:r>
      <w:r w:rsidRPr="009002C0">
        <w:rPr>
          <w:rFonts w:ascii="Times New Roman" w:hAnsi="Times New Roman" w:cs="Times New Roman"/>
        </w:rPr>
        <w:t xml:space="preserve">of </w:t>
      </w:r>
      <w:r w:rsidR="00674C35" w:rsidRPr="009002C0">
        <w:rPr>
          <w:rFonts w:ascii="Times New Roman" w:hAnsi="Times New Roman" w:cs="Times New Roman"/>
        </w:rPr>
        <w:t>property.</w:t>
      </w:r>
    </w:p>
    <w:p w:rsidR="00674C35" w:rsidRPr="009002C0" w:rsidRDefault="00674C35" w:rsidP="00674C35">
      <w:pPr>
        <w:ind w:left="90"/>
        <w:jc w:val="both"/>
        <w:rPr>
          <w:rFonts w:ascii="Times New Roman" w:hAnsi="Times New Roman" w:cs="Times New Roman"/>
        </w:rPr>
      </w:pPr>
      <w:r w:rsidRPr="009002C0">
        <w:rPr>
          <w:rFonts w:ascii="Times New Roman" w:hAnsi="Times New Roman" w:cs="Times New Roman"/>
        </w:rPr>
        <w:t xml:space="preserve">The </w:t>
      </w:r>
      <w:r w:rsidR="00943DC5" w:rsidRPr="009002C0">
        <w:rPr>
          <w:rFonts w:ascii="Times New Roman" w:hAnsi="Times New Roman" w:cs="Times New Roman"/>
        </w:rPr>
        <w:t xml:space="preserve">entering </w:t>
      </w:r>
      <w:r w:rsidRPr="009002C0">
        <w:rPr>
          <w:rFonts w:ascii="Times New Roman" w:hAnsi="Times New Roman" w:cs="Times New Roman"/>
        </w:rPr>
        <w:t xml:space="preserve">and verifying the house could be done </w:t>
      </w:r>
      <w:r w:rsidR="00943DC5" w:rsidRPr="009002C0">
        <w:rPr>
          <w:rFonts w:ascii="Times New Roman" w:hAnsi="Times New Roman" w:cs="Times New Roman"/>
        </w:rPr>
        <w:t xml:space="preserve">with the authorization of the investigating judge, </w:t>
      </w:r>
      <w:r w:rsidRPr="009002C0">
        <w:rPr>
          <w:rFonts w:ascii="Times New Roman" w:hAnsi="Times New Roman" w:cs="Times New Roman"/>
        </w:rPr>
        <w:t xml:space="preserve">according to </w:t>
      </w:r>
      <w:proofErr w:type="gramStart"/>
      <w:r w:rsidRPr="009002C0">
        <w:rPr>
          <w:rFonts w:ascii="Times New Roman" w:hAnsi="Times New Roman" w:cs="Times New Roman"/>
        </w:rPr>
        <w:t xml:space="preserve">the </w:t>
      </w:r>
      <w:r w:rsidR="00943DC5" w:rsidRPr="009002C0">
        <w:rPr>
          <w:rFonts w:ascii="Times New Roman" w:hAnsi="Times New Roman" w:cs="Times New Roman"/>
        </w:rPr>
        <w:t xml:space="preserve"> Article</w:t>
      </w:r>
      <w:proofErr w:type="gramEnd"/>
      <w:r w:rsidR="00943DC5" w:rsidRPr="009002C0">
        <w:rPr>
          <w:rFonts w:ascii="Times New Roman" w:hAnsi="Times New Roman" w:cs="Times New Roman"/>
        </w:rPr>
        <w:t xml:space="preserve"> 301 </w:t>
      </w:r>
      <w:r w:rsidRPr="009002C0">
        <w:rPr>
          <w:rFonts w:ascii="Times New Roman" w:hAnsi="Times New Roman" w:cs="Times New Roman"/>
        </w:rPr>
        <w:t>Criminal Procedure Code</w:t>
      </w:r>
      <w:r w:rsidR="00943DC5" w:rsidRPr="009002C0">
        <w:rPr>
          <w:rFonts w:ascii="Times New Roman" w:hAnsi="Times New Roman" w:cs="Times New Roman"/>
        </w:rPr>
        <w:t xml:space="preserve">, but </w:t>
      </w:r>
      <w:r w:rsidRPr="009002C0">
        <w:rPr>
          <w:rFonts w:ascii="Times New Roman" w:hAnsi="Times New Roman" w:cs="Times New Roman"/>
        </w:rPr>
        <w:t xml:space="preserve">it takes time. </w:t>
      </w:r>
      <w:r w:rsidR="00100801" w:rsidRPr="009002C0">
        <w:rPr>
          <w:rFonts w:ascii="Times New Roman" w:hAnsi="Times New Roman" w:cs="Times New Roman"/>
        </w:rPr>
        <w:t xml:space="preserve">Entering premises can be done without authorization in case of need to save lives, according to the law, but the police in such case will have to immediately inform the prosecutor and judge about such acts. Due to this </w:t>
      </w:r>
      <w:r w:rsidR="00721104" w:rsidRPr="009002C0">
        <w:rPr>
          <w:rFonts w:ascii="Times New Roman" w:hAnsi="Times New Roman" w:cs="Times New Roman"/>
        </w:rPr>
        <w:t>situation</w:t>
      </w:r>
      <w:r w:rsidR="00100801" w:rsidRPr="009002C0">
        <w:rPr>
          <w:rFonts w:ascii="Times New Roman" w:hAnsi="Times New Roman" w:cs="Times New Roman"/>
        </w:rPr>
        <w:t xml:space="preserve">, there are virtually no cases when the police </w:t>
      </w:r>
      <w:proofErr w:type="gramStart"/>
      <w:r w:rsidR="00721104" w:rsidRPr="009002C0">
        <w:rPr>
          <w:rFonts w:ascii="Times New Roman" w:hAnsi="Times New Roman" w:cs="Times New Roman"/>
        </w:rPr>
        <w:t>enters</w:t>
      </w:r>
      <w:proofErr w:type="gramEnd"/>
      <w:r w:rsidR="00100801" w:rsidRPr="009002C0">
        <w:rPr>
          <w:rFonts w:ascii="Times New Roman" w:hAnsi="Times New Roman" w:cs="Times New Roman"/>
        </w:rPr>
        <w:t xml:space="preserve"> by force into premises on cases of DV.</w:t>
      </w:r>
    </w:p>
    <w:p w:rsidR="005E1BB2" w:rsidRPr="009002C0" w:rsidRDefault="00630249" w:rsidP="00674C35">
      <w:pPr>
        <w:ind w:left="90"/>
        <w:rPr>
          <w:rFonts w:ascii="Times New Roman" w:hAnsi="Times New Roman" w:cs="Times New Roman"/>
        </w:rPr>
      </w:pPr>
      <w:r w:rsidRPr="009002C0">
        <w:rPr>
          <w:rFonts w:ascii="Times New Roman" w:hAnsi="Times New Roman" w:cs="Times New Roman"/>
        </w:rPr>
        <w:t xml:space="preserve">After socializing with friends on campus, Lena is sexually assaulted by a male friend who walked her back to her dorm room. Lena is scared, feels unsafe, and considers reporting the incident, so she decides to seek help. What are her options? </w:t>
      </w:r>
    </w:p>
    <w:p w:rsidR="00674C35" w:rsidRDefault="00674C35" w:rsidP="00446221">
      <w:pPr>
        <w:ind w:left="90"/>
        <w:jc w:val="both"/>
        <w:rPr>
          <w:rFonts w:ascii="Times New Roman" w:hAnsi="Times New Roman" w:cs="Times New Roman"/>
        </w:rPr>
      </w:pPr>
      <w:r w:rsidRPr="009002C0">
        <w:rPr>
          <w:rFonts w:ascii="Times New Roman" w:hAnsi="Times New Roman" w:cs="Times New Roman"/>
        </w:rPr>
        <w:t xml:space="preserve">Lena can immediately call 902 and report the case. </w:t>
      </w:r>
      <w:r w:rsidR="00721104" w:rsidRPr="009002C0">
        <w:rPr>
          <w:rFonts w:ascii="Times New Roman" w:hAnsi="Times New Roman" w:cs="Times New Roman"/>
        </w:rPr>
        <w:t xml:space="preserve">If she goes to the hospital first, she will be advices to call </w:t>
      </w:r>
      <w:r w:rsidRPr="009002C0">
        <w:rPr>
          <w:rFonts w:ascii="Times New Roman" w:hAnsi="Times New Roman" w:cs="Times New Roman"/>
        </w:rPr>
        <w:t>902 in hospital after being examined</w:t>
      </w:r>
      <w:r w:rsidR="00446221" w:rsidRPr="009002C0">
        <w:rPr>
          <w:rFonts w:ascii="Times New Roman" w:hAnsi="Times New Roman" w:cs="Times New Roman"/>
        </w:rPr>
        <w:t xml:space="preserve"> by forensic doctor. </w:t>
      </w:r>
      <w:r w:rsidR="00721104" w:rsidRPr="009002C0">
        <w:rPr>
          <w:rFonts w:ascii="Times New Roman" w:hAnsi="Times New Roman" w:cs="Times New Roman"/>
        </w:rPr>
        <w:t>The case will not be reported to the police, unless she agrees to make a complaint.</w:t>
      </w:r>
      <w:r w:rsidRPr="009002C0">
        <w:rPr>
          <w:rFonts w:ascii="Times New Roman" w:hAnsi="Times New Roman" w:cs="Times New Roman"/>
        </w:rPr>
        <w:t xml:space="preserve"> </w:t>
      </w:r>
      <w:r w:rsidR="00446221" w:rsidRPr="009002C0">
        <w:rPr>
          <w:rFonts w:ascii="Times New Roman" w:hAnsi="Times New Roman" w:cs="Times New Roman"/>
        </w:rPr>
        <w:t>She</w:t>
      </w:r>
      <w:r w:rsidRPr="009002C0">
        <w:rPr>
          <w:rFonts w:ascii="Times New Roman" w:hAnsi="Times New Roman" w:cs="Times New Roman"/>
        </w:rPr>
        <w:t xml:space="preserve"> may require psychological assistance hotline for </w:t>
      </w:r>
      <w:r w:rsidRPr="009002C0">
        <w:rPr>
          <w:rFonts w:ascii="Times New Roman" w:hAnsi="Times New Roman" w:cs="Times New Roman"/>
        </w:rPr>
        <w:lastRenderedPageBreak/>
        <w:t>women</w:t>
      </w:r>
      <w:r w:rsidR="00446221" w:rsidRPr="009002C0">
        <w:rPr>
          <w:rFonts w:ascii="Times New Roman" w:hAnsi="Times New Roman" w:cs="Times New Roman"/>
        </w:rPr>
        <w:t xml:space="preserve"> and f</w:t>
      </w:r>
      <w:r w:rsidRPr="009002C0">
        <w:rPr>
          <w:rFonts w:ascii="Times New Roman" w:hAnsi="Times New Roman" w:cs="Times New Roman"/>
        </w:rPr>
        <w:t xml:space="preserve">inally, can apply for legal aid </w:t>
      </w:r>
      <w:r w:rsidR="00446221" w:rsidRPr="009002C0">
        <w:rPr>
          <w:rFonts w:ascii="Times New Roman" w:hAnsi="Times New Roman" w:cs="Times New Roman"/>
        </w:rPr>
        <w:t>centres</w:t>
      </w:r>
      <w:r w:rsidRPr="009002C0">
        <w:rPr>
          <w:rFonts w:ascii="Times New Roman" w:hAnsi="Times New Roman" w:cs="Times New Roman"/>
        </w:rPr>
        <w:t xml:space="preserve"> that provide services</w:t>
      </w:r>
      <w:r w:rsidR="00446221" w:rsidRPr="009002C0">
        <w:rPr>
          <w:rFonts w:ascii="Times New Roman" w:hAnsi="Times New Roman" w:cs="Times New Roman"/>
        </w:rPr>
        <w:t xml:space="preserve"> for women.</w:t>
      </w:r>
      <w:r w:rsidR="00721104">
        <w:rPr>
          <w:rFonts w:ascii="Times New Roman" w:hAnsi="Times New Roman" w:cs="Times New Roman"/>
        </w:rPr>
        <w:t xml:space="preserve"> As explained above, unfortunately also in her case she will face tremendous discrimination on behalf of the legal system and finally will drop charges. In the mean time she might also face stalking by her </w:t>
      </w:r>
      <w:proofErr w:type="gramStart"/>
      <w:r w:rsidR="00721104">
        <w:rPr>
          <w:rFonts w:ascii="Times New Roman" w:hAnsi="Times New Roman" w:cs="Times New Roman"/>
        </w:rPr>
        <w:t>fried,</w:t>
      </w:r>
      <w:proofErr w:type="gramEnd"/>
      <w:r w:rsidR="00721104">
        <w:rPr>
          <w:rFonts w:ascii="Times New Roman" w:hAnsi="Times New Roman" w:cs="Times New Roman"/>
        </w:rPr>
        <w:t xml:space="preserve"> however she will not be protected, as the law does not incriminate such conduct presently.</w:t>
      </w:r>
    </w:p>
    <w:p w:rsidR="00630249" w:rsidRPr="00B70510" w:rsidRDefault="00630249" w:rsidP="00B70510">
      <w:pPr>
        <w:shd w:val="clear" w:color="auto" w:fill="FFE599" w:themeFill="accent4" w:themeFillTint="66"/>
        <w:spacing w:line="240" w:lineRule="auto"/>
        <w:rPr>
          <w:rFonts w:ascii="Times New Roman" w:hAnsi="Times New Roman" w:cs="Times New Roman"/>
          <w:b/>
        </w:rPr>
      </w:pPr>
      <w:r w:rsidRPr="00B70510">
        <w:rPr>
          <w:rFonts w:ascii="Times New Roman" w:hAnsi="Times New Roman" w:cs="Times New Roman"/>
          <w:b/>
        </w:rPr>
        <w:t>4. Women’s Shelters</w:t>
      </w:r>
    </w:p>
    <w:p w:rsidR="00630249" w:rsidRPr="00B70510" w:rsidRDefault="00630249" w:rsidP="00B70510">
      <w:pPr>
        <w:spacing w:line="240" w:lineRule="auto"/>
        <w:rPr>
          <w:rFonts w:ascii="Times New Roman" w:hAnsi="Times New Roman" w:cs="Times New Roman"/>
          <w:b/>
          <w:color w:val="C45911" w:themeColor="accent2" w:themeShade="BF"/>
        </w:rPr>
      </w:pPr>
      <w:r w:rsidRPr="00B70510">
        <w:rPr>
          <w:rFonts w:ascii="Times New Roman" w:hAnsi="Times New Roman" w:cs="Times New Roman"/>
        </w:rPr>
        <w:t xml:space="preserve">Women’s shelters are specific services for women survivors of violence providing safe accommodation and comprehensive gender-specific and empowering support to women and their children.  </w:t>
      </w:r>
      <w:r w:rsidRPr="00B70510">
        <w:rPr>
          <w:rFonts w:ascii="Times New Roman" w:hAnsi="Times New Roman" w:cs="Times New Roman"/>
          <w:color w:val="C45911" w:themeColor="accent2" w:themeShade="BF"/>
        </w:rPr>
        <w:t xml:space="preserve">Please do </w:t>
      </w:r>
      <w:r w:rsidRPr="00B70510">
        <w:rPr>
          <w:rFonts w:ascii="Times New Roman" w:hAnsi="Times New Roman" w:cs="Times New Roman"/>
          <w:color w:val="C45911" w:themeColor="accent2" w:themeShade="BF"/>
          <w:u w:val="single"/>
        </w:rPr>
        <w:t>not</w:t>
      </w:r>
      <w:r w:rsidRPr="00B70510">
        <w:rPr>
          <w:rFonts w:ascii="Times New Roman" w:hAnsi="Times New Roman" w:cs="Times New Roman"/>
          <w:color w:val="C45911" w:themeColor="accent2" w:themeShade="BF"/>
        </w:rPr>
        <w:t xml:space="preserve"> include women’s shelters for victims of trafficking here. </w:t>
      </w: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4.1 Number of women’s shelters in the country</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EF085E" w:rsidRDefault="00630249" w:rsidP="00B70510">
      <w:pPr>
        <w:spacing w:line="240" w:lineRule="auto"/>
        <w:rPr>
          <w:rFonts w:ascii="Times New Roman" w:hAnsi="Times New Roman" w:cs="Times New Roman"/>
        </w:rPr>
      </w:pPr>
      <w:r w:rsidRPr="00B70510">
        <w:rPr>
          <w:rFonts w:ascii="Times New Roman" w:hAnsi="Times New Roman" w:cs="Times New Roman"/>
          <w:b/>
        </w:rPr>
        <w:t>Number of shelters in the 2014 WAVE Report</w:t>
      </w:r>
      <w:r w:rsidRPr="00B70510">
        <w:rPr>
          <w:rFonts w:ascii="Times New Roman" w:hAnsi="Times New Roman" w:cs="Times New Roman"/>
        </w:rPr>
        <w:t xml:space="preserve">: </w:t>
      </w:r>
    </w:p>
    <w:p w:rsidR="00EF085E" w:rsidRDefault="00D604BC" w:rsidP="00B70510">
      <w:pPr>
        <w:spacing w:line="240" w:lineRule="auto"/>
        <w:rPr>
          <w:rFonts w:ascii="Times New Roman" w:hAnsi="Times New Roman" w:cs="Times New Roman"/>
        </w:rPr>
      </w:pPr>
      <w:r w:rsidRPr="009002C0">
        <w:rPr>
          <w:rFonts w:ascii="Times New Roman" w:hAnsi="Times New Roman" w:cs="Times New Roman"/>
        </w:rPr>
        <w:t>Five</w:t>
      </w:r>
      <w:r w:rsidR="00EF085E" w:rsidRPr="009002C0">
        <w:rPr>
          <w:rFonts w:ascii="Times New Roman" w:hAnsi="Times New Roman" w:cs="Times New Roman"/>
        </w:rPr>
        <w:t xml:space="preserve"> shelters (one of the </w:t>
      </w:r>
      <w:proofErr w:type="gramStart"/>
      <w:r w:rsidR="00EF085E" w:rsidRPr="009002C0">
        <w:rPr>
          <w:rFonts w:ascii="Times New Roman" w:hAnsi="Times New Roman" w:cs="Times New Roman"/>
        </w:rPr>
        <w:t>shelter</w:t>
      </w:r>
      <w:proofErr w:type="gramEnd"/>
      <w:r w:rsidR="00EF085E" w:rsidRPr="009002C0">
        <w:rPr>
          <w:rFonts w:ascii="Times New Roman" w:hAnsi="Times New Roman" w:cs="Times New Roman"/>
        </w:rPr>
        <w:t xml:space="preserve"> is also an advocacy NGO and another also has a maternal centre)</w:t>
      </w:r>
      <w:r w:rsidR="00EF085E" w:rsidRPr="009002C0">
        <w:rPr>
          <w:rStyle w:val="FootnoteReference"/>
          <w:rFonts w:ascii="Times New Roman" w:hAnsi="Times New Roman" w:cs="Times New Roman"/>
        </w:rPr>
        <w:footnoteReference w:id="27"/>
      </w:r>
    </w:p>
    <w:p w:rsidR="00DE3830" w:rsidRDefault="00CB6078" w:rsidP="00B70510">
      <w:pPr>
        <w:spacing w:line="240" w:lineRule="auto"/>
        <w:rPr>
          <w:rFonts w:ascii="Times New Roman" w:hAnsi="Times New Roman" w:cs="Times New Roman"/>
        </w:rPr>
      </w:pPr>
      <w:r>
        <w:rPr>
          <w:rFonts w:ascii="Times New Roman" w:hAnsi="Times New Roman" w:cs="Times New Roman"/>
        </w:rPr>
        <w:t>There are f</w:t>
      </w:r>
      <w:r w:rsidR="00DE3830">
        <w:rPr>
          <w:rFonts w:ascii="Times New Roman" w:hAnsi="Times New Roman" w:cs="Times New Roman"/>
        </w:rPr>
        <w:t>our maternal centres.</w:t>
      </w:r>
    </w:p>
    <w:p w:rsidR="008B2E41" w:rsidRDefault="00BA7559" w:rsidP="00B70510">
      <w:pPr>
        <w:spacing w:line="240" w:lineRule="auto"/>
        <w:rPr>
          <w:rFonts w:ascii="Times New Roman" w:hAnsi="Times New Roman" w:cs="Times New Roman"/>
        </w:rPr>
      </w:pPr>
      <w:r>
        <w:rPr>
          <w:rFonts w:ascii="Times New Roman" w:hAnsi="Times New Roman" w:cs="Times New Roman"/>
        </w:rPr>
        <w:t xml:space="preserve">Please, note </w:t>
      </w:r>
      <w:r w:rsidR="008B2E41">
        <w:rPr>
          <w:rFonts w:ascii="Times New Roman" w:hAnsi="Times New Roman" w:cs="Times New Roman"/>
        </w:rPr>
        <w:t xml:space="preserve">the </w:t>
      </w:r>
      <w:proofErr w:type="spellStart"/>
      <w:r w:rsidR="008B2E41" w:rsidRPr="008B2E41">
        <w:rPr>
          <w:rFonts w:ascii="Times New Roman" w:hAnsi="Times New Roman" w:cs="Times New Roman"/>
        </w:rPr>
        <w:t>Center</w:t>
      </w:r>
      <w:proofErr w:type="spellEnd"/>
      <w:r w:rsidR="008B2E41" w:rsidRPr="008B2E41">
        <w:rPr>
          <w:rFonts w:ascii="Times New Roman" w:hAnsi="Times New Roman" w:cs="Times New Roman"/>
        </w:rPr>
        <w:t xml:space="preserve"> of Protection and Assistance for Victims of Trafficking in Human Beings and Potential Victims</w:t>
      </w:r>
      <w:r>
        <w:rPr>
          <w:rFonts w:ascii="Times New Roman" w:hAnsi="Times New Roman" w:cs="Times New Roman"/>
        </w:rPr>
        <w:t xml:space="preserve"> is not part of this list.</w:t>
      </w:r>
      <w:r w:rsidR="00CB6078">
        <w:rPr>
          <w:rFonts w:ascii="Times New Roman" w:hAnsi="Times New Roman" w:cs="Times New Roman"/>
        </w:rPr>
        <w:t xml:space="preserve"> However, this </w:t>
      </w:r>
      <w:proofErr w:type="spellStart"/>
      <w:r w:rsidR="00CB6078">
        <w:rPr>
          <w:rFonts w:ascii="Times New Roman" w:hAnsi="Times New Roman" w:cs="Times New Roman"/>
        </w:rPr>
        <w:t>Center</w:t>
      </w:r>
      <w:proofErr w:type="spellEnd"/>
      <w:r w:rsidR="00CB6078">
        <w:rPr>
          <w:rFonts w:ascii="Times New Roman" w:hAnsi="Times New Roman" w:cs="Times New Roman"/>
        </w:rPr>
        <w:t xml:space="preserve"> assists also women victims of DV, as they come under the category of potential victims of trafficking.</w:t>
      </w:r>
    </w:p>
    <w:p w:rsidR="00630249" w:rsidRPr="00B70510" w:rsidRDefault="00630249" w:rsidP="00B70510">
      <w:pPr>
        <w:spacing w:after="0" w:line="240" w:lineRule="auto"/>
        <w:rPr>
          <w:rFonts w:ascii="Times New Roman" w:hAnsi="Times New Roman" w:cs="Times New Roman"/>
        </w:rPr>
      </w:pPr>
      <w:r w:rsidRPr="00B70510">
        <w:rPr>
          <w:rFonts w:ascii="Times New Roman" w:hAnsi="Times New Roman" w:cs="Times New Roman"/>
          <w:b/>
        </w:rPr>
        <w:t xml:space="preserve">Information from the 2014 </w:t>
      </w:r>
      <w:proofErr w:type="spellStart"/>
      <w:r w:rsidRPr="00B70510">
        <w:rPr>
          <w:rFonts w:ascii="Times New Roman" w:hAnsi="Times New Roman" w:cs="Times New Roman"/>
          <w:b/>
        </w:rPr>
        <w:t>CoE</w:t>
      </w:r>
      <w:proofErr w:type="spellEnd"/>
      <w:r w:rsidRPr="00B70510">
        <w:rPr>
          <w:rFonts w:ascii="Times New Roman" w:hAnsi="Times New Roman" w:cs="Times New Roman"/>
          <w:b/>
        </w:rPr>
        <w:t xml:space="preserve"> Monitoring Report 2014:</w:t>
      </w:r>
    </w:p>
    <w:p w:rsidR="00D604BC" w:rsidRDefault="00630249" w:rsidP="00B70510">
      <w:pPr>
        <w:rPr>
          <w:rFonts w:ascii="Times New Roman" w:hAnsi="Times New Roman" w:cs="Times New Roman"/>
        </w:rPr>
      </w:pPr>
      <w:r w:rsidRPr="00B70510">
        <w:rPr>
          <w:rFonts w:ascii="Times New Roman" w:hAnsi="Times New Roman" w:cs="Times New Roman"/>
        </w:rPr>
        <w:t xml:space="preserve">Number of shelters (all) according to 2014 </w:t>
      </w:r>
      <w:proofErr w:type="spellStart"/>
      <w:r w:rsidRPr="00B70510">
        <w:rPr>
          <w:rFonts w:ascii="Times New Roman" w:hAnsi="Times New Roman" w:cs="Times New Roman"/>
        </w:rPr>
        <w:t>CoE</w:t>
      </w:r>
      <w:proofErr w:type="spellEnd"/>
      <w:r w:rsidRPr="00B70510">
        <w:rPr>
          <w:rFonts w:ascii="Times New Roman" w:hAnsi="Times New Roman" w:cs="Times New Roman"/>
        </w:rPr>
        <w:t xml:space="preserve"> Monitoring Report (P.67): </w:t>
      </w:r>
      <w:r w:rsidR="00D604BC">
        <w:rPr>
          <w:rFonts w:ascii="Times New Roman" w:hAnsi="Times New Roman" w:cs="Times New Roman"/>
        </w:rPr>
        <w:t>1</w:t>
      </w:r>
    </w:p>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Number of such shelters dedicated only for women victims of violence according to </w:t>
      </w:r>
      <w:r w:rsidRPr="00B70510">
        <w:rPr>
          <w:rFonts w:ascii="Times New Roman" w:hAnsi="Times New Roman" w:cs="Times New Roman"/>
          <w:lang w:val="en-US"/>
        </w:rPr>
        <w:t xml:space="preserve">2014 </w:t>
      </w:r>
      <w:proofErr w:type="spellStart"/>
      <w:r w:rsidRPr="00B70510">
        <w:rPr>
          <w:rFonts w:ascii="Times New Roman" w:hAnsi="Times New Roman" w:cs="Times New Roman"/>
          <w:lang w:val="en-US"/>
        </w:rPr>
        <w:t>CoE</w:t>
      </w:r>
      <w:proofErr w:type="spellEnd"/>
      <w:r w:rsidRPr="00B70510">
        <w:rPr>
          <w:rFonts w:ascii="Times New Roman" w:hAnsi="Times New Roman" w:cs="Times New Roman"/>
          <w:lang w:val="en-US"/>
        </w:rPr>
        <w:t xml:space="preserve"> Monitoring Report </w:t>
      </w:r>
      <w:r w:rsidRPr="00B70510">
        <w:rPr>
          <w:rFonts w:ascii="Times New Roman" w:hAnsi="Times New Roman" w:cs="Times New Roman"/>
        </w:rPr>
        <w:t>(P.67</w:t>
      </w:r>
      <w:r w:rsidRPr="009002C0">
        <w:rPr>
          <w:rFonts w:ascii="Times New Roman" w:hAnsi="Times New Roman" w:cs="Times New Roman"/>
        </w:rPr>
        <w:t>): 1</w:t>
      </w:r>
    </w:p>
    <w:p w:rsidR="00630249" w:rsidRPr="009002C0" w:rsidRDefault="00630249" w:rsidP="00B70510">
      <w:pPr>
        <w:spacing w:line="240" w:lineRule="auto"/>
        <w:rPr>
          <w:rFonts w:ascii="Times New Roman" w:hAnsi="Times New Roman" w:cs="Times New Roman"/>
          <w:b/>
        </w:rPr>
      </w:pPr>
      <w:r w:rsidRPr="009002C0">
        <w:rPr>
          <w:rFonts w:ascii="Times New Roman" w:hAnsi="Times New Roman" w:cs="Times New Roman"/>
          <w:b/>
        </w:rPr>
        <w:t xml:space="preserve">Current number of women’s shelters 2015 (as of 30 June 2015) </w:t>
      </w:r>
      <w:r w:rsidRPr="009002C0">
        <w:rPr>
          <w:rFonts w:ascii="Times New Roman" w:hAnsi="Times New Roman" w:cs="Times New Roman"/>
        </w:rPr>
        <w:t xml:space="preserve">(according to WAVE </w:t>
      </w:r>
      <w:proofErr w:type="spellStart"/>
      <w:r w:rsidRPr="009002C0">
        <w:rPr>
          <w:rFonts w:ascii="Times New Roman" w:hAnsi="Times New Roman" w:cs="Times New Roman"/>
        </w:rPr>
        <w:t>CoCo</w:t>
      </w:r>
      <w:proofErr w:type="spellEnd"/>
      <w:r w:rsidRPr="009002C0">
        <w:rPr>
          <w:rFonts w:ascii="Times New Roman" w:hAnsi="Times New Roman" w:cs="Times New Roman"/>
        </w:rPr>
        <w:t>/expert</w:t>
      </w:r>
      <w:r w:rsidRPr="009002C0">
        <w:rPr>
          <w:rFonts w:ascii="Times New Roman" w:hAnsi="Times New Roman" w:cs="Times New Roman"/>
          <w:b/>
        </w:rPr>
        <w:t xml:space="preserve">): </w:t>
      </w:r>
      <w:r w:rsidR="00DE3830" w:rsidRPr="009002C0">
        <w:rPr>
          <w:rFonts w:ascii="Times New Roman" w:hAnsi="Times New Roman" w:cs="Times New Roman"/>
        </w:rPr>
        <w:t>5</w:t>
      </w:r>
    </w:p>
    <w:p w:rsidR="00630249" w:rsidRPr="009002C0" w:rsidRDefault="00630249" w:rsidP="00B70510">
      <w:pPr>
        <w:spacing w:after="0" w:line="360" w:lineRule="auto"/>
        <w:rPr>
          <w:rFonts w:ascii="Times New Roman" w:hAnsi="Times New Roman" w:cs="Times New Roman"/>
        </w:rPr>
      </w:pPr>
      <w:r w:rsidRPr="009002C0">
        <w:rPr>
          <w:rFonts w:ascii="Times New Roman" w:hAnsi="Times New Roman" w:cs="Times New Roman"/>
        </w:rPr>
        <w:t>Comments:</w:t>
      </w:r>
    </w:p>
    <w:p w:rsidR="00630249" w:rsidRPr="009002C0" w:rsidRDefault="002943BD" w:rsidP="002943BD">
      <w:pPr>
        <w:spacing w:after="0" w:line="360" w:lineRule="auto"/>
        <w:rPr>
          <w:rFonts w:ascii="Times New Roman" w:hAnsi="Times New Roman" w:cs="Times New Roman"/>
        </w:rPr>
      </w:pPr>
      <w:r w:rsidRPr="009002C0">
        <w:rPr>
          <w:rFonts w:ascii="Times New Roman" w:hAnsi="Times New Roman" w:cs="Times New Roman"/>
        </w:rPr>
        <w:t xml:space="preserve">There are </w:t>
      </w:r>
      <w:r w:rsidR="00DE3830" w:rsidRPr="009002C0">
        <w:rPr>
          <w:rFonts w:ascii="Times New Roman" w:hAnsi="Times New Roman" w:cs="Times New Roman"/>
        </w:rPr>
        <w:t>f</w:t>
      </w:r>
      <w:r w:rsidR="00CB6078" w:rsidRPr="009002C0">
        <w:rPr>
          <w:rFonts w:ascii="Times New Roman" w:hAnsi="Times New Roman" w:cs="Times New Roman"/>
        </w:rPr>
        <w:t>our</w:t>
      </w:r>
      <w:r w:rsidR="00DE3830" w:rsidRPr="009002C0">
        <w:rPr>
          <w:rFonts w:ascii="Times New Roman" w:hAnsi="Times New Roman" w:cs="Times New Roman"/>
        </w:rPr>
        <w:t xml:space="preserve"> </w:t>
      </w:r>
      <w:r w:rsidRPr="009002C0">
        <w:rPr>
          <w:rFonts w:ascii="Times New Roman" w:hAnsi="Times New Roman" w:cs="Times New Roman"/>
        </w:rPr>
        <w:t>shelters in Moldova with about 106 shelter places available. Only one of them is a women’s shelter serving women and children survivors of domestic violence exclusively</w:t>
      </w:r>
      <w:r w:rsidR="00BA7559" w:rsidRPr="009002C0">
        <w:rPr>
          <w:rFonts w:ascii="Times New Roman" w:hAnsi="Times New Roman" w:cs="Times New Roman"/>
        </w:rPr>
        <w:t xml:space="preserve"> (NGO Casa </w:t>
      </w:r>
      <w:proofErr w:type="spellStart"/>
      <w:r w:rsidR="00BA7559" w:rsidRPr="009002C0">
        <w:rPr>
          <w:rFonts w:ascii="Times New Roman" w:hAnsi="Times New Roman" w:cs="Times New Roman"/>
        </w:rPr>
        <w:t>Marioarei</w:t>
      </w:r>
      <w:proofErr w:type="spellEnd"/>
      <w:r w:rsidR="00BA7559" w:rsidRPr="009002C0">
        <w:rPr>
          <w:rFonts w:ascii="Times New Roman" w:hAnsi="Times New Roman" w:cs="Times New Roman"/>
        </w:rPr>
        <w:t>)</w:t>
      </w:r>
      <w:r w:rsidRPr="009002C0">
        <w:rPr>
          <w:rFonts w:ascii="Times New Roman" w:hAnsi="Times New Roman" w:cs="Times New Roman"/>
        </w:rPr>
        <w:t xml:space="preserve">; the other </w:t>
      </w:r>
      <w:r w:rsidR="00BA7559" w:rsidRPr="009002C0">
        <w:rPr>
          <w:rFonts w:ascii="Times New Roman" w:hAnsi="Times New Roman" w:cs="Times New Roman"/>
        </w:rPr>
        <w:t>four</w:t>
      </w:r>
      <w:r w:rsidRPr="009002C0">
        <w:rPr>
          <w:rFonts w:ascii="Times New Roman" w:hAnsi="Times New Roman" w:cs="Times New Roman"/>
        </w:rPr>
        <w:t xml:space="preserve"> shelters are public institutions and offer various services, including services </w:t>
      </w:r>
      <w:r w:rsidR="00BA7559" w:rsidRPr="009002C0">
        <w:rPr>
          <w:rFonts w:ascii="Times New Roman" w:hAnsi="Times New Roman" w:cs="Times New Roman"/>
        </w:rPr>
        <w:t>for women</w:t>
      </w:r>
      <w:r w:rsidRPr="009002C0">
        <w:rPr>
          <w:rFonts w:ascii="Times New Roman" w:hAnsi="Times New Roman" w:cs="Times New Roman"/>
        </w:rPr>
        <w:t xml:space="preserve"> victims of violence.</w:t>
      </w:r>
      <w:r w:rsidRPr="009002C0">
        <w:rPr>
          <w:rStyle w:val="FootnoteReference"/>
          <w:rFonts w:ascii="Times New Roman" w:hAnsi="Times New Roman" w:cs="Times New Roman"/>
        </w:rPr>
        <w:footnoteReference w:id="28"/>
      </w:r>
      <w:r w:rsidR="00DE3830" w:rsidRPr="009002C0">
        <w:rPr>
          <w:rFonts w:ascii="Times New Roman" w:hAnsi="Times New Roman" w:cs="Times New Roman"/>
        </w:rPr>
        <w:t xml:space="preserve"> There are four maternal centres.</w:t>
      </w: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4.2   Number of specific women’s shelters </w:t>
      </w:r>
    </w:p>
    <w:p w:rsidR="00630249" w:rsidRPr="009002C0" w:rsidRDefault="00630249" w:rsidP="00B70510">
      <w:pPr>
        <w:shd w:val="clear" w:color="auto" w:fill="FFFFFF" w:themeFill="background1"/>
        <w:spacing w:after="0" w:line="240" w:lineRule="auto"/>
        <w:rPr>
          <w:rFonts w:ascii="Times New Roman" w:hAnsi="Times New Roman" w:cs="Times New Roman"/>
          <w:b/>
          <w:lang w:val="en-US"/>
        </w:rPr>
      </w:pPr>
    </w:p>
    <w:p w:rsidR="00630249" w:rsidRPr="009002C0" w:rsidRDefault="00630249" w:rsidP="00B70510">
      <w:pPr>
        <w:spacing w:after="0" w:line="240" w:lineRule="auto"/>
        <w:contextualSpacing/>
        <w:rPr>
          <w:rFonts w:ascii="Times New Roman" w:hAnsi="Times New Roman" w:cs="Times New Roman"/>
        </w:rPr>
      </w:pPr>
      <w:r w:rsidRPr="009002C0">
        <w:rPr>
          <w:rFonts w:ascii="Times New Roman" w:hAnsi="Times New Roman" w:cs="Times New Roman"/>
        </w:rPr>
        <w:t xml:space="preserve">Are there additionally women’s specific women’s shelters (please do not include them in the above number but count them here): </w:t>
      </w:r>
    </w:p>
    <w:p w:rsidR="00630249" w:rsidRPr="009002C0" w:rsidRDefault="00630249" w:rsidP="00B70510">
      <w:pPr>
        <w:spacing w:after="0" w:line="240" w:lineRule="auto"/>
        <w:contextualSpacing/>
        <w:rPr>
          <w:rFonts w:ascii="Times New Roman" w:hAnsi="Times New Roman" w:cs="Times New Roman"/>
        </w:rPr>
      </w:pPr>
    </w:p>
    <w:tbl>
      <w:tblPr>
        <w:tblStyle w:val="TableGrid"/>
        <w:tblW w:w="0" w:type="auto"/>
        <w:tblLook w:val="04A0"/>
      </w:tblPr>
      <w:tblGrid>
        <w:gridCol w:w="4357"/>
        <w:gridCol w:w="1218"/>
        <w:gridCol w:w="3713"/>
      </w:tblGrid>
      <w:tr w:rsidR="00630249" w:rsidRPr="009002C0" w:rsidTr="00630249">
        <w:tc>
          <w:tcPr>
            <w:tcW w:w="4361"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Number</w:t>
            </w:r>
          </w:p>
        </w:tc>
        <w:tc>
          <w:tcPr>
            <w:tcW w:w="3717"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 xml:space="preserve">Comments </w:t>
            </w:r>
          </w:p>
        </w:tc>
      </w:tr>
      <w:tr w:rsidR="00630249" w:rsidRPr="009002C0" w:rsidTr="00630249">
        <w:tc>
          <w:tcPr>
            <w:tcW w:w="4361"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shd w:val="clear" w:color="auto" w:fill="FFFFFF" w:themeFill="background1"/>
              </w:rPr>
              <w:t xml:space="preserve">Shelters for </w:t>
            </w:r>
            <w:r w:rsidRPr="009002C0">
              <w:rPr>
                <w:rFonts w:ascii="Times New Roman" w:hAnsi="Times New Roman" w:cs="Times New Roman"/>
                <w:b/>
                <w:shd w:val="clear" w:color="auto" w:fill="FFFFFF" w:themeFill="background1"/>
              </w:rPr>
              <w:t>black, minority ethnic women,</w:t>
            </w:r>
            <w:r w:rsidRPr="009002C0">
              <w:rPr>
                <w:rFonts w:ascii="Times New Roman" w:hAnsi="Times New Roman" w:cs="Times New Roman"/>
                <w:shd w:val="clear" w:color="auto" w:fill="FFFFFF" w:themeFill="background1"/>
              </w:rPr>
              <w:t xml:space="preserve"> </w:t>
            </w:r>
            <w:r w:rsidRPr="009002C0">
              <w:rPr>
                <w:rFonts w:ascii="Times New Roman" w:hAnsi="Times New Roman" w:cs="Times New Roman"/>
                <w:b/>
                <w:shd w:val="clear" w:color="auto" w:fill="FFFFFF" w:themeFill="background1"/>
              </w:rPr>
              <w:t xml:space="preserve">migrant, asylum seeking  or </w:t>
            </w:r>
            <w:r w:rsidRPr="009002C0">
              <w:rPr>
                <w:rFonts w:ascii="Times New Roman" w:hAnsi="Times New Roman" w:cs="Times New Roman"/>
                <w:shd w:val="clear" w:color="auto" w:fill="FFFFFF" w:themeFill="background1"/>
              </w:rPr>
              <w:t>victims of violence</w:t>
            </w:r>
          </w:p>
        </w:tc>
        <w:tc>
          <w:tcPr>
            <w:tcW w:w="1134" w:type="dxa"/>
            <w:tcBorders>
              <w:top w:val="single" w:sz="4" w:space="0" w:color="auto"/>
              <w:left w:val="single" w:sz="4" w:space="0" w:color="auto"/>
              <w:bottom w:val="single" w:sz="4" w:space="0" w:color="auto"/>
              <w:right w:val="single" w:sz="4" w:space="0" w:color="auto"/>
            </w:tcBorders>
          </w:tcPr>
          <w:p w:rsidR="00630249" w:rsidRPr="009002C0" w:rsidRDefault="008B2E41" w:rsidP="00B70510">
            <w:pPr>
              <w:rPr>
                <w:rFonts w:ascii="Times New Roman" w:hAnsi="Times New Roman" w:cs="Times New Roman"/>
              </w:rPr>
            </w:pPr>
            <w:r w:rsidRPr="009002C0">
              <w:rPr>
                <w:rFonts w:ascii="Times New Roman" w:hAnsi="Times New Roman" w:cs="Times New Roman"/>
              </w:rPr>
              <w:t>0</w:t>
            </w:r>
          </w:p>
        </w:tc>
        <w:tc>
          <w:tcPr>
            <w:tcW w:w="3717"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Target group:</w:t>
            </w:r>
          </w:p>
        </w:tc>
      </w:tr>
      <w:tr w:rsidR="00630249" w:rsidRPr="009002C0" w:rsidTr="00630249">
        <w:tc>
          <w:tcPr>
            <w:tcW w:w="4361"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 xml:space="preserve">Shelters for </w:t>
            </w:r>
            <w:r w:rsidRPr="009002C0">
              <w:rPr>
                <w:rFonts w:ascii="Times New Roman" w:hAnsi="Times New Roman" w:cs="Times New Roman"/>
                <w:b/>
              </w:rPr>
              <w:t>girls and young women</w:t>
            </w:r>
            <w:r w:rsidRPr="009002C0">
              <w:rPr>
                <w:rFonts w:ascii="Times New Roman" w:hAnsi="Times New Roman" w:cs="Times New Roman"/>
              </w:rPr>
              <w:t xml:space="preserve"> </w:t>
            </w:r>
            <w:r w:rsidRPr="009002C0">
              <w:rPr>
                <w:rFonts w:ascii="Times New Roman" w:hAnsi="Times New Roman" w:cs="Times New Roman"/>
                <w:b/>
              </w:rPr>
              <w:t>victims of forced marriage</w:t>
            </w:r>
          </w:p>
        </w:tc>
        <w:tc>
          <w:tcPr>
            <w:tcW w:w="1134" w:type="dxa"/>
            <w:tcBorders>
              <w:top w:val="single" w:sz="4" w:space="0" w:color="auto"/>
              <w:left w:val="single" w:sz="4" w:space="0" w:color="auto"/>
              <w:bottom w:val="single" w:sz="4" w:space="0" w:color="auto"/>
              <w:right w:val="single" w:sz="4" w:space="0" w:color="auto"/>
            </w:tcBorders>
          </w:tcPr>
          <w:p w:rsidR="00630249" w:rsidRPr="009002C0" w:rsidRDefault="008B2E41" w:rsidP="00B70510">
            <w:pPr>
              <w:rPr>
                <w:rFonts w:ascii="Times New Roman" w:hAnsi="Times New Roman" w:cs="Times New Roman"/>
              </w:rPr>
            </w:pPr>
            <w:r w:rsidRPr="009002C0">
              <w:rPr>
                <w:rFonts w:ascii="Times New Roman" w:hAnsi="Times New Roman" w:cs="Times New Roman"/>
              </w:rPr>
              <w:t>0</w:t>
            </w:r>
          </w:p>
        </w:tc>
        <w:tc>
          <w:tcPr>
            <w:tcW w:w="3717"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rPr>
            </w:pPr>
          </w:p>
        </w:tc>
      </w:tr>
      <w:tr w:rsidR="00630249" w:rsidRPr="00B70510" w:rsidTr="00630249">
        <w:tc>
          <w:tcPr>
            <w:tcW w:w="4361" w:type="dxa"/>
            <w:tcBorders>
              <w:top w:val="single" w:sz="4" w:space="0" w:color="auto"/>
              <w:left w:val="single" w:sz="4" w:space="0" w:color="auto"/>
              <w:bottom w:val="single" w:sz="4" w:space="0" w:color="auto"/>
              <w:right w:val="single" w:sz="4" w:space="0" w:color="auto"/>
            </w:tcBorders>
            <w:hideMark/>
          </w:tcPr>
          <w:p w:rsidR="00630249" w:rsidRPr="009002C0" w:rsidRDefault="00630249" w:rsidP="00B70510">
            <w:pPr>
              <w:rPr>
                <w:rFonts w:ascii="Times New Roman" w:hAnsi="Times New Roman" w:cs="Times New Roman"/>
              </w:rPr>
            </w:pPr>
            <w:r w:rsidRPr="009002C0">
              <w:rPr>
                <w:rFonts w:ascii="Times New Roman" w:hAnsi="Times New Roman" w:cs="Times New Roman"/>
              </w:rPr>
              <w:t xml:space="preserve">Women’s shelters for </w:t>
            </w:r>
            <w:r w:rsidRPr="009002C0">
              <w:rPr>
                <w:rFonts w:ascii="Times New Roman" w:hAnsi="Times New Roman" w:cs="Times New Roman"/>
                <w:b/>
              </w:rPr>
              <w:t>victims of trafficking</w:t>
            </w:r>
          </w:p>
        </w:tc>
        <w:tc>
          <w:tcPr>
            <w:tcW w:w="1134" w:type="dxa"/>
            <w:tcBorders>
              <w:top w:val="single" w:sz="4" w:space="0" w:color="auto"/>
              <w:left w:val="single" w:sz="4" w:space="0" w:color="auto"/>
              <w:bottom w:val="single" w:sz="4" w:space="0" w:color="auto"/>
              <w:right w:val="single" w:sz="4" w:space="0" w:color="auto"/>
            </w:tcBorders>
            <w:hideMark/>
          </w:tcPr>
          <w:p w:rsidR="00630249" w:rsidRPr="009002C0" w:rsidRDefault="008B2E41" w:rsidP="008B2E41">
            <w:pPr>
              <w:rPr>
                <w:rFonts w:ascii="Times New Roman" w:hAnsi="Times New Roman" w:cs="Times New Roman"/>
              </w:rPr>
            </w:pPr>
            <w:r w:rsidRPr="009002C0">
              <w:rPr>
                <w:rFonts w:ascii="Times New Roman" w:hAnsi="Times New Roman" w:cs="Times New Roman"/>
              </w:rPr>
              <w:t xml:space="preserve">1.Shelter: </w:t>
            </w:r>
            <w:proofErr w:type="spellStart"/>
            <w:r w:rsidRPr="009002C0">
              <w:rPr>
                <w:rFonts w:ascii="Times New Roman" w:hAnsi="Times New Roman" w:cs="Times New Roman"/>
              </w:rPr>
              <w:t>Center</w:t>
            </w:r>
            <w:proofErr w:type="spellEnd"/>
            <w:r w:rsidRPr="009002C0">
              <w:rPr>
                <w:rFonts w:ascii="Times New Roman" w:hAnsi="Times New Roman" w:cs="Times New Roman"/>
              </w:rPr>
              <w:t xml:space="preserve"> of Protection and </w:t>
            </w:r>
            <w:r w:rsidRPr="009002C0">
              <w:rPr>
                <w:rFonts w:ascii="Times New Roman" w:hAnsi="Times New Roman" w:cs="Times New Roman"/>
              </w:rPr>
              <w:lastRenderedPageBreak/>
              <w:t>Assistance for Victims of Trafficking in Human Beings and Potential Victims</w:t>
            </w:r>
            <w:r w:rsidR="00257C03" w:rsidRPr="009002C0">
              <w:rPr>
                <w:rFonts w:ascii="Times New Roman" w:hAnsi="Times New Roman" w:cs="Times New Roman"/>
              </w:rPr>
              <w:t xml:space="preserve"> (CAP)</w:t>
            </w:r>
          </w:p>
          <w:p w:rsidR="008B2E41" w:rsidRPr="009002C0" w:rsidRDefault="008B2E41" w:rsidP="008B2E41">
            <w:pPr>
              <w:rPr>
                <w:rFonts w:ascii="Times New Roman" w:hAnsi="Times New Roman" w:cs="Times New Roman"/>
              </w:rPr>
            </w:pPr>
            <w:r w:rsidRPr="009002C0">
              <w:rPr>
                <w:rFonts w:ascii="Times New Roman" w:hAnsi="Times New Roman" w:cs="Times New Roman"/>
              </w:rPr>
              <w:t>2. Shelter: ‘</w:t>
            </w:r>
            <w:proofErr w:type="spellStart"/>
            <w:r w:rsidRPr="009002C0">
              <w:rPr>
                <w:rFonts w:ascii="Times New Roman" w:hAnsi="Times New Roman" w:cs="Times New Roman"/>
              </w:rPr>
              <w:t>Center</w:t>
            </w:r>
            <w:proofErr w:type="spellEnd"/>
            <w:r w:rsidRPr="009002C0">
              <w:rPr>
                <w:rFonts w:ascii="Times New Roman" w:hAnsi="Times New Roman" w:cs="Times New Roman"/>
              </w:rPr>
              <w:t xml:space="preserve"> of Family Crisis SOTIS’</w:t>
            </w:r>
          </w:p>
          <w:p w:rsidR="008B2E41" w:rsidRPr="009002C0" w:rsidRDefault="008B2E41" w:rsidP="008B2E41">
            <w:pPr>
              <w:rPr>
                <w:rFonts w:ascii="Times New Roman" w:hAnsi="Times New Roman" w:cs="Times New Roman"/>
              </w:rPr>
            </w:pPr>
          </w:p>
        </w:tc>
        <w:tc>
          <w:tcPr>
            <w:tcW w:w="3717" w:type="dxa"/>
            <w:tcBorders>
              <w:top w:val="single" w:sz="4" w:space="0" w:color="auto"/>
              <w:left w:val="single" w:sz="4" w:space="0" w:color="auto"/>
              <w:bottom w:val="single" w:sz="4" w:space="0" w:color="auto"/>
              <w:right w:val="single" w:sz="4" w:space="0" w:color="auto"/>
            </w:tcBorders>
          </w:tcPr>
          <w:p w:rsidR="00630249" w:rsidRPr="00B70510" w:rsidRDefault="00CA04BC" w:rsidP="00B70510">
            <w:pPr>
              <w:rPr>
                <w:rFonts w:ascii="Times New Roman" w:hAnsi="Times New Roman" w:cs="Times New Roman"/>
              </w:rPr>
            </w:pPr>
            <w:r w:rsidRPr="009002C0">
              <w:rPr>
                <w:rFonts w:ascii="Times New Roman" w:hAnsi="Times New Roman" w:cs="Times New Roman"/>
              </w:rPr>
              <w:lastRenderedPageBreak/>
              <w:t xml:space="preserve">According to </w:t>
            </w:r>
            <w:proofErr w:type="spellStart"/>
            <w:r w:rsidRPr="009002C0">
              <w:rPr>
                <w:rFonts w:ascii="Times New Roman" w:hAnsi="Times New Roman" w:cs="Times New Roman"/>
              </w:rPr>
              <w:t>CoE</w:t>
            </w:r>
            <w:proofErr w:type="spellEnd"/>
            <w:r w:rsidRPr="009002C0">
              <w:rPr>
                <w:rFonts w:ascii="Times New Roman" w:hAnsi="Times New Roman" w:cs="Times New Roman"/>
              </w:rPr>
              <w:t xml:space="preserve"> Monitoring Report</w:t>
            </w:r>
          </w:p>
        </w:tc>
      </w:tr>
    </w:tbl>
    <w:p w:rsidR="00630249" w:rsidRPr="00B70510" w:rsidRDefault="00630249" w:rsidP="00B70510">
      <w:pPr>
        <w:spacing w:after="0" w:line="360" w:lineRule="auto"/>
        <w:rPr>
          <w:rFonts w:ascii="Times New Roman" w:hAnsi="Times New Roman" w:cs="Times New Roman"/>
        </w:rPr>
      </w:pPr>
    </w:p>
    <w:p w:rsidR="00630249" w:rsidRDefault="00630249" w:rsidP="00B70510">
      <w:pPr>
        <w:spacing w:after="0" w:line="240" w:lineRule="auto"/>
        <w:rPr>
          <w:rFonts w:ascii="Times New Roman" w:hAnsi="Times New Roman" w:cs="Times New Roman"/>
        </w:rPr>
      </w:pPr>
      <w:r w:rsidRPr="00B70510">
        <w:rPr>
          <w:rFonts w:ascii="Times New Roman" w:hAnsi="Times New Roman" w:cs="Times New Roman"/>
        </w:rPr>
        <w:t>Comments:</w:t>
      </w:r>
    </w:p>
    <w:p w:rsidR="00257C03" w:rsidRPr="009002C0" w:rsidRDefault="00AB598C" w:rsidP="00F93FDA">
      <w:pPr>
        <w:spacing w:after="0" w:line="240" w:lineRule="auto"/>
        <w:jc w:val="both"/>
        <w:rPr>
          <w:rFonts w:ascii="Times New Roman" w:hAnsi="Times New Roman" w:cs="Times New Roman"/>
        </w:rPr>
      </w:pPr>
      <w:r w:rsidRPr="009002C0">
        <w:rPr>
          <w:rFonts w:ascii="Times New Roman" w:hAnsi="Times New Roman" w:cs="Times New Roman"/>
        </w:rPr>
        <w:t>NGO “</w:t>
      </w:r>
      <w:proofErr w:type="spellStart"/>
      <w:r w:rsidRPr="009002C0">
        <w:rPr>
          <w:rFonts w:ascii="Times New Roman" w:hAnsi="Times New Roman" w:cs="Times New Roman"/>
        </w:rPr>
        <w:t>Center</w:t>
      </w:r>
      <w:proofErr w:type="spellEnd"/>
      <w:r w:rsidRPr="009002C0">
        <w:rPr>
          <w:rFonts w:ascii="Times New Roman" w:hAnsi="Times New Roman" w:cs="Times New Roman"/>
        </w:rPr>
        <w:t xml:space="preserve"> of Protection and Assistance for Victims of Trafficking in Human Beings and Potential Victims</w:t>
      </w:r>
      <w:proofErr w:type="gramStart"/>
      <w:r w:rsidRPr="009002C0">
        <w:rPr>
          <w:rFonts w:ascii="Times New Roman" w:hAnsi="Times New Roman" w:cs="Times New Roman"/>
        </w:rPr>
        <w:t>”</w:t>
      </w:r>
      <w:r w:rsidR="00257C03" w:rsidRPr="009002C0">
        <w:rPr>
          <w:rFonts w:ascii="Times New Roman" w:hAnsi="Times New Roman" w:cs="Times New Roman"/>
        </w:rPr>
        <w:t xml:space="preserve">  -</w:t>
      </w:r>
      <w:proofErr w:type="gramEnd"/>
      <w:r w:rsidR="00257C03" w:rsidRPr="009002C0">
        <w:rPr>
          <w:rFonts w:ascii="Times New Roman" w:hAnsi="Times New Roman" w:cs="Times New Roman"/>
        </w:rPr>
        <w:t xml:space="preserve"> the target groups of the </w:t>
      </w:r>
      <w:proofErr w:type="spellStart"/>
      <w:r w:rsidR="00257C03" w:rsidRPr="009002C0">
        <w:rPr>
          <w:rFonts w:ascii="Times New Roman" w:hAnsi="Times New Roman" w:cs="Times New Roman"/>
        </w:rPr>
        <w:t>center</w:t>
      </w:r>
      <w:proofErr w:type="spellEnd"/>
      <w:r w:rsidR="00257C03" w:rsidRPr="009002C0">
        <w:rPr>
          <w:rFonts w:ascii="Times New Roman" w:hAnsi="Times New Roman" w:cs="Times New Roman"/>
        </w:rPr>
        <w:t xml:space="preserve"> are women (18 years or above) with their children as well as women without children, who are also either victims of IPV, DV, potential trafficking victims and trafficking victims (main group), single mothers and migrants in difficult situations, women with mental health issues, and women affected by homelessness. The </w:t>
      </w:r>
      <w:proofErr w:type="spellStart"/>
      <w:r w:rsidR="00257C03" w:rsidRPr="009002C0">
        <w:rPr>
          <w:rFonts w:ascii="Times New Roman" w:hAnsi="Times New Roman" w:cs="Times New Roman"/>
        </w:rPr>
        <w:t>center</w:t>
      </w:r>
      <w:proofErr w:type="spellEnd"/>
      <w:r w:rsidR="00257C03" w:rsidRPr="009002C0">
        <w:rPr>
          <w:rFonts w:ascii="Times New Roman" w:hAnsi="Times New Roman" w:cs="Times New Roman"/>
        </w:rPr>
        <w:t xml:space="preserve"> also assists men (18 years and above), who are victims of trafficking or victims of violence. Children, both accompanied and unaccompanied, who are victims are also assisted by the </w:t>
      </w:r>
      <w:proofErr w:type="spellStart"/>
      <w:r w:rsidR="00257C03" w:rsidRPr="009002C0">
        <w:rPr>
          <w:rFonts w:ascii="Times New Roman" w:hAnsi="Times New Roman" w:cs="Times New Roman"/>
        </w:rPr>
        <w:t>center</w:t>
      </w:r>
      <w:proofErr w:type="spellEnd"/>
      <w:r w:rsidR="00257C03" w:rsidRPr="009002C0">
        <w:rPr>
          <w:rFonts w:ascii="Times New Roman" w:hAnsi="Times New Roman" w:cs="Times New Roman"/>
        </w:rPr>
        <w:t>. While during the first six months of 2014, only 8.5% of the clients were also victims of intimate partner violence, th</w:t>
      </w:r>
      <w:r w:rsidR="00CB6078" w:rsidRPr="009002C0">
        <w:rPr>
          <w:rFonts w:ascii="Times New Roman" w:hAnsi="Times New Roman" w:cs="Times New Roman"/>
        </w:rPr>
        <w:t>ese</w:t>
      </w:r>
      <w:r w:rsidR="00257C03" w:rsidRPr="009002C0">
        <w:rPr>
          <w:rFonts w:ascii="Times New Roman" w:hAnsi="Times New Roman" w:cs="Times New Roman"/>
        </w:rPr>
        <w:t xml:space="preserve"> </w:t>
      </w:r>
      <w:proofErr w:type="gramStart"/>
      <w:r w:rsidR="00257C03" w:rsidRPr="009002C0">
        <w:rPr>
          <w:rFonts w:ascii="Times New Roman" w:hAnsi="Times New Roman" w:cs="Times New Roman"/>
        </w:rPr>
        <w:t>type</w:t>
      </w:r>
      <w:proofErr w:type="gramEnd"/>
      <w:r w:rsidR="00257C03" w:rsidRPr="009002C0">
        <w:rPr>
          <w:rFonts w:ascii="Times New Roman" w:hAnsi="Times New Roman" w:cs="Times New Roman"/>
        </w:rPr>
        <w:t xml:space="preserve"> of </w:t>
      </w:r>
      <w:r w:rsidR="00CB6078" w:rsidRPr="009002C0">
        <w:rPr>
          <w:rFonts w:ascii="Times New Roman" w:hAnsi="Times New Roman" w:cs="Times New Roman"/>
        </w:rPr>
        <w:t>beneficiaries</w:t>
      </w:r>
      <w:r w:rsidR="00257C03" w:rsidRPr="009002C0">
        <w:rPr>
          <w:rFonts w:ascii="Times New Roman" w:hAnsi="Times New Roman" w:cs="Times New Roman"/>
        </w:rPr>
        <w:t xml:space="preserve"> </w:t>
      </w:r>
      <w:r w:rsidR="00CB6078" w:rsidRPr="009002C0">
        <w:rPr>
          <w:rFonts w:ascii="Times New Roman" w:hAnsi="Times New Roman" w:cs="Times New Roman"/>
        </w:rPr>
        <w:t>are</w:t>
      </w:r>
      <w:r w:rsidR="00257C03" w:rsidRPr="009002C0">
        <w:rPr>
          <w:rFonts w:ascii="Times New Roman" w:hAnsi="Times New Roman" w:cs="Times New Roman"/>
        </w:rPr>
        <w:t xml:space="preserve"> usually higher in number.</w:t>
      </w:r>
    </w:p>
    <w:p w:rsidR="00257C03" w:rsidRPr="00B70510" w:rsidRDefault="00AB598C" w:rsidP="00AB598C">
      <w:pPr>
        <w:rPr>
          <w:rFonts w:ascii="Times New Roman" w:hAnsi="Times New Roman" w:cs="Times New Roman"/>
        </w:rPr>
      </w:pPr>
      <w:proofErr w:type="spellStart"/>
      <w:r w:rsidRPr="009002C0">
        <w:rPr>
          <w:rFonts w:ascii="Times New Roman" w:hAnsi="Times New Roman" w:cs="Times New Roman"/>
        </w:rPr>
        <w:t>Center</w:t>
      </w:r>
      <w:proofErr w:type="spellEnd"/>
      <w:r w:rsidRPr="009002C0">
        <w:rPr>
          <w:rFonts w:ascii="Times New Roman" w:hAnsi="Times New Roman" w:cs="Times New Roman"/>
        </w:rPr>
        <w:t xml:space="preserve"> of Family Crisis SOTIS’</w:t>
      </w:r>
      <w:r w:rsidR="00257C03" w:rsidRPr="009002C0">
        <w:rPr>
          <w:rFonts w:ascii="Times New Roman" w:hAnsi="Times New Roman" w:cs="Times New Roman"/>
        </w:rPr>
        <w:t xml:space="preserve">- the target groups of the </w:t>
      </w:r>
      <w:proofErr w:type="spellStart"/>
      <w:r w:rsidR="00257C03" w:rsidRPr="009002C0">
        <w:rPr>
          <w:rFonts w:ascii="Times New Roman" w:hAnsi="Times New Roman" w:cs="Times New Roman"/>
        </w:rPr>
        <w:t>center</w:t>
      </w:r>
      <w:proofErr w:type="spellEnd"/>
      <w:r w:rsidR="00257C03" w:rsidRPr="009002C0">
        <w:rPr>
          <w:rFonts w:ascii="Times New Roman" w:hAnsi="Times New Roman" w:cs="Times New Roman"/>
        </w:rPr>
        <w:t xml:space="preserve"> are women (18 years or above) with their children or women without children, who are victims of IPV or DV, victims of trafficking in human beings, single mothers, women with HIV/AIDS, elderly women in a crisis situation, young women in a crisis situation and migrant women in a crisis situation.</w:t>
      </w:r>
    </w:p>
    <w:p w:rsidR="00630249" w:rsidRPr="00B70510" w:rsidRDefault="00630249" w:rsidP="00B70510">
      <w:pPr>
        <w:spacing w:after="0" w:line="360" w:lineRule="auto"/>
        <w:rPr>
          <w:rFonts w:ascii="Times New Roman" w:hAnsi="Times New Roman" w:cs="Times New Roman"/>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4.3. Total numbers of all women’s shelters (including specific shelters from question 4.2):</w:t>
      </w:r>
    </w:p>
    <w:p w:rsidR="00257C03" w:rsidRPr="009002C0" w:rsidRDefault="00CB6078"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rPr>
        <w:t>In total, there are f</w:t>
      </w:r>
      <w:r w:rsidR="00257C03" w:rsidRPr="009002C0">
        <w:rPr>
          <w:rFonts w:ascii="Times New Roman" w:hAnsi="Times New Roman" w:cs="Times New Roman"/>
        </w:rPr>
        <w:t xml:space="preserve">ive shelters </w:t>
      </w:r>
      <w:r w:rsidRPr="009002C0">
        <w:rPr>
          <w:rFonts w:ascii="Times New Roman" w:hAnsi="Times New Roman" w:cs="Times New Roman"/>
        </w:rPr>
        <w:t xml:space="preserve">and four maternal </w:t>
      </w:r>
      <w:proofErr w:type="spellStart"/>
      <w:r w:rsidRPr="009002C0">
        <w:rPr>
          <w:rFonts w:ascii="Times New Roman" w:hAnsi="Times New Roman" w:cs="Times New Roman"/>
        </w:rPr>
        <w:t>centers</w:t>
      </w:r>
      <w:proofErr w:type="spellEnd"/>
      <w:r w:rsidRPr="009002C0">
        <w:rPr>
          <w:rFonts w:ascii="Times New Roman" w:hAnsi="Times New Roman" w:cs="Times New Roman"/>
        </w:rPr>
        <w:t xml:space="preserve">. </w:t>
      </w:r>
    </w:p>
    <w:p w:rsidR="00484A44" w:rsidRPr="009002C0" w:rsidRDefault="00484A44" w:rsidP="00B70510">
      <w:pPr>
        <w:shd w:val="clear" w:color="auto" w:fill="C5E0B3" w:themeFill="accent6" w:themeFillTint="66"/>
        <w:spacing w:after="0" w:line="240" w:lineRule="auto"/>
        <w:rPr>
          <w:rFonts w:ascii="Times New Roman" w:hAnsi="Times New Roman" w:cs="Times New Roman"/>
          <w:b/>
          <w:lang w:val="en-US"/>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4.4. Year when the last women’s shelter was opened</w:t>
      </w:r>
    </w:p>
    <w:p w:rsidR="00252948" w:rsidRPr="009002C0" w:rsidRDefault="00252948" w:rsidP="00B70510">
      <w:pPr>
        <w:spacing w:line="240" w:lineRule="auto"/>
        <w:rPr>
          <w:rFonts w:ascii="Times New Roman" w:hAnsi="Times New Roman" w:cs="Times New Roman"/>
        </w:rPr>
      </w:pPr>
      <w:r w:rsidRPr="009002C0">
        <w:rPr>
          <w:rFonts w:ascii="Times New Roman" w:hAnsi="Times New Roman" w:cs="Times New Roman"/>
        </w:rPr>
        <w:t xml:space="preserve">2010 Shelter and transitional house place for women in </w:t>
      </w:r>
      <w:proofErr w:type="spellStart"/>
      <w:r w:rsidRPr="009002C0">
        <w:rPr>
          <w:rFonts w:ascii="Times New Roman" w:hAnsi="Times New Roman" w:cs="Times New Roman"/>
        </w:rPr>
        <w:t>Hincesti</w:t>
      </w:r>
      <w:proofErr w:type="spellEnd"/>
      <w:r w:rsidRPr="009002C0">
        <w:rPr>
          <w:rFonts w:ascii="Times New Roman" w:hAnsi="Times New Roman" w:cs="Times New Roman"/>
        </w:rPr>
        <w:t>. At the moment this shelter is not a member of the National Coalition and we don't know if it is operational.</w:t>
      </w:r>
    </w:p>
    <w:p w:rsidR="00252948" w:rsidRPr="009002C0" w:rsidRDefault="00252948" w:rsidP="00B70510">
      <w:pPr>
        <w:spacing w:line="240" w:lineRule="auto"/>
        <w:rPr>
          <w:rFonts w:ascii="Times New Roman" w:hAnsi="Times New Roman" w:cs="Times New Roman"/>
        </w:rPr>
      </w:pPr>
    </w:p>
    <w:p w:rsidR="00630249" w:rsidRPr="009002C0" w:rsidRDefault="00630249" w:rsidP="00B70510">
      <w:pPr>
        <w:shd w:val="clear" w:color="auto" w:fill="C5E0B3" w:themeFill="accent6" w:themeFillTint="66"/>
        <w:spacing w:after="0" w:line="240" w:lineRule="auto"/>
        <w:rPr>
          <w:rFonts w:ascii="Times New Roman" w:hAnsi="Times New Roman" w:cs="Times New Roman"/>
          <w:b/>
          <w:lang w:val="en-US"/>
        </w:rPr>
      </w:pPr>
      <w:r w:rsidRPr="009002C0">
        <w:rPr>
          <w:rFonts w:ascii="Times New Roman" w:hAnsi="Times New Roman" w:cs="Times New Roman"/>
          <w:b/>
          <w:lang w:val="en-US"/>
        </w:rPr>
        <w:t xml:space="preserve">4.5. Women’s shelter closed in the last three years?  </w:t>
      </w:r>
    </w:p>
    <w:p w:rsidR="00257C03" w:rsidRPr="009002C0" w:rsidRDefault="00630249" w:rsidP="00B70510">
      <w:pPr>
        <w:spacing w:line="240" w:lineRule="auto"/>
        <w:rPr>
          <w:rFonts w:ascii="Times New Roman" w:hAnsi="Times New Roman" w:cs="Times New Roman"/>
        </w:rPr>
      </w:pPr>
      <w:r w:rsidRPr="009002C0">
        <w:rPr>
          <w:rFonts w:ascii="Times New Roman" w:hAnsi="Times New Roman" w:cs="Times New Roman"/>
        </w:rPr>
        <w:t xml:space="preserve">Do you know of any women’s shelters </w:t>
      </w:r>
      <w:proofErr w:type="gramStart"/>
      <w:r w:rsidRPr="009002C0">
        <w:rPr>
          <w:rFonts w:ascii="Times New Roman" w:hAnsi="Times New Roman" w:cs="Times New Roman"/>
        </w:rPr>
        <w:t>who</w:t>
      </w:r>
      <w:proofErr w:type="gramEnd"/>
      <w:r w:rsidRPr="009002C0">
        <w:rPr>
          <w:rFonts w:ascii="Times New Roman" w:hAnsi="Times New Roman" w:cs="Times New Roman"/>
        </w:rPr>
        <w:t xml:space="preserve"> were close</w:t>
      </w:r>
      <w:r w:rsidR="00974830" w:rsidRPr="009002C0">
        <w:rPr>
          <w:rFonts w:ascii="Times New Roman" w:hAnsi="Times New Roman" w:cs="Times New Roman"/>
        </w:rPr>
        <w:t>d</w:t>
      </w:r>
      <w:r w:rsidRPr="009002C0">
        <w:rPr>
          <w:rFonts w:ascii="Times New Roman" w:hAnsi="Times New Roman" w:cs="Times New Roman"/>
        </w:rPr>
        <w:t xml:space="preserve"> in the last three years?</w:t>
      </w:r>
      <w:r w:rsidR="001D04CC" w:rsidRPr="009002C0">
        <w:rPr>
          <w:rFonts w:ascii="Times New Roman" w:hAnsi="Times New Roman" w:cs="Times New Roman"/>
        </w:rPr>
        <w:t xml:space="preserve"> </w:t>
      </w:r>
    </w:p>
    <w:p w:rsidR="00630249" w:rsidRPr="00AB598C" w:rsidRDefault="001D04CC" w:rsidP="00B70510">
      <w:pPr>
        <w:spacing w:line="240" w:lineRule="auto"/>
        <w:rPr>
          <w:rFonts w:ascii="Times New Roman" w:hAnsi="Times New Roman" w:cs="Times New Roman"/>
          <w:color w:val="000000" w:themeColor="text1"/>
        </w:rPr>
      </w:pPr>
      <w:r w:rsidRPr="009002C0">
        <w:rPr>
          <w:rFonts w:ascii="Times New Roman" w:hAnsi="Times New Roman" w:cs="Times New Roman"/>
          <w:color w:val="000000" w:themeColor="text1"/>
        </w:rPr>
        <w:t>NO</w:t>
      </w:r>
    </w:p>
    <w:p w:rsidR="00630249" w:rsidRPr="00B70510" w:rsidRDefault="00630249" w:rsidP="00B70510">
      <w:pPr>
        <w:spacing w:line="240" w:lineRule="auto"/>
        <w:rPr>
          <w:rFonts w:ascii="Times New Roman" w:hAnsi="Times New Roman" w:cs="Times New Roman"/>
        </w:rPr>
      </w:pPr>
      <w:proofErr w:type="gramStart"/>
      <w:r w:rsidRPr="00B70510">
        <w:rPr>
          <w:rFonts w:ascii="Times New Roman" w:hAnsi="Times New Roman" w:cs="Times New Roman"/>
        </w:rPr>
        <w:t>If yes, how many?</w:t>
      </w:r>
      <w:proofErr w:type="gramEnd"/>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rPr>
        <w:t xml:space="preserve">What were the reasons? </w:t>
      </w:r>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rPr>
        <w:t xml:space="preserve">Comments: </w:t>
      </w:r>
    </w:p>
    <w:p w:rsidR="00630249" w:rsidRPr="00B70510" w:rsidRDefault="00630249" w:rsidP="00B70510">
      <w:pPr>
        <w:spacing w:line="240" w:lineRule="auto"/>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721218">
        <w:rPr>
          <w:rFonts w:ascii="Times New Roman" w:hAnsi="Times New Roman" w:cs="Times New Roman"/>
          <w:b/>
          <w:lang w:val="en-US"/>
        </w:rPr>
        <w:t>4.6. Number of beds</w:t>
      </w:r>
      <w:r w:rsidRPr="00721218">
        <w:rPr>
          <w:rFonts w:ascii="Times New Roman" w:hAnsi="Times New Roman" w:cs="Times New Roman"/>
          <w:vertAlign w:val="superscript"/>
          <w:lang w:val="en-US"/>
        </w:rPr>
        <w:footnoteReference w:id="29"/>
      </w:r>
      <w:r w:rsidRPr="00721218">
        <w:rPr>
          <w:rFonts w:ascii="Times New Roman" w:hAnsi="Times New Roman" w:cs="Times New Roman"/>
          <w:b/>
          <w:lang w:val="en-US"/>
        </w:rPr>
        <w:t xml:space="preserve">  in women’s shelters/refuges in the country</w:t>
      </w:r>
    </w:p>
    <w:p w:rsidR="00590B43"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lastRenderedPageBreak/>
        <w:t>Number of women’s shelter beds in 2014 WAVE Report (ALL women’s shelters)</w:t>
      </w:r>
      <w:r w:rsidR="00E21DA9">
        <w:rPr>
          <w:rStyle w:val="FootnoteReference"/>
          <w:rFonts w:ascii="Times New Roman" w:hAnsi="Times New Roman" w:cs="Times New Roman"/>
          <w:b/>
        </w:rPr>
        <w:footnoteReference w:id="30"/>
      </w:r>
      <w:r w:rsidRPr="00B70510">
        <w:rPr>
          <w:rFonts w:ascii="Times New Roman" w:hAnsi="Times New Roman" w:cs="Times New Roman"/>
          <w:b/>
        </w:rPr>
        <w:t xml:space="preserve">: </w:t>
      </w:r>
    </w:p>
    <w:p w:rsidR="00630249" w:rsidRPr="009002C0" w:rsidRDefault="00630249" w:rsidP="00B70510">
      <w:pPr>
        <w:spacing w:line="240" w:lineRule="auto"/>
        <w:rPr>
          <w:rFonts w:ascii="Times New Roman" w:hAnsi="Times New Roman" w:cs="Times New Roman"/>
        </w:rPr>
      </w:pPr>
      <w:r w:rsidRPr="00B70510">
        <w:rPr>
          <w:rFonts w:ascii="Times New Roman" w:hAnsi="Times New Roman" w:cs="Times New Roman"/>
          <w:b/>
        </w:rPr>
        <w:t xml:space="preserve">Number of women’s shelter beds in 2014 </w:t>
      </w:r>
      <w:proofErr w:type="spellStart"/>
      <w:r w:rsidRPr="00B70510">
        <w:rPr>
          <w:rFonts w:ascii="Times New Roman" w:hAnsi="Times New Roman" w:cs="Times New Roman"/>
          <w:b/>
        </w:rPr>
        <w:t>CoE</w:t>
      </w:r>
      <w:proofErr w:type="spellEnd"/>
      <w:r w:rsidRPr="00B70510">
        <w:rPr>
          <w:rFonts w:ascii="Times New Roman" w:hAnsi="Times New Roman" w:cs="Times New Roman"/>
          <w:b/>
        </w:rPr>
        <w:t xml:space="preserve"> Monitoring Report (</w:t>
      </w:r>
      <w:r w:rsidRPr="009002C0">
        <w:rPr>
          <w:rFonts w:ascii="Times New Roman" w:hAnsi="Times New Roman" w:cs="Times New Roman"/>
          <w:b/>
        </w:rPr>
        <w:t xml:space="preserve">P.67): </w:t>
      </w:r>
      <w:r w:rsidR="00E21DA9" w:rsidRPr="009002C0">
        <w:rPr>
          <w:rFonts w:ascii="Times New Roman" w:hAnsi="Times New Roman" w:cs="Times New Roman"/>
        </w:rPr>
        <w:t>181</w:t>
      </w:r>
      <w:r w:rsidR="00590B43" w:rsidRPr="009002C0">
        <w:rPr>
          <w:rFonts w:ascii="Times New Roman" w:hAnsi="Times New Roman" w:cs="Times New Roman"/>
        </w:rPr>
        <w:t xml:space="preserve"> </w:t>
      </w:r>
    </w:p>
    <w:p w:rsidR="00630249" w:rsidRPr="00B70510" w:rsidRDefault="00630249" w:rsidP="00B70510">
      <w:pPr>
        <w:spacing w:line="240" w:lineRule="auto"/>
        <w:rPr>
          <w:rFonts w:ascii="Times New Roman" w:hAnsi="Times New Roman" w:cs="Times New Roman"/>
          <w:b/>
        </w:rPr>
      </w:pPr>
      <w:r w:rsidRPr="009002C0">
        <w:rPr>
          <w:rFonts w:ascii="Times New Roman" w:hAnsi="Times New Roman" w:cs="Times New Roman"/>
          <w:b/>
        </w:rPr>
        <w:t xml:space="preserve">Current number of beds in women’s shelters 2015 (30 June 2015): </w:t>
      </w:r>
      <w:r w:rsidR="00E21DA9" w:rsidRPr="009002C0">
        <w:t>1</w:t>
      </w:r>
      <w:r w:rsidR="00974830" w:rsidRPr="009002C0">
        <w:t>81</w:t>
      </w:r>
    </w:p>
    <w:p w:rsidR="00AC5070" w:rsidRDefault="00630249" w:rsidP="00AC5070">
      <w:pPr>
        <w:shd w:val="clear" w:color="auto" w:fill="FFFFFF" w:themeFill="background1"/>
        <w:spacing w:line="240" w:lineRule="auto"/>
        <w:rPr>
          <w:rFonts w:ascii="Times New Roman" w:hAnsi="Times New Roman" w:cs="Times New Roman"/>
        </w:rPr>
      </w:pPr>
      <w:r w:rsidRPr="00B70510">
        <w:rPr>
          <w:rFonts w:ascii="Times New Roman" w:hAnsi="Times New Roman" w:cs="Times New Roman"/>
        </w:rPr>
        <w:t xml:space="preserve">Number of women’s shelters included in the count:   </w:t>
      </w:r>
    </w:p>
    <w:p w:rsidR="00630249" w:rsidRPr="00AC5070" w:rsidRDefault="001023CD" w:rsidP="00AC5070">
      <w:pPr>
        <w:pStyle w:val="ListParagraph"/>
        <w:numPr>
          <w:ilvl w:val="0"/>
          <w:numId w:val="32"/>
        </w:numPr>
        <w:shd w:val="clear" w:color="auto" w:fill="FFFFFF" w:themeFill="background1"/>
        <w:spacing w:line="240" w:lineRule="auto"/>
        <w:rPr>
          <w:rFonts w:ascii="Times New Roman" w:hAnsi="Times New Roman" w:cs="Times New Roman"/>
        </w:rPr>
      </w:pPr>
      <w:sdt>
        <w:sdtPr>
          <w:id w:val="131527636"/>
        </w:sdtPr>
        <w:sdtContent>
          <w:r w:rsidR="00CA04BC" w:rsidRPr="00AC5070">
            <w:rPr>
              <w:rFonts w:ascii="Times New Roman" w:eastAsia="MS Gothic" w:hAnsi="MS Gothic" w:cs="Times New Roman"/>
            </w:rPr>
            <w:t>☐</w:t>
          </w:r>
        </w:sdtContent>
      </w:sdt>
      <w:r w:rsidR="00630249" w:rsidRPr="00AC5070">
        <w:rPr>
          <w:rFonts w:ascii="Times New Roman" w:hAnsi="Times New Roman" w:cs="Times New Roman"/>
        </w:rPr>
        <w:t>All</w:t>
      </w:r>
    </w:p>
    <w:p w:rsidR="00630249" w:rsidRPr="00B70510" w:rsidRDefault="001023CD" w:rsidP="00B70510">
      <w:pPr>
        <w:spacing w:line="240" w:lineRule="auto"/>
        <w:rPr>
          <w:rFonts w:ascii="Times New Roman" w:hAnsi="Times New Roman" w:cs="Times New Roman"/>
        </w:rPr>
      </w:pPr>
      <w:sdt>
        <w:sdtPr>
          <w:rPr>
            <w:rFonts w:ascii="Times New Roman" w:hAnsi="Times New Roman" w:cs="Times New Roman"/>
          </w:rPr>
          <w:id w:val="-2089372470"/>
        </w:sdtPr>
        <w:sdtContent>
          <w:r w:rsidR="00AC5070">
            <w:rPr>
              <w:rFonts w:ascii="Times New Roman" w:hAnsi="Times New Roman" w:cs="Times New Roman"/>
            </w:rPr>
            <w:t xml:space="preserve"> </w:t>
          </w:r>
          <w:r w:rsidR="00AC5070">
            <w:rPr>
              <w:rFonts w:ascii="Times New Roman" w:hAnsi="Times New Roman" w:cs="Times New Roman"/>
            </w:rPr>
            <w:tab/>
          </w:r>
          <w:r w:rsidR="00CA04BC" w:rsidRPr="00B70510">
            <w:rPr>
              <w:rFonts w:ascii="Times New Roman" w:eastAsia="MS Gothic" w:hAnsi="MS Gothic" w:cs="Times New Roman"/>
            </w:rPr>
            <w:t>☐</w:t>
          </w:r>
        </w:sdtContent>
      </w:sdt>
      <w:proofErr w:type="gramStart"/>
      <w:r w:rsidR="00630249" w:rsidRPr="00B70510">
        <w:rPr>
          <w:rFonts w:ascii="Times New Roman" w:hAnsi="Times New Roman" w:cs="Times New Roman"/>
        </w:rPr>
        <w:t>Not</w:t>
      </w:r>
      <w:proofErr w:type="gramEnd"/>
      <w:r w:rsidR="00630249" w:rsidRPr="00B70510">
        <w:rPr>
          <w:rFonts w:ascii="Times New Roman" w:hAnsi="Times New Roman" w:cs="Times New Roman"/>
        </w:rPr>
        <w:t xml:space="preserve"> all; number:  </w:t>
      </w:r>
    </w:p>
    <w:p w:rsidR="00DE3830" w:rsidRPr="00F5420D" w:rsidRDefault="00630249" w:rsidP="00B70510">
      <w:pPr>
        <w:spacing w:line="240" w:lineRule="auto"/>
        <w:rPr>
          <w:rFonts w:ascii="Times New Roman" w:hAnsi="Times New Roman" w:cs="Times New Roman"/>
        </w:rPr>
      </w:pPr>
      <w:r w:rsidRPr="00F5420D">
        <w:rPr>
          <w:rFonts w:ascii="Times New Roman" w:hAnsi="Times New Roman" w:cs="Times New Roman"/>
        </w:rPr>
        <w:t>Comments:</w:t>
      </w:r>
    </w:p>
    <w:p w:rsidR="00484A44" w:rsidRPr="009002C0" w:rsidRDefault="00E21DA9" w:rsidP="009002C0">
      <w:pPr>
        <w:spacing w:line="240" w:lineRule="auto"/>
        <w:rPr>
          <w:rFonts w:ascii="Times New Roman" w:hAnsi="Times New Roman" w:cs="Times New Roman"/>
        </w:rPr>
      </w:pPr>
      <w:r w:rsidRPr="009002C0">
        <w:rPr>
          <w:rFonts w:ascii="Times New Roman" w:hAnsi="Times New Roman" w:cs="Times New Roman"/>
        </w:rPr>
        <w:t xml:space="preserve"> There are eight shelters</w:t>
      </w:r>
      <w:r w:rsidR="00DE3830" w:rsidRPr="009002C0">
        <w:rPr>
          <w:rFonts w:ascii="Times New Roman" w:hAnsi="Times New Roman" w:cs="Times New Roman"/>
        </w:rPr>
        <w:t xml:space="preserve"> (four are maternal centres, five are shelters)</w:t>
      </w:r>
      <w:r w:rsidRPr="009002C0">
        <w:rPr>
          <w:rFonts w:ascii="Times New Roman" w:hAnsi="Times New Roman" w:cs="Times New Roman"/>
        </w:rPr>
        <w:t xml:space="preserve"> in Moldova with about 106 shelter places available. Only one of them is </w:t>
      </w:r>
      <w:proofErr w:type="gramStart"/>
      <w:r w:rsidRPr="009002C0">
        <w:rPr>
          <w:rFonts w:ascii="Times New Roman" w:hAnsi="Times New Roman" w:cs="Times New Roman"/>
        </w:rPr>
        <w:t>a women’s</w:t>
      </w:r>
      <w:proofErr w:type="gramEnd"/>
      <w:r w:rsidRPr="009002C0">
        <w:rPr>
          <w:rFonts w:ascii="Times New Roman" w:hAnsi="Times New Roman" w:cs="Times New Roman"/>
        </w:rPr>
        <w:t xml:space="preserve"> shelter serving women and children survivors of domestic violence exclusively; the other seven shelters are public institutions and offer various services, including services to victims of violence. The one women’s shelter has approximately 25 shelter places available. The name of the shelter is Casa </w:t>
      </w:r>
      <w:proofErr w:type="spellStart"/>
      <w:r w:rsidRPr="009002C0">
        <w:rPr>
          <w:rFonts w:ascii="Times New Roman" w:hAnsi="Times New Roman" w:cs="Times New Roman"/>
        </w:rPr>
        <w:t>Marioarei</w:t>
      </w:r>
      <w:proofErr w:type="spellEnd"/>
      <w:r w:rsidRPr="009002C0">
        <w:rPr>
          <w:rFonts w:ascii="Times New Roman" w:hAnsi="Times New Roman" w:cs="Times New Roman"/>
        </w:rPr>
        <w:t xml:space="preserve">, which was first opened in 2004. The shelter is run by a women’s NGO and assists specifically women survivors of domestic violence, and accepts children of the survivors. Women can be accommodated for up to six months, with each individual case considered, if there is a need to prolong the stay. The seven public institutional shelters are predominantly funded by the state (80%), foreign donations (10%), and private donations (10%). The single women’s shelter run by the Association “Casa </w:t>
      </w:r>
      <w:proofErr w:type="spellStart"/>
      <w:r w:rsidRPr="009002C0">
        <w:rPr>
          <w:rFonts w:ascii="Times New Roman" w:hAnsi="Times New Roman" w:cs="Times New Roman"/>
        </w:rPr>
        <w:t>Marioarei</w:t>
      </w:r>
      <w:proofErr w:type="spellEnd"/>
      <w:r w:rsidRPr="009002C0">
        <w:rPr>
          <w:rFonts w:ascii="Times New Roman" w:hAnsi="Times New Roman" w:cs="Times New Roman"/>
        </w:rPr>
        <w:t xml:space="preserve">” is funded through foreign and private donations, and through a fundraising campaign. </w:t>
      </w:r>
    </w:p>
    <w:p w:rsidR="00AC5070" w:rsidRPr="009002C0" w:rsidRDefault="00AC5070" w:rsidP="00E21DA9">
      <w:pPr>
        <w:jc w:val="both"/>
        <w:rPr>
          <w:rFonts w:ascii="Times New Roman" w:hAnsi="Times New Roman" w:cs="Times New Roman"/>
          <w:spacing w:val="-16"/>
          <w:lang w:val="en-US"/>
        </w:rPr>
      </w:pPr>
      <w:r w:rsidRPr="009002C0">
        <w:rPr>
          <w:rFonts w:ascii="Times New Roman" w:hAnsi="Times New Roman" w:cs="Times New Roman"/>
          <w:spacing w:val="-16"/>
          <w:lang w:val="en-US"/>
        </w:rPr>
        <w:t>From the overview of service providers, it can be seen that the services that provide accommodation have an estimated capacity to provide shelter for 181 survivors of violence in Moldova, an estimated 175 places are still missing</w:t>
      </w:r>
      <w:r w:rsidRPr="00F5420D">
        <w:rPr>
          <w:rStyle w:val="FootnoteReference"/>
          <w:rFonts w:ascii="Times New Roman" w:hAnsi="Times New Roman" w:cs="Times New Roman"/>
          <w:spacing w:val="-16"/>
          <w:lang w:val="en-US"/>
        </w:rPr>
        <w:footnoteReference w:id="31"/>
      </w:r>
      <w:r w:rsidRPr="009002C0">
        <w:rPr>
          <w:rFonts w:ascii="Times New Roman" w:hAnsi="Times New Roman" w:cs="Times New Roman"/>
          <w:spacing w:val="-16"/>
          <w:lang w:val="en-US"/>
        </w:rPr>
        <w:t>. It should also be noted that as not all entities providing accommodation are specialized for survivors of domestic violence, the shelter capacities are therefore allocated to a variety of beneficiaries.</w:t>
      </w:r>
    </w:p>
    <w:p w:rsidR="00630249" w:rsidRPr="009002C0" w:rsidRDefault="00630249" w:rsidP="00E21DA9">
      <w:pPr>
        <w:spacing w:line="240" w:lineRule="auto"/>
        <w:jc w:val="both"/>
        <w:rPr>
          <w:rFonts w:ascii="Times New Roman" w:hAnsi="Times New Roman" w:cs="Times New Roman"/>
          <w:b/>
          <w:lang w:val="en-US"/>
        </w:rPr>
      </w:pPr>
    </w:p>
    <w:p w:rsidR="00630249" w:rsidRPr="009002C0" w:rsidRDefault="00630249" w:rsidP="00E21DA9">
      <w:pPr>
        <w:shd w:val="clear" w:color="auto" w:fill="C5E0B3" w:themeFill="accent6" w:themeFillTint="66"/>
        <w:spacing w:after="0" w:line="240" w:lineRule="auto"/>
        <w:jc w:val="both"/>
        <w:rPr>
          <w:rFonts w:ascii="Times New Roman" w:hAnsi="Times New Roman" w:cs="Times New Roman"/>
          <w:b/>
          <w:lang w:val="en-US"/>
        </w:rPr>
      </w:pPr>
      <w:r w:rsidRPr="009002C0">
        <w:rPr>
          <w:rFonts w:ascii="Times New Roman" w:hAnsi="Times New Roman" w:cs="Times New Roman"/>
          <w:b/>
          <w:lang w:val="en-US"/>
        </w:rPr>
        <w:t>4.7. National data on number of women and children using shelters</w:t>
      </w:r>
    </w:p>
    <w:p w:rsidR="00630249" w:rsidRPr="009002C0" w:rsidRDefault="00630249" w:rsidP="00E21DA9">
      <w:pPr>
        <w:shd w:val="clear" w:color="auto" w:fill="FFFFFF" w:themeFill="background1"/>
        <w:spacing w:after="0" w:line="240" w:lineRule="auto"/>
        <w:jc w:val="both"/>
        <w:rPr>
          <w:rFonts w:ascii="Times New Roman" w:hAnsi="Times New Roman" w:cs="Times New Roman"/>
          <w:b/>
          <w:lang w:val="en-US"/>
        </w:rPr>
      </w:pPr>
    </w:p>
    <w:p w:rsidR="00630249" w:rsidRPr="00E21DA9" w:rsidRDefault="00630249" w:rsidP="00E21DA9">
      <w:pPr>
        <w:shd w:val="clear" w:color="auto" w:fill="FFFFFF" w:themeFill="background1"/>
        <w:spacing w:line="240" w:lineRule="auto"/>
        <w:jc w:val="both"/>
        <w:rPr>
          <w:rFonts w:ascii="Times New Roman" w:hAnsi="Times New Roman" w:cs="Times New Roman"/>
          <w:b/>
        </w:rPr>
      </w:pPr>
      <w:r w:rsidRPr="009002C0">
        <w:rPr>
          <w:rFonts w:ascii="Times New Roman" w:hAnsi="Times New Roman" w:cs="Times New Roman"/>
          <w:b/>
        </w:rPr>
        <w:t>Number of women’s shelters included in the count:</w:t>
      </w:r>
      <w:r w:rsidRPr="00E21DA9">
        <w:rPr>
          <w:rFonts w:ascii="Times New Roman" w:hAnsi="Times New Roman" w:cs="Times New Roman"/>
          <w:b/>
        </w:rPr>
        <w:t xml:space="preserve">     </w:t>
      </w:r>
    </w:p>
    <w:p w:rsidR="00630249" w:rsidRPr="00AC5070" w:rsidRDefault="001023CD" w:rsidP="00AC5070">
      <w:pPr>
        <w:pStyle w:val="ListParagraph"/>
        <w:numPr>
          <w:ilvl w:val="0"/>
          <w:numId w:val="32"/>
        </w:numPr>
        <w:shd w:val="clear" w:color="auto" w:fill="FFFFFF" w:themeFill="background1"/>
        <w:spacing w:after="0" w:line="240" w:lineRule="auto"/>
        <w:rPr>
          <w:rFonts w:ascii="Times New Roman" w:hAnsi="Times New Roman" w:cs="Times New Roman"/>
        </w:rPr>
      </w:pPr>
      <w:sdt>
        <w:sdtPr>
          <w:id w:val="78562795"/>
        </w:sdtPr>
        <w:sdtContent>
          <w:r w:rsidR="00CA04BC" w:rsidRPr="00AC5070">
            <w:rPr>
              <w:rFonts w:ascii="Times New Roman" w:eastAsia="MS Gothic" w:hAnsi="MS Gothic" w:cs="Times New Roman"/>
            </w:rPr>
            <w:t>☐</w:t>
          </w:r>
        </w:sdtContent>
      </w:sdt>
      <w:r w:rsidR="00630249" w:rsidRPr="00AC5070">
        <w:rPr>
          <w:rFonts w:ascii="Times New Roman" w:hAnsi="Times New Roman" w:cs="Times New Roman"/>
        </w:rPr>
        <w:t>All</w:t>
      </w:r>
    </w:p>
    <w:p w:rsidR="00630249" w:rsidRPr="00B70510" w:rsidRDefault="001023CD" w:rsidP="00AC5070">
      <w:pPr>
        <w:shd w:val="clear" w:color="auto" w:fill="FFFFFF" w:themeFill="background1"/>
        <w:spacing w:after="0" w:line="240" w:lineRule="auto"/>
        <w:ind w:firstLine="708"/>
        <w:rPr>
          <w:rFonts w:ascii="Times New Roman" w:hAnsi="Times New Roman" w:cs="Times New Roman"/>
        </w:rPr>
      </w:pPr>
      <w:sdt>
        <w:sdtPr>
          <w:rPr>
            <w:rFonts w:ascii="Times New Roman" w:hAnsi="Times New Roman" w:cs="Times New Roman"/>
          </w:rPr>
          <w:id w:val="721638855"/>
        </w:sdtPr>
        <w:sdtContent>
          <w:r w:rsidR="00CA04BC" w:rsidRPr="00B70510">
            <w:rPr>
              <w:rFonts w:ascii="Times New Roman" w:eastAsia="MS Gothic" w:hAnsi="MS Gothic" w:cs="Times New Roman"/>
            </w:rPr>
            <w:t>☐</w:t>
          </w:r>
        </w:sdtContent>
      </w:sdt>
      <w:proofErr w:type="gramStart"/>
      <w:r w:rsidR="00630249" w:rsidRPr="00B70510">
        <w:rPr>
          <w:rFonts w:ascii="Times New Roman" w:hAnsi="Times New Roman" w:cs="Times New Roman"/>
        </w:rPr>
        <w:t>Not</w:t>
      </w:r>
      <w:proofErr w:type="gramEnd"/>
      <w:r w:rsidR="00630249" w:rsidRPr="00B70510">
        <w:rPr>
          <w:rFonts w:ascii="Times New Roman" w:hAnsi="Times New Roman" w:cs="Times New Roman"/>
        </w:rPr>
        <w:t xml:space="preserve"> all; number: </w:t>
      </w:r>
    </w:p>
    <w:p w:rsidR="00CA04BC" w:rsidRPr="00B70510" w:rsidRDefault="00CA04BC" w:rsidP="00B70510">
      <w:pPr>
        <w:shd w:val="clear" w:color="auto" w:fill="FFFFFF" w:themeFill="background1"/>
        <w:spacing w:after="0" w:line="240" w:lineRule="auto"/>
        <w:rPr>
          <w:rFonts w:ascii="Times New Roman" w:hAnsi="Times New Roman" w:cs="Times New Roman"/>
        </w:rPr>
      </w:pPr>
    </w:p>
    <w:p w:rsidR="00630249" w:rsidRDefault="002943BD" w:rsidP="00B70510">
      <w:pPr>
        <w:shd w:val="clear" w:color="auto" w:fill="FFFFFF" w:themeFill="background1"/>
        <w:spacing w:line="240" w:lineRule="auto"/>
        <w:rPr>
          <w:rFonts w:ascii="Times New Roman" w:hAnsi="Times New Roman" w:cs="Times New Roman"/>
          <w:b/>
        </w:rPr>
      </w:pPr>
      <w:r>
        <w:rPr>
          <w:rFonts w:ascii="Times New Roman" w:hAnsi="Times New Roman" w:cs="Times New Roman"/>
          <w:b/>
        </w:rPr>
        <w:t xml:space="preserve"> </w:t>
      </w:r>
      <w:r w:rsidR="00630249" w:rsidRPr="00B70510">
        <w:rPr>
          <w:rFonts w:ascii="Times New Roman" w:hAnsi="Times New Roman" w:cs="Times New Roman"/>
          <w:b/>
        </w:rPr>
        <w:t>Number of women accommodated in 2014:</w:t>
      </w:r>
    </w:p>
    <w:p w:rsidR="00225643" w:rsidRPr="00225643" w:rsidRDefault="00DE3830" w:rsidP="00225643">
      <w:pPr>
        <w:rPr>
          <w:rFonts w:ascii="Times New Roman" w:eastAsia="Times New Roman" w:hAnsi="Times New Roman" w:cs="Times New Roman"/>
          <w:lang w:val="en-US" w:eastAsia="de-AT"/>
        </w:rPr>
      </w:pPr>
      <w:r w:rsidRPr="00225643">
        <w:rPr>
          <w:rFonts w:ascii="Times New Roman" w:hAnsi="Times New Roman" w:cs="Times New Roman"/>
          <w:b/>
        </w:rPr>
        <w:t xml:space="preserve">Shelters: </w:t>
      </w:r>
      <w:r w:rsidR="00225643" w:rsidRPr="00225643">
        <w:rPr>
          <w:rFonts w:ascii="Times New Roman" w:hAnsi="Times New Roman" w:cs="Times New Roman"/>
          <w:lang w:val="ro-RO"/>
        </w:rPr>
        <w:t xml:space="preserve">232 </w:t>
      </w:r>
      <w:proofErr w:type="spellStart"/>
      <w:r w:rsidR="00225643" w:rsidRPr="00225643">
        <w:rPr>
          <w:rFonts w:ascii="Times New Roman" w:hAnsi="Times New Roman" w:cs="Times New Roman"/>
          <w:lang w:val="ro-RO"/>
        </w:rPr>
        <w:t>women</w:t>
      </w:r>
      <w:proofErr w:type="spellEnd"/>
      <w:r w:rsidR="00225643" w:rsidRPr="00225643">
        <w:rPr>
          <w:rFonts w:ascii="Times New Roman" w:hAnsi="Times New Roman" w:cs="Times New Roman"/>
          <w:lang w:val="ro-RO"/>
        </w:rPr>
        <w:t xml:space="preserve"> (86 </w:t>
      </w:r>
      <w:proofErr w:type="spellStart"/>
      <w:r w:rsidR="00225643" w:rsidRPr="00225643">
        <w:rPr>
          <w:rFonts w:ascii="Times New Roman" w:hAnsi="Times New Roman" w:cs="Times New Roman"/>
          <w:lang w:val="ro-RO"/>
        </w:rPr>
        <w:t>accomodated</w:t>
      </w:r>
      <w:proofErr w:type="spellEnd"/>
      <w:r w:rsidR="00225643" w:rsidRPr="00225643">
        <w:rPr>
          <w:rFonts w:ascii="Times New Roman" w:hAnsi="Times New Roman" w:cs="Times New Roman"/>
          <w:lang w:val="ro-RO"/>
        </w:rPr>
        <w:t xml:space="preserve"> </w:t>
      </w:r>
      <w:proofErr w:type="gramStart"/>
      <w:r w:rsidR="00225643" w:rsidRPr="00225643">
        <w:rPr>
          <w:rFonts w:ascii="Times New Roman" w:hAnsi="Times New Roman" w:cs="Times New Roman"/>
          <w:lang w:val="ro-RO"/>
        </w:rPr>
        <w:t xml:space="preserve">in  </w:t>
      </w:r>
      <w:r w:rsidR="00225643" w:rsidRPr="00225643">
        <w:rPr>
          <w:rFonts w:ascii="Times New Roman" w:eastAsia="Times New Roman" w:hAnsi="Times New Roman" w:cs="Times New Roman"/>
          <w:lang w:val="en-US" w:eastAsia="de-AT"/>
        </w:rPr>
        <w:t>Centre</w:t>
      </w:r>
      <w:proofErr w:type="gramEnd"/>
      <w:r w:rsidR="00225643" w:rsidRPr="00225643">
        <w:rPr>
          <w:rFonts w:ascii="Times New Roman" w:eastAsia="Times New Roman" w:hAnsi="Times New Roman" w:cs="Times New Roman"/>
          <w:lang w:val="en-US" w:eastAsia="de-AT"/>
        </w:rPr>
        <w:t xml:space="preserve"> of Protection and Assistance for Victims of Trafficking in Human Beings and Potential Victims)</w:t>
      </w:r>
    </w:p>
    <w:p w:rsidR="00D91EFD" w:rsidRDefault="00DE3830" w:rsidP="00D91EFD">
      <w:pPr>
        <w:rPr>
          <w:rFonts w:ascii="Times New Roman" w:hAnsi="Times New Roman" w:cs="Times New Roman"/>
          <w:color w:val="FF0000"/>
          <w:sz w:val="24"/>
          <w:szCs w:val="24"/>
          <w:lang w:val="ro-RO"/>
        </w:rPr>
      </w:pPr>
      <w:r w:rsidRPr="00225643">
        <w:rPr>
          <w:rFonts w:ascii="Times New Roman" w:hAnsi="Times New Roman" w:cs="Times New Roman"/>
          <w:b/>
        </w:rPr>
        <w:t>Maternal Centres</w:t>
      </w:r>
      <w:r w:rsidRPr="00D91EFD">
        <w:rPr>
          <w:rFonts w:ascii="Times New Roman" w:hAnsi="Times New Roman" w:cs="Times New Roman"/>
          <w:b/>
        </w:rPr>
        <w:t xml:space="preserve">: </w:t>
      </w:r>
      <w:r w:rsidR="00D91EFD" w:rsidRPr="00D91EFD">
        <w:rPr>
          <w:rFonts w:ascii="Times New Roman" w:hAnsi="Times New Roman" w:cs="Times New Roman"/>
          <w:b/>
          <w:sz w:val="24"/>
          <w:szCs w:val="24"/>
          <w:lang w:val="ro-RO"/>
        </w:rPr>
        <w:t>134</w:t>
      </w:r>
    </w:p>
    <w:p w:rsidR="00D91EFD" w:rsidRDefault="00D91EFD" w:rsidP="00D91EFD">
      <w:pPr>
        <w:rPr>
          <w:rFonts w:ascii="Times New Roman" w:hAnsi="Times New Roman" w:cs="Times New Roman"/>
          <w:b/>
        </w:rPr>
      </w:pPr>
    </w:p>
    <w:p w:rsidR="00630249" w:rsidRPr="00225643" w:rsidRDefault="00630249" w:rsidP="00D91EFD">
      <w:pPr>
        <w:rPr>
          <w:rFonts w:ascii="Times New Roman" w:hAnsi="Times New Roman" w:cs="Times New Roman"/>
          <w:b/>
        </w:rPr>
      </w:pPr>
      <w:r w:rsidRPr="00225643">
        <w:rPr>
          <w:rFonts w:ascii="Times New Roman" w:hAnsi="Times New Roman" w:cs="Times New Roman"/>
          <w:b/>
        </w:rPr>
        <w:t>Number of children accommodated 2014:</w:t>
      </w:r>
      <w:r w:rsidR="00DE3830" w:rsidRPr="00225643">
        <w:rPr>
          <w:rFonts w:ascii="Times New Roman" w:hAnsi="Times New Roman" w:cs="Times New Roman"/>
          <w:b/>
        </w:rPr>
        <w:t xml:space="preserve"> </w:t>
      </w:r>
    </w:p>
    <w:p w:rsidR="009822BB" w:rsidRPr="00225643" w:rsidRDefault="00DE3830" w:rsidP="009822BB">
      <w:pPr>
        <w:rPr>
          <w:rFonts w:ascii="Times New Roman" w:eastAsia="Times New Roman" w:hAnsi="Times New Roman" w:cs="Times New Roman"/>
          <w:lang w:val="en-US" w:eastAsia="de-AT"/>
        </w:rPr>
      </w:pPr>
      <w:r w:rsidRPr="00225643">
        <w:rPr>
          <w:rFonts w:ascii="Times New Roman" w:hAnsi="Times New Roman" w:cs="Times New Roman"/>
          <w:b/>
        </w:rPr>
        <w:t>Shelters: 1</w:t>
      </w:r>
      <w:r w:rsidR="009822BB">
        <w:rPr>
          <w:rFonts w:ascii="Times New Roman" w:hAnsi="Times New Roman" w:cs="Times New Roman"/>
          <w:b/>
        </w:rPr>
        <w:t>6</w:t>
      </w:r>
      <w:r w:rsidRPr="00225643">
        <w:rPr>
          <w:rFonts w:ascii="Times New Roman" w:hAnsi="Times New Roman" w:cs="Times New Roman"/>
          <w:b/>
        </w:rPr>
        <w:t>8</w:t>
      </w:r>
      <w:r w:rsidR="009822BB">
        <w:rPr>
          <w:rFonts w:ascii="Times New Roman" w:hAnsi="Times New Roman" w:cs="Times New Roman"/>
          <w:b/>
        </w:rPr>
        <w:t xml:space="preserve"> (50</w:t>
      </w:r>
      <w:r w:rsidRPr="00225643">
        <w:rPr>
          <w:rFonts w:ascii="Times New Roman" w:hAnsi="Times New Roman" w:cs="Times New Roman"/>
          <w:b/>
        </w:rPr>
        <w:t xml:space="preserve"> </w:t>
      </w:r>
      <w:proofErr w:type="spellStart"/>
      <w:r w:rsidR="009822BB" w:rsidRPr="00225643">
        <w:rPr>
          <w:rFonts w:ascii="Times New Roman" w:hAnsi="Times New Roman" w:cs="Times New Roman"/>
          <w:lang w:val="ro-RO"/>
        </w:rPr>
        <w:t>accomodated</w:t>
      </w:r>
      <w:proofErr w:type="spellEnd"/>
      <w:r w:rsidR="009822BB" w:rsidRPr="00225643">
        <w:rPr>
          <w:rFonts w:ascii="Times New Roman" w:hAnsi="Times New Roman" w:cs="Times New Roman"/>
          <w:lang w:val="ro-RO"/>
        </w:rPr>
        <w:t xml:space="preserve"> </w:t>
      </w:r>
      <w:proofErr w:type="gramStart"/>
      <w:r w:rsidR="009822BB" w:rsidRPr="00225643">
        <w:rPr>
          <w:rFonts w:ascii="Times New Roman" w:hAnsi="Times New Roman" w:cs="Times New Roman"/>
          <w:lang w:val="ro-RO"/>
        </w:rPr>
        <w:t xml:space="preserve">in  </w:t>
      </w:r>
      <w:r w:rsidR="009822BB" w:rsidRPr="00225643">
        <w:rPr>
          <w:rFonts w:ascii="Times New Roman" w:eastAsia="Times New Roman" w:hAnsi="Times New Roman" w:cs="Times New Roman"/>
          <w:lang w:val="en-US" w:eastAsia="de-AT"/>
        </w:rPr>
        <w:t>Centre</w:t>
      </w:r>
      <w:proofErr w:type="gramEnd"/>
      <w:r w:rsidR="009822BB" w:rsidRPr="00225643">
        <w:rPr>
          <w:rFonts w:ascii="Times New Roman" w:eastAsia="Times New Roman" w:hAnsi="Times New Roman" w:cs="Times New Roman"/>
          <w:lang w:val="en-US" w:eastAsia="de-AT"/>
        </w:rPr>
        <w:t xml:space="preserve"> of Protection and Assistance for Victims of Trafficking in Human Beings and Potential Victims)</w:t>
      </w:r>
    </w:p>
    <w:p w:rsidR="00DE3830" w:rsidRPr="00225643" w:rsidRDefault="00DE3830" w:rsidP="00DE3830">
      <w:pPr>
        <w:shd w:val="clear" w:color="auto" w:fill="FFFFFF" w:themeFill="background1"/>
        <w:spacing w:line="240" w:lineRule="auto"/>
        <w:rPr>
          <w:rFonts w:ascii="Times New Roman" w:hAnsi="Times New Roman" w:cs="Times New Roman"/>
          <w:b/>
        </w:rPr>
      </w:pPr>
    </w:p>
    <w:p w:rsidR="00D91EFD" w:rsidRDefault="00DE3830" w:rsidP="00D91EFD">
      <w:pPr>
        <w:rPr>
          <w:rFonts w:ascii="Times New Roman" w:hAnsi="Times New Roman" w:cs="Times New Roman"/>
          <w:color w:val="FF0000"/>
          <w:sz w:val="24"/>
          <w:szCs w:val="24"/>
          <w:lang w:val="ro-RO"/>
        </w:rPr>
      </w:pPr>
      <w:r w:rsidRPr="00225643">
        <w:rPr>
          <w:rFonts w:ascii="Times New Roman" w:hAnsi="Times New Roman" w:cs="Times New Roman"/>
          <w:b/>
        </w:rPr>
        <w:t xml:space="preserve">Maternal Centres: </w:t>
      </w:r>
      <w:r w:rsidR="00D91EFD" w:rsidRPr="00D91EFD">
        <w:rPr>
          <w:rFonts w:ascii="Times New Roman" w:hAnsi="Times New Roman" w:cs="Times New Roman"/>
          <w:b/>
          <w:sz w:val="24"/>
          <w:szCs w:val="24"/>
          <w:lang w:val="ro-RO"/>
        </w:rPr>
        <w:t>158</w:t>
      </w:r>
    </w:p>
    <w:p w:rsidR="00DE3830" w:rsidRPr="00B70510" w:rsidRDefault="00DE3830" w:rsidP="00B70510">
      <w:pPr>
        <w:shd w:val="clear" w:color="auto" w:fill="FFFFFF" w:themeFill="background1"/>
        <w:spacing w:line="240" w:lineRule="auto"/>
        <w:rPr>
          <w:rFonts w:ascii="Times New Roman" w:hAnsi="Times New Roman" w:cs="Times New Roman"/>
          <w:b/>
        </w:rPr>
      </w:pPr>
    </w:p>
    <w:p w:rsidR="00630249" w:rsidRDefault="00630249" w:rsidP="00B70510">
      <w:pPr>
        <w:shd w:val="clear" w:color="auto" w:fill="FFFFFF" w:themeFill="background1"/>
        <w:spacing w:line="240" w:lineRule="auto"/>
        <w:rPr>
          <w:rFonts w:ascii="Times New Roman" w:hAnsi="Times New Roman" w:cs="Times New Roman"/>
          <w:b/>
        </w:rPr>
      </w:pPr>
      <w:r w:rsidRPr="00B70510">
        <w:rPr>
          <w:rFonts w:ascii="Times New Roman" w:hAnsi="Times New Roman" w:cs="Times New Roman"/>
          <w:b/>
        </w:rPr>
        <w:t xml:space="preserve">Number of nights/days women stayed in women’s shelters 2014: </w:t>
      </w:r>
    </w:p>
    <w:p w:rsidR="00DE3830" w:rsidRPr="00B70510" w:rsidRDefault="00DE3830" w:rsidP="00B70510">
      <w:pPr>
        <w:shd w:val="clear" w:color="auto" w:fill="FFFFFF" w:themeFill="background1"/>
        <w:spacing w:line="240" w:lineRule="auto"/>
        <w:rPr>
          <w:rFonts w:ascii="Times New Roman" w:hAnsi="Times New Roman" w:cs="Times New Roman"/>
          <w:b/>
        </w:rPr>
      </w:pPr>
      <w:r>
        <w:rPr>
          <w:rFonts w:ascii="Times New Roman" w:hAnsi="Times New Roman" w:cs="Times New Roman"/>
          <w:b/>
        </w:rPr>
        <w:t>Minimum 1 month – maximum 1</w:t>
      </w:r>
      <w:r w:rsidR="00F5420D">
        <w:rPr>
          <w:rFonts w:ascii="Times New Roman" w:hAnsi="Times New Roman" w:cs="Times New Roman"/>
          <w:b/>
        </w:rPr>
        <w:t>8</w:t>
      </w:r>
      <w:r w:rsidR="008B6D11">
        <w:rPr>
          <w:rFonts w:ascii="Times New Roman" w:hAnsi="Times New Roman" w:cs="Times New Roman"/>
          <w:b/>
        </w:rPr>
        <w:t xml:space="preserve"> months</w:t>
      </w:r>
    </w:p>
    <w:p w:rsidR="00630249" w:rsidRDefault="00630249" w:rsidP="00B70510">
      <w:pPr>
        <w:shd w:val="clear" w:color="auto" w:fill="FFFFFF" w:themeFill="background1"/>
        <w:spacing w:line="240" w:lineRule="auto"/>
        <w:rPr>
          <w:rFonts w:ascii="Times New Roman" w:hAnsi="Times New Roman" w:cs="Times New Roman"/>
          <w:b/>
        </w:rPr>
      </w:pPr>
      <w:r w:rsidRPr="00B70510">
        <w:rPr>
          <w:rFonts w:ascii="Times New Roman" w:hAnsi="Times New Roman" w:cs="Times New Roman"/>
          <w:b/>
        </w:rPr>
        <w:t xml:space="preserve">Number of women who were not able to find a place in a women’s shelters 2014: </w:t>
      </w:r>
    </w:p>
    <w:p w:rsidR="00DE3830" w:rsidRPr="00B70510" w:rsidRDefault="00DE3830" w:rsidP="00B70510">
      <w:pPr>
        <w:shd w:val="clear" w:color="auto" w:fill="FFFFFF" w:themeFill="background1"/>
        <w:spacing w:line="240" w:lineRule="auto"/>
        <w:rPr>
          <w:rFonts w:ascii="Times New Roman" w:hAnsi="Times New Roman" w:cs="Times New Roman"/>
          <w:b/>
        </w:rPr>
      </w:pPr>
      <w:r>
        <w:rPr>
          <w:rFonts w:ascii="Times New Roman" w:hAnsi="Times New Roman" w:cs="Times New Roman"/>
          <w:b/>
        </w:rPr>
        <w:t>-</w:t>
      </w:r>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rPr>
        <w:t>Comments:</w:t>
      </w:r>
      <w:r w:rsidR="00444175">
        <w:rPr>
          <w:rFonts w:ascii="Times New Roman" w:hAnsi="Times New Roman" w:cs="Times New Roman"/>
        </w:rPr>
        <w:t xml:space="preserve"> All shelters </w:t>
      </w:r>
      <w:proofErr w:type="gramStart"/>
      <w:r w:rsidR="00444175">
        <w:rPr>
          <w:rFonts w:ascii="Times New Roman" w:hAnsi="Times New Roman" w:cs="Times New Roman"/>
        </w:rPr>
        <w:t>and  maternal</w:t>
      </w:r>
      <w:proofErr w:type="gramEnd"/>
      <w:r w:rsidR="00444175">
        <w:rPr>
          <w:rFonts w:ascii="Times New Roman" w:hAnsi="Times New Roman" w:cs="Times New Roman"/>
        </w:rPr>
        <w:t xml:space="preserve"> centres confirmed that they met all requests coming from beneficiaries, basically no women were left without accommodation. To note, that the centres become overcrowded during cold months, as women cannot find refugee in other places that lacking heating.</w:t>
      </w:r>
    </w:p>
    <w:p w:rsidR="00630249" w:rsidRPr="00B70510" w:rsidRDefault="00630249" w:rsidP="00B70510">
      <w:pPr>
        <w:spacing w:line="240" w:lineRule="auto"/>
        <w:rPr>
          <w:rFonts w:ascii="Times New Roman" w:hAnsi="Times New Roman" w:cs="Times New Roman"/>
        </w:rPr>
      </w:pP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b/>
          <w:bCs/>
          <w:lang w:val="en-US"/>
        </w:rPr>
      </w:pPr>
      <w:r w:rsidRPr="00B70510">
        <w:rPr>
          <w:rFonts w:ascii="Times New Roman" w:hAnsi="Times New Roman" w:cs="Times New Roman"/>
          <w:b/>
          <w:bCs/>
          <w:lang w:val="en-US"/>
        </w:rPr>
        <w:t>Name of the person responsible for data collection on women’s shelters in the country:</w:t>
      </w:r>
    </w:p>
    <w:p w:rsidR="002943BD"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t xml:space="preserve">Responsible person: </w:t>
      </w:r>
      <w:r w:rsidR="00590B43" w:rsidRPr="00B70510">
        <w:rPr>
          <w:rFonts w:ascii="Times New Roman" w:hAnsi="Times New Roman" w:cs="Times New Roman"/>
          <w:lang w:val="en-US"/>
        </w:rPr>
        <w:t xml:space="preserve"> </w:t>
      </w:r>
      <w:r w:rsidR="00C60CF7">
        <w:rPr>
          <w:rFonts w:ascii="Times New Roman" w:hAnsi="Times New Roman" w:cs="Times New Roman"/>
          <w:lang w:val="en-US"/>
        </w:rPr>
        <w:t xml:space="preserve">Veronica </w:t>
      </w:r>
      <w:proofErr w:type="spellStart"/>
      <w:r w:rsidR="00C60CF7">
        <w:rPr>
          <w:rFonts w:ascii="Times New Roman" w:hAnsi="Times New Roman" w:cs="Times New Roman"/>
          <w:lang w:val="en-US"/>
        </w:rPr>
        <w:t>Vition</w:t>
      </w:r>
      <w:proofErr w:type="spellEnd"/>
      <w:proofErr w:type="gramStart"/>
      <w:r w:rsidR="00C60CF7">
        <w:rPr>
          <w:rFonts w:ascii="Times New Roman" w:hAnsi="Times New Roman" w:cs="Times New Roman"/>
          <w:lang w:val="en-US"/>
        </w:rPr>
        <w:t>,  National</w:t>
      </w:r>
      <w:proofErr w:type="gramEnd"/>
      <w:r w:rsidR="00C60CF7">
        <w:rPr>
          <w:rFonts w:ascii="Times New Roman" w:hAnsi="Times New Roman" w:cs="Times New Roman"/>
          <w:lang w:val="en-US"/>
        </w:rPr>
        <w:t xml:space="preserve"> Coalition Development Coordinator</w:t>
      </w: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t>Name of Institution:</w:t>
      </w:r>
      <w:r w:rsidR="00C60CF7">
        <w:rPr>
          <w:rFonts w:ascii="Times New Roman" w:hAnsi="Times New Roman" w:cs="Times New Roman"/>
          <w:lang w:val="en-US"/>
        </w:rPr>
        <w:t xml:space="preserve"> Secretariat of the National Coalition, "Life without Domestic Violence", provided by the Women's Law Center</w:t>
      </w: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t>Address:</w:t>
      </w:r>
      <w:r w:rsidR="00C60CF7">
        <w:rPr>
          <w:rFonts w:ascii="Times New Roman" w:hAnsi="Times New Roman" w:cs="Times New Roman"/>
          <w:lang w:val="en-US"/>
        </w:rPr>
        <w:t xml:space="preserve"> Str. </w:t>
      </w:r>
      <w:proofErr w:type="spellStart"/>
      <w:r w:rsidR="00C60CF7">
        <w:rPr>
          <w:rFonts w:ascii="Times New Roman" w:hAnsi="Times New Roman" w:cs="Times New Roman"/>
          <w:lang w:val="en-US"/>
        </w:rPr>
        <w:t>Sfatul</w:t>
      </w:r>
      <w:proofErr w:type="spellEnd"/>
      <w:r w:rsidR="00C60CF7">
        <w:rPr>
          <w:rFonts w:ascii="Times New Roman" w:hAnsi="Times New Roman" w:cs="Times New Roman"/>
          <w:lang w:val="en-US"/>
        </w:rPr>
        <w:t xml:space="preserve"> </w:t>
      </w:r>
      <w:proofErr w:type="spellStart"/>
      <w:r w:rsidR="00C60CF7">
        <w:rPr>
          <w:rFonts w:ascii="Times New Roman" w:hAnsi="Times New Roman" w:cs="Times New Roman"/>
          <w:lang w:val="en-US"/>
        </w:rPr>
        <w:t>Tarii</w:t>
      </w:r>
      <w:proofErr w:type="spellEnd"/>
      <w:r w:rsidR="00C60CF7">
        <w:rPr>
          <w:rFonts w:ascii="Times New Roman" w:hAnsi="Times New Roman" w:cs="Times New Roman"/>
          <w:lang w:val="en-US"/>
        </w:rPr>
        <w:t xml:space="preserve"> 27, of.4, Chisinau 2009</w:t>
      </w: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t>Phone:</w:t>
      </w:r>
      <w:r w:rsidR="00C60CF7">
        <w:rPr>
          <w:rFonts w:ascii="Times New Roman" w:hAnsi="Times New Roman" w:cs="Times New Roman"/>
          <w:lang w:val="en-US"/>
        </w:rPr>
        <w:t xml:space="preserve"> 373 022 23 73 06</w:t>
      </w: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t>E-Mail:</w:t>
      </w:r>
      <w:r w:rsidR="00C60CF7">
        <w:rPr>
          <w:rFonts w:ascii="Times New Roman" w:hAnsi="Times New Roman" w:cs="Times New Roman"/>
          <w:lang w:val="en-US"/>
        </w:rPr>
        <w:t xml:space="preserve"> </w:t>
      </w:r>
      <w:r w:rsidR="00252948">
        <w:rPr>
          <w:rFonts w:ascii="Times New Roman" w:hAnsi="Times New Roman" w:cs="Times New Roman"/>
          <w:lang w:val="en-US"/>
        </w:rPr>
        <w:t>veronika.vition@yahoo.com</w:t>
      </w: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t xml:space="preserve">Comments: </w:t>
      </w:r>
      <w:r w:rsidR="00252948">
        <w:rPr>
          <w:rFonts w:ascii="Times New Roman" w:hAnsi="Times New Roman" w:cs="Times New Roman"/>
          <w:lang w:val="en-US"/>
        </w:rPr>
        <w:t>One of the objectives of the National Coalition established in 2014 consists in collecting data at national level on the number of services and beneficiaries. This activity will be conducted on regular basis as of 2016.</w:t>
      </w:r>
    </w:p>
    <w:p w:rsidR="00630249" w:rsidRPr="00B70510" w:rsidRDefault="00630249" w:rsidP="00B70510">
      <w:pPr>
        <w:spacing w:line="240" w:lineRule="auto"/>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4.8. Organizations providing women’s shelters services</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2943BD" w:rsidRDefault="00AB12A9" w:rsidP="00B70510">
      <w:pPr>
        <w:spacing w:line="240" w:lineRule="auto"/>
        <w:rPr>
          <w:rFonts w:ascii="Times New Roman" w:hAnsi="Times New Roman" w:cs="Times New Roman"/>
        </w:rPr>
      </w:pPr>
      <w:r w:rsidRPr="00AB12A9">
        <w:rPr>
          <w:rFonts w:ascii="Times New Roman" w:hAnsi="Times New Roman" w:cs="Times New Roman"/>
          <w:color w:val="FF0000"/>
        </w:rPr>
        <w:t xml:space="preserve"> </w:t>
      </w:r>
      <w:r w:rsidR="00630249" w:rsidRPr="00B70510">
        <w:rPr>
          <w:rFonts w:ascii="Times New Roman" w:hAnsi="Times New Roman" w:cs="Times New Roman"/>
        </w:rPr>
        <w:t xml:space="preserve">Of all women’s shelters, how many are run by: </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732808566"/>
        </w:sdtPr>
        <w:sdtContent>
          <w:r w:rsidR="00252948">
            <w:rPr>
              <w:rFonts w:ascii="Times New Roman" w:eastAsia="MS Gothic" w:hAnsi="MS Gothic" w:cs="Times New Roman"/>
            </w:rPr>
            <w:t xml:space="preserve">1 </w:t>
          </w:r>
        </w:sdtContent>
      </w:sdt>
      <w:r w:rsidR="00630249" w:rsidRPr="00B70510">
        <w:rPr>
          <w:rFonts w:ascii="Times New Roman" w:hAnsi="Times New Roman" w:cs="Times New Roman"/>
        </w:rPr>
        <w:t>Women’s NGOs with a gender-specific/feminist</w:t>
      </w:r>
      <w:r w:rsidR="00630249" w:rsidRPr="00B70510">
        <w:rPr>
          <w:rStyle w:val="FootnoteReference"/>
          <w:rFonts w:ascii="Times New Roman" w:hAnsi="Times New Roman" w:cs="Times New Roman"/>
        </w:rPr>
        <w:footnoteReference w:id="32"/>
      </w:r>
      <w:r w:rsidR="00630249" w:rsidRPr="00B70510">
        <w:rPr>
          <w:rFonts w:ascii="Times New Roman" w:hAnsi="Times New Roman" w:cs="Times New Roman"/>
        </w:rPr>
        <w:t xml:space="preserve"> approach; number: </w:t>
      </w:r>
      <w:r w:rsidR="00C6494F">
        <w:rPr>
          <w:rFonts w:ascii="Times New Roman" w:hAnsi="Times New Roman" w:cs="Times New Roman"/>
        </w:rPr>
        <w:t xml:space="preserve"> Casa </w:t>
      </w:r>
      <w:proofErr w:type="spellStart"/>
      <w:r w:rsidR="00C6494F">
        <w:rPr>
          <w:rFonts w:ascii="Times New Roman" w:hAnsi="Times New Roman" w:cs="Times New Roman"/>
        </w:rPr>
        <w:t>Marioarei</w:t>
      </w:r>
      <w:proofErr w:type="spellEnd"/>
      <w:r w:rsidR="00C6494F">
        <w:rPr>
          <w:rFonts w:ascii="Times New Roman" w:hAnsi="Times New Roman" w:cs="Times New Roman"/>
        </w:rPr>
        <w:t xml:space="preserve"> Shelter, Women's NGO</w:t>
      </w:r>
    </w:p>
    <w:p w:rsidR="00CA04BC"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38413711"/>
        </w:sdtPr>
        <w:sdtContent>
          <w:r w:rsidR="00CA04BC" w:rsidRPr="00B70510">
            <w:rPr>
              <w:rFonts w:ascii="Times New Roman" w:eastAsia="MS Gothic" w:hAnsi="MS Gothic" w:cs="Times New Roman"/>
            </w:rPr>
            <w:t>☐</w:t>
          </w:r>
        </w:sdtContent>
      </w:sdt>
      <w:r w:rsidR="00630249" w:rsidRPr="00B70510">
        <w:rPr>
          <w:rFonts w:ascii="Times New Roman" w:hAnsi="Times New Roman" w:cs="Times New Roman"/>
        </w:rPr>
        <w:t>Other wo</w:t>
      </w:r>
      <w:r w:rsidR="00CA04BC" w:rsidRPr="00B70510">
        <w:rPr>
          <w:rFonts w:ascii="Times New Roman" w:hAnsi="Times New Roman" w:cs="Times New Roman"/>
        </w:rPr>
        <w:t xml:space="preserve">men’s NGOs (give examples </w:t>
      </w:r>
      <w:proofErr w:type="gramStart"/>
      <w:r w:rsidR="00CA04BC" w:rsidRPr="00B70510">
        <w:rPr>
          <w:rFonts w:ascii="Times New Roman" w:hAnsi="Times New Roman" w:cs="Times New Roman"/>
        </w:rPr>
        <w:t>here:</w:t>
      </w:r>
      <w:proofErr w:type="gramEnd"/>
      <w:r w:rsidR="00630249" w:rsidRPr="00B70510">
        <w:rPr>
          <w:rFonts w:ascii="Times New Roman" w:hAnsi="Times New Roman" w:cs="Times New Roman"/>
        </w:rPr>
        <w:t xml:space="preserve">); number:  </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782383868"/>
        </w:sdtPr>
        <w:sdtContent>
          <w:r w:rsidR="00C6494F">
            <w:rPr>
              <w:rFonts w:ascii="Times New Roman" w:eastAsia="MS Gothic" w:hAnsi="MS Gothic" w:cs="Times New Roman"/>
            </w:rPr>
            <w:t xml:space="preserve">? </w:t>
          </w:r>
        </w:sdtContent>
      </w:sdt>
      <w:r w:rsidR="00CA04BC" w:rsidRPr="00B70510">
        <w:rPr>
          <w:rFonts w:ascii="Times New Roman" w:hAnsi="Times New Roman" w:cs="Times New Roman"/>
        </w:rPr>
        <w:t>F</w:t>
      </w:r>
      <w:r w:rsidR="00630249" w:rsidRPr="00B70510">
        <w:rPr>
          <w:rFonts w:ascii="Times New Roman" w:hAnsi="Times New Roman" w:cs="Times New Roman"/>
        </w:rPr>
        <w:t xml:space="preserve">aith-based organizations; number: </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942504580"/>
        </w:sdtPr>
        <w:sdtContent>
          <w:r w:rsidR="00252948">
            <w:rPr>
              <w:rFonts w:ascii="Times New Roman" w:eastAsia="MS Gothic" w:hAnsi="MS Gothic" w:cs="Times New Roman"/>
            </w:rPr>
            <w:t xml:space="preserve">7 </w:t>
          </w:r>
        </w:sdtContent>
      </w:sdt>
      <w:r w:rsidR="00630249" w:rsidRPr="00B70510">
        <w:rPr>
          <w:rFonts w:ascii="Times New Roman" w:hAnsi="Times New Roman" w:cs="Times New Roman"/>
        </w:rPr>
        <w:t xml:space="preserve">State; number:    </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927145834"/>
        </w:sdtPr>
        <w:sdtContent>
          <w:r w:rsidR="00CA04BC" w:rsidRPr="00B70510">
            <w:rPr>
              <w:rFonts w:ascii="Times New Roman" w:eastAsia="MS Gothic" w:hAnsi="MS Gothic" w:cs="Times New Roman"/>
            </w:rPr>
            <w:t>☐</w:t>
          </w:r>
        </w:sdtContent>
      </w:sdt>
      <w:r w:rsidR="00CA04BC" w:rsidRPr="00B70510">
        <w:rPr>
          <w:rFonts w:ascii="Times New Roman" w:hAnsi="Times New Roman" w:cs="Times New Roman"/>
        </w:rPr>
        <w:t xml:space="preserve">Other NGOs (give examples </w:t>
      </w:r>
      <w:proofErr w:type="gramStart"/>
      <w:r w:rsidR="00CA04BC" w:rsidRPr="00B70510">
        <w:rPr>
          <w:rFonts w:ascii="Times New Roman" w:hAnsi="Times New Roman" w:cs="Times New Roman"/>
        </w:rPr>
        <w:t>here:</w:t>
      </w:r>
      <w:proofErr w:type="gramEnd"/>
      <w:r w:rsidR="00630249" w:rsidRPr="00B70510">
        <w:rPr>
          <w:rFonts w:ascii="Times New Roman" w:hAnsi="Times New Roman" w:cs="Times New Roman"/>
        </w:rPr>
        <w:t xml:space="preserve">); number:  </w:t>
      </w:r>
    </w:p>
    <w:p w:rsidR="00CA04BC" w:rsidRPr="00B70510" w:rsidRDefault="00CA04BC" w:rsidP="00B70510">
      <w:pPr>
        <w:spacing w:line="240" w:lineRule="auto"/>
        <w:rPr>
          <w:rFonts w:ascii="Times New Roman" w:hAnsi="Times New Roman" w:cs="Times New Roman"/>
        </w:rPr>
      </w:pPr>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rPr>
        <w:t>Comments:</w:t>
      </w:r>
    </w:p>
    <w:p w:rsidR="00630249" w:rsidRPr="00B70510" w:rsidRDefault="00630249" w:rsidP="00B70510">
      <w:pPr>
        <w:shd w:val="clear" w:color="auto" w:fill="C5E0B3" w:themeFill="accent6" w:themeFillTint="66"/>
        <w:spacing w:line="240" w:lineRule="auto"/>
        <w:rPr>
          <w:rFonts w:ascii="Times New Roman" w:hAnsi="Times New Roman" w:cs="Times New Roman"/>
          <w:b/>
        </w:rPr>
      </w:pPr>
      <w:proofErr w:type="gramStart"/>
      <w:r w:rsidRPr="00B70510">
        <w:rPr>
          <w:rFonts w:ascii="Times New Roman" w:hAnsi="Times New Roman" w:cs="Times New Roman"/>
          <w:b/>
        </w:rPr>
        <w:t>4.8 a) Accredited national standards for women’s shelters?</w:t>
      </w:r>
      <w:proofErr w:type="gramEnd"/>
      <w:r w:rsidRPr="00B70510">
        <w:rPr>
          <w:rFonts w:ascii="Times New Roman" w:hAnsi="Times New Roman" w:cs="Times New Roman"/>
          <w:b/>
        </w:rPr>
        <w:t xml:space="preserve"> </w:t>
      </w:r>
    </w:p>
    <w:p w:rsidR="00630249" w:rsidRPr="00B70510" w:rsidRDefault="001023CD" w:rsidP="00AB598C">
      <w:pPr>
        <w:spacing w:after="0" w:line="240" w:lineRule="auto"/>
        <w:ind w:firstLine="708"/>
        <w:rPr>
          <w:rFonts w:ascii="Times New Roman" w:hAnsi="Times New Roman" w:cs="Times New Roman"/>
        </w:rPr>
      </w:pPr>
      <w:sdt>
        <w:sdtPr>
          <w:rPr>
            <w:rFonts w:ascii="Times New Roman" w:hAnsi="Times New Roman" w:cs="Times New Roman"/>
          </w:rPr>
          <w:id w:val="-2100176277"/>
        </w:sdtPr>
        <w:sdtContent>
          <w:r w:rsidR="00CA04BC" w:rsidRPr="00B70510">
            <w:rPr>
              <w:rFonts w:ascii="Times New Roman" w:eastAsia="MS Gothic" w:hAnsi="MS Gothic" w:cs="Times New Roman"/>
            </w:rPr>
            <w:t>☐</w:t>
          </w:r>
        </w:sdtContent>
      </w:sdt>
      <w:r w:rsidR="00630249" w:rsidRPr="00B70510">
        <w:rPr>
          <w:rFonts w:ascii="Times New Roman" w:hAnsi="Times New Roman" w:cs="Times New Roman"/>
        </w:rPr>
        <w:t>Yes</w:t>
      </w:r>
    </w:p>
    <w:p w:rsidR="00630249" w:rsidRPr="009002C0" w:rsidRDefault="001023CD" w:rsidP="00AB598C">
      <w:pPr>
        <w:pStyle w:val="ListParagraph"/>
        <w:numPr>
          <w:ilvl w:val="0"/>
          <w:numId w:val="32"/>
        </w:numPr>
        <w:spacing w:after="0" w:line="240" w:lineRule="auto"/>
        <w:rPr>
          <w:rFonts w:ascii="Times New Roman" w:hAnsi="Times New Roman" w:cs="Times New Roman"/>
        </w:rPr>
      </w:pPr>
      <w:sdt>
        <w:sdtPr>
          <w:id w:val="-1692680313"/>
        </w:sdtPr>
        <w:sdtContent>
          <w:r w:rsidR="00CA04BC" w:rsidRPr="009002C0">
            <w:rPr>
              <w:rFonts w:ascii="Times New Roman" w:eastAsia="MS Gothic" w:hAnsi="MS Gothic" w:cs="Times New Roman"/>
            </w:rPr>
            <w:t>☐</w:t>
          </w:r>
        </w:sdtContent>
      </w:sdt>
      <w:r w:rsidR="00630249" w:rsidRPr="009002C0">
        <w:rPr>
          <w:rFonts w:ascii="Times New Roman" w:hAnsi="Times New Roman" w:cs="Times New Roman"/>
        </w:rPr>
        <w:t>No</w:t>
      </w:r>
      <w:r w:rsidR="00590B43" w:rsidRPr="009002C0">
        <w:rPr>
          <w:rFonts w:ascii="Times New Roman" w:hAnsi="Times New Roman" w:cs="Times New Roman"/>
        </w:rPr>
        <w:t xml:space="preserve">  </w:t>
      </w:r>
    </w:p>
    <w:p w:rsidR="00BF7FE8" w:rsidRPr="009002C0" w:rsidRDefault="00C06053" w:rsidP="00BF7FE8">
      <w:pPr>
        <w:spacing w:after="0" w:line="240" w:lineRule="auto"/>
        <w:ind w:left="360"/>
        <w:jc w:val="both"/>
        <w:rPr>
          <w:rFonts w:ascii="Times New Roman" w:hAnsi="Times New Roman" w:cs="Times New Roman"/>
        </w:rPr>
      </w:pPr>
      <w:r w:rsidRPr="009002C0">
        <w:rPr>
          <w:rFonts w:ascii="Times New Roman" w:hAnsi="Times New Roman" w:cs="Times New Roman"/>
        </w:rPr>
        <w:lastRenderedPageBreak/>
        <w:t>The Law approving the Regulation on the procedure of accreditation of service providers was adopted in 2014</w:t>
      </w:r>
      <w:r w:rsidR="00BF7FE8" w:rsidRPr="009002C0">
        <w:rPr>
          <w:rFonts w:ascii="Times New Roman" w:hAnsi="Times New Roman" w:cs="Times New Roman"/>
        </w:rPr>
        <w:t xml:space="preserve"> and the National Council for the accreditation of public service providers was created.</w:t>
      </w:r>
    </w:p>
    <w:p w:rsidR="00BF7FE8" w:rsidRDefault="00BF7FE8" w:rsidP="00BF7FE8">
      <w:pPr>
        <w:spacing w:after="0" w:line="240" w:lineRule="auto"/>
        <w:ind w:left="360"/>
        <w:jc w:val="both"/>
        <w:rPr>
          <w:rFonts w:ascii="Times New Roman" w:hAnsi="Times New Roman" w:cs="Times New Roman"/>
        </w:rPr>
      </w:pPr>
      <w:r w:rsidRPr="009002C0">
        <w:rPr>
          <w:rFonts w:ascii="Times New Roman" w:hAnsi="Times New Roman" w:cs="Times New Roman"/>
        </w:rPr>
        <w:t>The organizations working in the prevention and combating domestic violence are in the process of developing standards for shelters, intervention centres and other service providers.</w:t>
      </w:r>
      <w:r w:rsidR="00C6494F" w:rsidRPr="009002C0">
        <w:rPr>
          <w:rFonts w:ascii="Times New Roman" w:hAnsi="Times New Roman" w:cs="Times New Roman"/>
        </w:rPr>
        <w:t xml:space="preserve"> It</w:t>
      </w:r>
      <w:r w:rsidR="00C6494F">
        <w:rPr>
          <w:rFonts w:ascii="Times New Roman" w:hAnsi="Times New Roman" w:cs="Times New Roman"/>
        </w:rPr>
        <w:t xml:space="preserve"> is foreseen that during 2016 members of the National Coalition led by</w:t>
      </w:r>
      <w:r w:rsidR="00FC231D">
        <w:rPr>
          <w:rFonts w:ascii="Times New Roman" w:hAnsi="Times New Roman" w:cs="Times New Roman"/>
        </w:rPr>
        <w:t xml:space="preserve"> </w:t>
      </w:r>
      <w:proofErr w:type="spellStart"/>
      <w:r w:rsidR="00FC231D">
        <w:rPr>
          <w:rFonts w:ascii="Times New Roman" w:hAnsi="Times New Roman" w:cs="Times New Roman"/>
        </w:rPr>
        <w:t>Internationa</w:t>
      </w:r>
      <w:proofErr w:type="spellEnd"/>
      <w:r w:rsidR="00FC231D">
        <w:rPr>
          <w:rFonts w:ascii="Times New Roman" w:hAnsi="Times New Roman" w:cs="Times New Roman"/>
        </w:rPr>
        <w:t xml:space="preserve"> Centre </w:t>
      </w:r>
      <w:proofErr w:type="gramStart"/>
      <w:r w:rsidR="00FC231D">
        <w:rPr>
          <w:rFonts w:ascii="Times New Roman" w:hAnsi="Times New Roman" w:cs="Times New Roman"/>
        </w:rPr>
        <w:t>“</w:t>
      </w:r>
      <w:r w:rsidR="00C6494F">
        <w:rPr>
          <w:rFonts w:ascii="Times New Roman" w:hAnsi="Times New Roman" w:cs="Times New Roman"/>
        </w:rPr>
        <w:t xml:space="preserve"> La</w:t>
      </w:r>
      <w:proofErr w:type="gramEnd"/>
      <w:r w:rsidR="00C6494F">
        <w:rPr>
          <w:rFonts w:ascii="Times New Roman" w:hAnsi="Times New Roman" w:cs="Times New Roman"/>
        </w:rPr>
        <w:t xml:space="preserve"> </w:t>
      </w:r>
      <w:proofErr w:type="spellStart"/>
      <w:r w:rsidR="00C6494F">
        <w:rPr>
          <w:rFonts w:ascii="Times New Roman" w:hAnsi="Times New Roman" w:cs="Times New Roman"/>
        </w:rPr>
        <w:t>Strada</w:t>
      </w:r>
      <w:proofErr w:type="spellEnd"/>
      <w:r w:rsidR="00FC231D">
        <w:rPr>
          <w:rFonts w:ascii="Times New Roman" w:hAnsi="Times New Roman" w:cs="Times New Roman"/>
        </w:rPr>
        <w:t>”</w:t>
      </w:r>
      <w:r w:rsidR="00C6494F">
        <w:rPr>
          <w:rFonts w:ascii="Times New Roman" w:hAnsi="Times New Roman" w:cs="Times New Roman"/>
        </w:rPr>
        <w:t xml:space="preserve"> and Women's Law </w:t>
      </w:r>
      <w:proofErr w:type="spellStart"/>
      <w:r w:rsidR="00C6494F">
        <w:rPr>
          <w:rFonts w:ascii="Times New Roman" w:hAnsi="Times New Roman" w:cs="Times New Roman"/>
        </w:rPr>
        <w:t>Center</w:t>
      </w:r>
      <w:proofErr w:type="spellEnd"/>
      <w:r w:rsidR="00C6494F">
        <w:rPr>
          <w:rFonts w:ascii="Times New Roman" w:hAnsi="Times New Roman" w:cs="Times New Roman"/>
        </w:rPr>
        <w:t xml:space="preserve"> will work on standards for services on DV in Moldova.</w:t>
      </w:r>
    </w:p>
    <w:p w:rsidR="00BF7FE8" w:rsidRPr="00AB598C" w:rsidRDefault="00BF7FE8" w:rsidP="00BF7FE8">
      <w:pPr>
        <w:spacing w:after="0" w:line="240" w:lineRule="auto"/>
        <w:ind w:left="360"/>
        <w:jc w:val="both"/>
        <w:rPr>
          <w:rFonts w:ascii="Times New Roman" w:hAnsi="Times New Roman" w:cs="Times New Roman"/>
        </w:rPr>
      </w:pPr>
    </w:p>
    <w:p w:rsidR="00CA04BC" w:rsidRPr="00B70510" w:rsidRDefault="00CA04BC" w:rsidP="00B70510">
      <w:pPr>
        <w:spacing w:after="0" w:line="240" w:lineRule="auto"/>
        <w:rPr>
          <w:rFonts w:ascii="Times New Roman" w:hAnsi="Times New Roman" w:cs="Times New Roman"/>
        </w:rPr>
      </w:pPr>
    </w:p>
    <w:p w:rsidR="00630249" w:rsidRPr="009002C0" w:rsidRDefault="00630249" w:rsidP="00B70510">
      <w:pPr>
        <w:spacing w:line="240" w:lineRule="auto"/>
        <w:rPr>
          <w:rFonts w:ascii="Times New Roman" w:hAnsi="Times New Roman" w:cs="Times New Roman"/>
          <w:b/>
        </w:rPr>
      </w:pPr>
      <w:r w:rsidRPr="009002C0">
        <w:rPr>
          <w:rFonts w:ascii="Times New Roman" w:hAnsi="Times New Roman" w:cs="Times New Roman"/>
          <w:b/>
        </w:rPr>
        <w:t>If yes:  Who develops and accredits them?</w:t>
      </w:r>
    </w:p>
    <w:p w:rsidR="00BF7FE8" w:rsidRPr="009002C0" w:rsidRDefault="00BF7FE8" w:rsidP="00BF7FE8">
      <w:pPr>
        <w:spacing w:after="0" w:line="240" w:lineRule="auto"/>
        <w:jc w:val="both"/>
        <w:rPr>
          <w:rFonts w:ascii="Times New Roman" w:hAnsi="Times New Roman" w:cs="Times New Roman"/>
        </w:rPr>
      </w:pPr>
      <w:r w:rsidRPr="009002C0">
        <w:rPr>
          <w:rFonts w:ascii="Times New Roman" w:hAnsi="Times New Roman" w:cs="Times New Roman"/>
        </w:rPr>
        <w:t>The national system of accreditation of providers of social services consists of:</w:t>
      </w:r>
    </w:p>
    <w:p w:rsidR="00BF7FE8" w:rsidRPr="009002C0" w:rsidRDefault="00BF7FE8" w:rsidP="00BF7FE8">
      <w:pPr>
        <w:spacing w:after="0" w:line="240" w:lineRule="auto"/>
        <w:jc w:val="both"/>
        <w:rPr>
          <w:rFonts w:ascii="Times New Roman" w:hAnsi="Times New Roman" w:cs="Times New Roman"/>
        </w:rPr>
      </w:pPr>
      <w:r w:rsidRPr="009002C0">
        <w:rPr>
          <w:rFonts w:ascii="Times New Roman" w:hAnsi="Times New Roman" w:cs="Times New Roman"/>
        </w:rPr>
        <w:t>a) National Council for the Accreditation of social service providers;</w:t>
      </w:r>
    </w:p>
    <w:p w:rsidR="00BF7FE8" w:rsidRPr="009002C0" w:rsidRDefault="00BF7FE8" w:rsidP="00BF7FE8">
      <w:pPr>
        <w:spacing w:after="0" w:line="240" w:lineRule="auto"/>
        <w:jc w:val="both"/>
        <w:rPr>
          <w:rFonts w:ascii="Times New Roman" w:hAnsi="Times New Roman" w:cs="Times New Roman"/>
        </w:rPr>
      </w:pPr>
      <w:r w:rsidRPr="009002C0">
        <w:rPr>
          <w:rFonts w:ascii="Times New Roman" w:hAnsi="Times New Roman" w:cs="Times New Roman"/>
        </w:rPr>
        <w:t xml:space="preserve">b) </w:t>
      </w:r>
      <w:proofErr w:type="gramStart"/>
      <w:r w:rsidRPr="009002C0">
        <w:rPr>
          <w:rFonts w:ascii="Times New Roman" w:hAnsi="Times New Roman" w:cs="Times New Roman"/>
        </w:rPr>
        <w:t>evaluation</w:t>
      </w:r>
      <w:proofErr w:type="gramEnd"/>
      <w:r w:rsidRPr="009002C0">
        <w:rPr>
          <w:rFonts w:ascii="Times New Roman" w:hAnsi="Times New Roman" w:cs="Times New Roman"/>
        </w:rPr>
        <w:t xml:space="preserve"> expert groups.</w:t>
      </w:r>
    </w:p>
    <w:p w:rsidR="00BF7FE8" w:rsidRPr="009002C0" w:rsidRDefault="00BF7FE8" w:rsidP="00BF7FE8">
      <w:pPr>
        <w:spacing w:after="0" w:line="240" w:lineRule="auto"/>
        <w:jc w:val="both"/>
        <w:rPr>
          <w:rFonts w:ascii="Times New Roman" w:hAnsi="Times New Roman" w:cs="Times New Roman"/>
        </w:rPr>
      </w:pPr>
    </w:p>
    <w:p w:rsidR="00BF7FE8" w:rsidRDefault="00BF7FE8" w:rsidP="00BF7FE8">
      <w:pPr>
        <w:spacing w:after="0" w:line="240" w:lineRule="auto"/>
        <w:jc w:val="both"/>
        <w:rPr>
          <w:rFonts w:ascii="Times New Roman" w:hAnsi="Times New Roman" w:cs="Times New Roman"/>
        </w:rPr>
      </w:pPr>
      <w:r w:rsidRPr="009002C0">
        <w:rPr>
          <w:rFonts w:ascii="Times New Roman" w:hAnsi="Times New Roman" w:cs="Times New Roman"/>
        </w:rPr>
        <w:t>National Council is subordinated To Ministry of Labour, Social Protection and Family.</w:t>
      </w:r>
      <w:r w:rsidR="009127DC">
        <w:rPr>
          <w:rFonts w:ascii="Times New Roman" w:hAnsi="Times New Roman" w:cs="Times New Roman"/>
        </w:rPr>
        <w:t xml:space="preserve"> As indicated above, women's NGOs and members of the National Coalition are in the process of developing standards, which will be submitted for consideration to the MLSPF and the National Council for Accreditation.</w:t>
      </w:r>
    </w:p>
    <w:p w:rsidR="00BF7FE8" w:rsidRPr="00BF7FE8" w:rsidRDefault="00BF7FE8" w:rsidP="00BF7FE8">
      <w:pPr>
        <w:spacing w:after="0" w:line="240" w:lineRule="auto"/>
        <w:jc w:val="both"/>
        <w:rPr>
          <w:rFonts w:ascii="Times New Roman" w:hAnsi="Times New Roman" w:cs="Times New Roman"/>
        </w:rPr>
      </w:pP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 xml:space="preserve">How many </w:t>
      </w:r>
      <w:r w:rsidR="0027458E" w:rsidRPr="00B70510">
        <w:rPr>
          <w:rFonts w:ascii="Times New Roman" w:hAnsi="Times New Roman" w:cs="Times New Roman"/>
          <w:b/>
        </w:rPr>
        <w:t>shelters apply these standards?</w:t>
      </w:r>
    </w:p>
    <w:p w:rsidR="0027458E" w:rsidRPr="00B70510" w:rsidRDefault="009127DC" w:rsidP="00B70510">
      <w:pPr>
        <w:spacing w:line="240" w:lineRule="auto"/>
        <w:rPr>
          <w:rFonts w:ascii="Times New Roman" w:hAnsi="Times New Roman" w:cs="Times New Roman"/>
          <w:b/>
        </w:rPr>
      </w:pPr>
      <w:r>
        <w:rPr>
          <w:rFonts w:ascii="Times New Roman" w:hAnsi="Times New Roman" w:cs="Times New Roman"/>
          <w:b/>
        </w:rPr>
        <w:t xml:space="preserve">All maternal </w:t>
      </w:r>
      <w:proofErr w:type="spellStart"/>
      <w:r>
        <w:rPr>
          <w:rFonts w:ascii="Times New Roman" w:hAnsi="Times New Roman" w:cs="Times New Roman"/>
          <w:b/>
        </w:rPr>
        <w:t>centers</w:t>
      </w:r>
      <w:proofErr w:type="spellEnd"/>
      <w:r>
        <w:rPr>
          <w:rFonts w:ascii="Times New Roman" w:hAnsi="Times New Roman" w:cs="Times New Roman"/>
          <w:b/>
        </w:rPr>
        <w:t xml:space="preserve"> apply these standards.</w:t>
      </w: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4.9. Women’s shelters in provinces/regions</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rPr>
        <w:t xml:space="preserve">Women’s </w:t>
      </w:r>
      <w:proofErr w:type="gramStart"/>
      <w:r w:rsidRPr="00B70510">
        <w:rPr>
          <w:rFonts w:ascii="Times New Roman" w:hAnsi="Times New Roman" w:cs="Times New Roman"/>
        </w:rPr>
        <w:t>shelter exist</w:t>
      </w:r>
      <w:proofErr w:type="gramEnd"/>
      <w:r w:rsidRPr="00B70510">
        <w:rPr>
          <w:rFonts w:ascii="Times New Roman" w:hAnsi="Times New Roman" w:cs="Times New Roman"/>
        </w:rPr>
        <w:t xml:space="preserve"> in:</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254351798"/>
        </w:sdtPr>
        <w:sdtContent>
          <w:r w:rsidR="00221218" w:rsidRPr="00B70510">
            <w:rPr>
              <w:rFonts w:ascii="Times New Roman" w:eastAsia="MS Gothic" w:hAnsi="MS Gothic" w:cs="Times New Roman"/>
            </w:rPr>
            <w:t>☐</w:t>
          </w:r>
        </w:sdtContent>
      </w:sdt>
      <w:r w:rsidR="00630249" w:rsidRPr="00B70510">
        <w:rPr>
          <w:rFonts w:ascii="Times New Roman" w:hAnsi="Times New Roman" w:cs="Times New Roman"/>
        </w:rPr>
        <w:t>All regions</w:t>
      </w:r>
    </w:p>
    <w:p w:rsidR="00630249" w:rsidRPr="00B70510" w:rsidRDefault="001023CD" w:rsidP="00B70510">
      <w:pPr>
        <w:shd w:val="clear" w:color="auto" w:fill="FFFFFF" w:themeFill="background1"/>
        <w:spacing w:after="0" w:line="240" w:lineRule="auto"/>
        <w:rPr>
          <w:rFonts w:ascii="Times New Roman" w:hAnsi="Times New Roman" w:cs="Times New Roman"/>
        </w:rPr>
      </w:pPr>
      <w:sdt>
        <w:sdtPr>
          <w:rPr>
            <w:rFonts w:ascii="Times New Roman" w:hAnsi="Times New Roman" w:cs="Times New Roman"/>
          </w:rPr>
          <w:id w:val="-1517770990"/>
        </w:sdtPr>
        <w:sdtContent>
          <w:r w:rsidR="00221218" w:rsidRPr="00B70510">
            <w:rPr>
              <w:rFonts w:ascii="Times New Roman" w:eastAsia="MS Gothic" w:hAnsi="MS Gothic" w:cs="Times New Roman"/>
            </w:rPr>
            <w:t>☐</w:t>
          </w:r>
        </w:sdtContent>
      </w:sdt>
      <w:r w:rsidR="00630249" w:rsidRPr="00B70510">
        <w:rPr>
          <w:rFonts w:ascii="Times New Roman" w:hAnsi="Times New Roman" w:cs="Times New Roman"/>
        </w:rPr>
        <w:t>Most regions</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994145661"/>
        </w:sdtPr>
        <w:sdtContent>
          <w:r w:rsidR="001D1DE5">
            <w:rPr>
              <w:rFonts w:ascii="Times New Roman" w:eastAsia="MS Gothic" w:hAnsi="MS Gothic" w:cs="Times New Roman"/>
            </w:rPr>
            <w:t xml:space="preserve">X </w:t>
          </w:r>
        </w:sdtContent>
      </w:sdt>
      <w:r w:rsidR="00630249" w:rsidRPr="00B70510">
        <w:rPr>
          <w:rFonts w:ascii="Times New Roman" w:hAnsi="Times New Roman" w:cs="Times New Roman"/>
        </w:rPr>
        <w:t>Just major cities</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006131281"/>
        </w:sdtPr>
        <w:sdtContent>
          <w:r w:rsidR="00221218" w:rsidRPr="00B70510">
            <w:rPr>
              <w:rFonts w:ascii="Times New Roman" w:eastAsia="MS Gothic" w:hAnsi="MS Gothic" w:cs="Times New Roman"/>
            </w:rPr>
            <w:t>☒</w:t>
          </w:r>
        </w:sdtContent>
      </w:sdt>
      <w:r w:rsidR="00630249" w:rsidRPr="00B70510">
        <w:rPr>
          <w:rFonts w:ascii="Times New Roman" w:hAnsi="Times New Roman" w:cs="Times New Roman"/>
        </w:rPr>
        <w:t>Capital city only</w:t>
      </w:r>
      <w:r w:rsidR="00590B43" w:rsidRPr="00B70510">
        <w:rPr>
          <w:rFonts w:ascii="Times New Roman" w:hAnsi="Times New Roman" w:cs="Times New Roman"/>
        </w:rPr>
        <w:t xml:space="preserve"> </w:t>
      </w:r>
    </w:p>
    <w:p w:rsidR="00590B43" w:rsidRPr="00B70510" w:rsidRDefault="00590B43" w:rsidP="00B70510">
      <w:pPr>
        <w:spacing w:after="0" w:line="240" w:lineRule="auto"/>
        <w:rPr>
          <w:rFonts w:ascii="Times New Roman" w:hAnsi="Times New Roman" w:cs="Times New Roman"/>
        </w:rPr>
      </w:pPr>
    </w:p>
    <w:p w:rsidR="00630249" w:rsidRDefault="00630249" w:rsidP="00B70510">
      <w:pPr>
        <w:spacing w:line="240" w:lineRule="auto"/>
        <w:rPr>
          <w:rFonts w:ascii="Times New Roman" w:hAnsi="Times New Roman" w:cs="Times New Roman"/>
        </w:rPr>
      </w:pPr>
      <w:r w:rsidRPr="00B70510">
        <w:rPr>
          <w:rFonts w:ascii="Times New Roman" w:hAnsi="Times New Roman" w:cs="Times New Roman"/>
        </w:rPr>
        <w:t>Comments:</w:t>
      </w:r>
    </w:p>
    <w:p w:rsidR="001D1DE5" w:rsidRPr="00B70510" w:rsidRDefault="001D1DE5" w:rsidP="00B70510">
      <w:pPr>
        <w:spacing w:line="240" w:lineRule="auto"/>
        <w:rPr>
          <w:rFonts w:ascii="Times New Roman" w:hAnsi="Times New Roman" w:cs="Times New Roman"/>
        </w:rPr>
      </w:pPr>
      <w:r>
        <w:rPr>
          <w:rFonts w:ascii="Times New Roman" w:hAnsi="Times New Roman" w:cs="Times New Roman"/>
        </w:rPr>
        <w:t xml:space="preserve">All shelters and maternal </w:t>
      </w:r>
      <w:proofErr w:type="spellStart"/>
      <w:r>
        <w:rPr>
          <w:rFonts w:ascii="Times New Roman" w:hAnsi="Times New Roman" w:cs="Times New Roman"/>
        </w:rPr>
        <w:t>centers</w:t>
      </w:r>
      <w:proofErr w:type="spellEnd"/>
      <w:r>
        <w:rPr>
          <w:rFonts w:ascii="Times New Roman" w:hAnsi="Times New Roman" w:cs="Times New Roman"/>
        </w:rPr>
        <w:t xml:space="preserve"> are placed in major cities, without a proper geographical coverage (Chisinau, </w:t>
      </w:r>
      <w:proofErr w:type="spellStart"/>
      <w:r>
        <w:rPr>
          <w:rFonts w:ascii="Times New Roman" w:hAnsi="Times New Roman" w:cs="Times New Roman"/>
        </w:rPr>
        <w:t>Balti</w:t>
      </w:r>
      <w:proofErr w:type="spellEnd"/>
      <w:r>
        <w:rPr>
          <w:rFonts w:ascii="Times New Roman" w:hAnsi="Times New Roman" w:cs="Times New Roman"/>
        </w:rPr>
        <w:t xml:space="preserve">, </w:t>
      </w:r>
      <w:proofErr w:type="spellStart"/>
      <w:r>
        <w:rPr>
          <w:rFonts w:ascii="Times New Roman" w:hAnsi="Times New Roman" w:cs="Times New Roman"/>
        </w:rPr>
        <w:t>Drochia</w:t>
      </w:r>
      <w:proofErr w:type="spellEnd"/>
      <w:r>
        <w:rPr>
          <w:rFonts w:ascii="Times New Roman" w:hAnsi="Times New Roman" w:cs="Times New Roman"/>
        </w:rPr>
        <w:t xml:space="preserve">, </w:t>
      </w:r>
      <w:proofErr w:type="spellStart"/>
      <w:r>
        <w:rPr>
          <w:rFonts w:ascii="Times New Roman" w:hAnsi="Times New Roman" w:cs="Times New Roman"/>
        </w:rPr>
        <w:t>Ungheni</w:t>
      </w:r>
      <w:proofErr w:type="spellEnd"/>
      <w:r>
        <w:rPr>
          <w:rFonts w:ascii="Times New Roman" w:hAnsi="Times New Roman" w:cs="Times New Roman"/>
        </w:rPr>
        <w:t xml:space="preserve">, </w:t>
      </w:r>
      <w:proofErr w:type="spellStart"/>
      <w:r>
        <w:rPr>
          <w:rFonts w:ascii="Times New Roman" w:hAnsi="Times New Roman" w:cs="Times New Roman"/>
        </w:rPr>
        <w:t>Hincesti</w:t>
      </w:r>
      <w:proofErr w:type="spellEnd"/>
      <w:r>
        <w:rPr>
          <w:rFonts w:ascii="Times New Roman" w:hAnsi="Times New Roman" w:cs="Times New Roman"/>
        </w:rPr>
        <w:t xml:space="preserve">, </w:t>
      </w:r>
      <w:proofErr w:type="spellStart"/>
      <w:r>
        <w:rPr>
          <w:rFonts w:ascii="Times New Roman" w:hAnsi="Times New Roman" w:cs="Times New Roman"/>
        </w:rPr>
        <w:t>Causeni</w:t>
      </w:r>
      <w:proofErr w:type="spellEnd"/>
      <w:r>
        <w:rPr>
          <w:rFonts w:ascii="Times New Roman" w:hAnsi="Times New Roman" w:cs="Times New Roman"/>
        </w:rPr>
        <w:t xml:space="preserve"> and </w:t>
      </w:r>
      <w:proofErr w:type="spellStart"/>
      <w:r>
        <w:rPr>
          <w:rFonts w:ascii="Times New Roman" w:hAnsi="Times New Roman" w:cs="Times New Roman"/>
        </w:rPr>
        <w:t>Cahul</w:t>
      </w:r>
      <w:proofErr w:type="spellEnd"/>
      <w:r>
        <w:rPr>
          <w:rFonts w:ascii="Times New Roman" w:hAnsi="Times New Roman" w:cs="Times New Roman"/>
        </w:rPr>
        <w:t>).</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4.10. Women’s shelters providing 24/7 access</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b/>
        </w:rPr>
        <w:t xml:space="preserve">Information in 2014 </w:t>
      </w:r>
      <w:proofErr w:type="spellStart"/>
      <w:r w:rsidRPr="00B70510">
        <w:rPr>
          <w:rFonts w:ascii="Times New Roman" w:hAnsi="Times New Roman" w:cs="Times New Roman"/>
          <w:b/>
        </w:rPr>
        <w:t>CoE</w:t>
      </w:r>
      <w:proofErr w:type="spellEnd"/>
      <w:r w:rsidRPr="00B70510">
        <w:rPr>
          <w:rFonts w:ascii="Times New Roman" w:hAnsi="Times New Roman" w:cs="Times New Roman"/>
          <w:b/>
        </w:rPr>
        <w:t xml:space="preserve"> Monitoring Report</w:t>
      </w:r>
      <w:r w:rsidRPr="00B70510">
        <w:rPr>
          <w:rFonts w:ascii="Times New Roman" w:hAnsi="Times New Roman" w:cs="Times New Roman"/>
        </w:rPr>
        <w:t xml:space="preserve"> </w:t>
      </w:r>
      <w:r w:rsidRPr="00B70510">
        <w:rPr>
          <w:rFonts w:ascii="Times New Roman" w:hAnsi="Times New Roman" w:cs="Times New Roman"/>
          <w:b/>
        </w:rPr>
        <w:t xml:space="preserve">regarding 24/7 access (P. 67): </w:t>
      </w:r>
      <w:r w:rsidRPr="00B70510">
        <w:rPr>
          <w:rFonts w:ascii="Times New Roman" w:hAnsi="Times New Roman" w:cs="Times New Roman"/>
        </w:rPr>
        <w:t>Yes</w:t>
      </w:r>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b/>
        </w:rPr>
        <w:t>Current number of women’s shelters providing 24/7 access (30 June 2015)</w:t>
      </w:r>
      <w:r w:rsidRPr="00B70510">
        <w:rPr>
          <w:rFonts w:ascii="Times New Roman" w:hAnsi="Times New Roman" w:cs="Times New Roman"/>
        </w:rPr>
        <w:t xml:space="preserve">: </w:t>
      </w: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 xml:space="preserve">If no exact number available, please indicate your expert opinion: </w:t>
      </w:r>
    </w:p>
    <w:p w:rsidR="00630249" w:rsidRPr="00AB598C" w:rsidRDefault="001023CD" w:rsidP="00AB598C">
      <w:pPr>
        <w:pStyle w:val="ListParagraph"/>
        <w:numPr>
          <w:ilvl w:val="0"/>
          <w:numId w:val="32"/>
        </w:numPr>
        <w:shd w:val="clear" w:color="auto" w:fill="FFFFFF" w:themeFill="background1"/>
        <w:spacing w:after="0" w:line="240" w:lineRule="auto"/>
        <w:rPr>
          <w:rFonts w:ascii="Times New Roman" w:hAnsi="Times New Roman" w:cs="Times New Roman"/>
        </w:rPr>
      </w:pPr>
      <w:sdt>
        <w:sdtPr>
          <w:id w:val="2076307010"/>
        </w:sdtPr>
        <w:sdtContent>
          <w:r w:rsidR="0021030D" w:rsidRPr="00AB598C">
            <w:rPr>
              <w:rFonts w:ascii="Times New Roman" w:eastAsia="MS Gothic" w:hAnsi="MS Gothic" w:cs="Times New Roman"/>
            </w:rPr>
            <w:t>☒</w:t>
          </w:r>
        </w:sdtContent>
      </w:sdt>
      <w:r w:rsidR="00630249" w:rsidRPr="00AB598C">
        <w:rPr>
          <w:rFonts w:ascii="Times New Roman" w:hAnsi="Times New Roman" w:cs="Times New Roman"/>
        </w:rPr>
        <w:t>All women’s shelters provide 24/7 access</w:t>
      </w:r>
    </w:p>
    <w:p w:rsidR="00630249" w:rsidRPr="00B70510" w:rsidRDefault="001023CD" w:rsidP="00AB598C">
      <w:pPr>
        <w:spacing w:after="0" w:line="240" w:lineRule="auto"/>
        <w:ind w:firstLine="708"/>
        <w:rPr>
          <w:rFonts w:ascii="Times New Roman" w:hAnsi="Times New Roman" w:cs="Times New Roman"/>
        </w:rPr>
      </w:pPr>
      <w:sdt>
        <w:sdtPr>
          <w:rPr>
            <w:rFonts w:ascii="Times New Roman" w:hAnsi="Times New Roman" w:cs="Times New Roman"/>
          </w:rPr>
          <w:id w:val="1085890271"/>
        </w:sdtPr>
        <w:sdtContent>
          <w:r w:rsidR="00221218" w:rsidRPr="00B70510">
            <w:rPr>
              <w:rFonts w:ascii="Times New Roman" w:eastAsia="MS Gothic" w:hAnsi="MS Gothic" w:cs="Times New Roman"/>
            </w:rPr>
            <w:t>☐</w:t>
          </w:r>
        </w:sdtContent>
      </w:sdt>
      <w:r w:rsidR="00630249" w:rsidRPr="00B70510">
        <w:rPr>
          <w:rFonts w:ascii="Times New Roman" w:hAnsi="Times New Roman" w:cs="Times New Roman"/>
        </w:rPr>
        <w:t>Most</w:t>
      </w:r>
    </w:p>
    <w:p w:rsidR="00630249" w:rsidRPr="00B70510" w:rsidRDefault="001023CD" w:rsidP="00AB598C">
      <w:pPr>
        <w:spacing w:after="0" w:line="240" w:lineRule="auto"/>
        <w:ind w:firstLine="708"/>
        <w:rPr>
          <w:rFonts w:ascii="Times New Roman" w:hAnsi="Times New Roman" w:cs="Times New Roman"/>
        </w:rPr>
      </w:pPr>
      <w:sdt>
        <w:sdtPr>
          <w:rPr>
            <w:rFonts w:ascii="Times New Roman" w:hAnsi="Times New Roman" w:cs="Times New Roman"/>
          </w:rPr>
          <w:id w:val="-343009199"/>
        </w:sdtPr>
        <w:sdtContent>
          <w:r w:rsidR="00221218" w:rsidRPr="00B70510">
            <w:rPr>
              <w:rFonts w:ascii="Times New Roman" w:eastAsia="MS Gothic" w:hAnsi="MS Gothic" w:cs="Times New Roman"/>
            </w:rPr>
            <w:t>☐</w:t>
          </w:r>
        </w:sdtContent>
      </w:sdt>
      <w:r w:rsidR="00630249" w:rsidRPr="00B70510">
        <w:rPr>
          <w:rFonts w:ascii="Times New Roman" w:hAnsi="Times New Roman" w:cs="Times New Roman"/>
        </w:rPr>
        <w:t>Some</w:t>
      </w:r>
    </w:p>
    <w:p w:rsidR="00630249" w:rsidRPr="00B70510" w:rsidRDefault="001023CD" w:rsidP="00AB598C">
      <w:pPr>
        <w:spacing w:after="0" w:line="240" w:lineRule="auto"/>
        <w:ind w:firstLine="708"/>
        <w:rPr>
          <w:rFonts w:ascii="Times New Roman" w:hAnsi="Times New Roman" w:cs="Times New Roman"/>
        </w:rPr>
      </w:pPr>
      <w:sdt>
        <w:sdtPr>
          <w:rPr>
            <w:rFonts w:ascii="Times New Roman" w:hAnsi="Times New Roman" w:cs="Times New Roman"/>
          </w:rPr>
          <w:id w:val="604697334"/>
        </w:sdtPr>
        <w:sdtContent>
          <w:r w:rsidR="00221218" w:rsidRPr="00B70510">
            <w:rPr>
              <w:rFonts w:ascii="Times New Roman" w:eastAsia="MS Gothic" w:hAnsi="MS Gothic" w:cs="Times New Roman"/>
            </w:rPr>
            <w:t>☐</w:t>
          </w:r>
        </w:sdtContent>
      </w:sdt>
      <w:r w:rsidR="00630249" w:rsidRPr="00B70510">
        <w:rPr>
          <w:rFonts w:ascii="Times New Roman" w:hAnsi="Times New Roman" w:cs="Times New Roman"/>
        </w:rPr>
        <w:t>None</w:t>
      </w:r>
    </w:p>
    <w:p w:rsidR="00630249" w:rsidRPr="00B70510" w:rsidRDefault="001023CD" w:rsidP="00AB598C">
      <w:pPr>
        <w:spacing w:after="0" w:line="240" w:lineRule="auto"/>
        <w:ind w:firstLine="708"/>
        <w:rPr>
          <w:rFonts w:ascii="Times New Roman" w:hAnsi="Times New Roman" w:cs="Times New Roman"/>
        </w:rPr>
      </w:pPr>
      <w:sdt>
        <w:sdtPr>
          <w:rPr>
            <w:rFonts w:ascii="Times New Roman" w:hAnsi="Times New Roman" w:cs="Times New Roman"/>
          </w:rPr>
          <w:id w:val="1166755063"/>
        </w:sdtPr>
        <w:sdtContent>
          <w:r w:rsidR="00221218" w:rsidRPr="00B70510">
            <w:rPr>
              <w:rFonts w:ascii="Times New Roman" w:eastAsia="MS Gothic" w:hAnsi="MS Gothic" w:cs="Times New Roman"/>
            </w:rPr>
            <w:t>☐</w:t>
          </w:r>
        </w:sdtContent>
      </w:sdt>
      <w:r w:rsidR="00630249" w:rsidRPr="00B70510">
        <w:rPr>
          <w:rFonts w:ascii="Times New Roman" w:hAnsi="Times New Roman" w:cs="Times New Roman"/>
        </w:rPr>
        <w:t>Unknown</w:t>
      </w:r>
    </w:p>
    <w:p w:rsidR="00221218" w:rsidRPr="00B70510" w:rsidRDefault="00221218" w:rsidP="00B70510">
      <w:pPr>
        <w:spacing w:line="240" w:lineRule="auto"/>
        <w:rPr>
          <w:rFonts w:ascii="Times New Roman" w:hAnsi="Times New Roman" w:cs="Times New Roman"/>
        </w:rPr>
      </w:pPr>
    </w:p>
    <w:p w:rsidR="00AB12A9" w:rsidRDefault="00630249" w:rsidP="00AB12A9">
      <w:pPr>
        <w:spacing w:after="0" w:line="240" w:lineRule="auto"/>
        <w:rPr>
          <w:rFonts w:ascii="Times New Roman" w:hAnsi="Times New Roman" w:cs="Times New Roman"/>
        </w:rPr>
      </w:pPr>
      <w:r w:rsidRPr="00B70510">
        <w:rPr>
          <w:rFonts w:ascii="Times New Roman" w:hAnsi="Times New Roman" w:cs="Times New Roman"/>
        </w:rPr>
        <w:t>Comments:</w:t>
      </w:r>
    </w:p>
    <w:p w:rsidR="00AB12A9" w:rsidRPr="00B70510" w:rsidRDefault="00AB12A9" w:rsidP="00AB12A9">
      <w:pPr>
        <w:spacing w:after="0" w:line="240" w:lineRule="auto"/>
        <w:rPr>
          <w:rFonts w:ascii="Times New Roman" w:hAnsi="Times New Roman" w:cs="Times New Roman"/>
        </w:rPr>
      </w:pPr>
      <w:r w:rsidRPr="009002C0">
        <w:rPr>
          <w:rFonts w:ascii="Times New Roman" w:hAnsi="Times New Roman" w:cs="Times New Roman"/>
        </w:rPr>
        <w:t xml:space="preserve">Access is possible 24/7 in the majority of the shelters, with at least one person being on call or remaining overnight at the </w:t>
      </w:r>
      <w:proofErr w:type="spellStart"/>
      <w:r w:rsidRPr="009002C0">
        <w:rPr>
          <w:rFonts w:ascii="Times New Roman" w:hAnsi="Times New Roman" w:cs="Times New Roman"/>
        </w:rPr>
        <w:t>center</w:t>
      </w:r>
      <w:proofErr w:type="spellEnd"/>
      <w:r w:rsidRPr="009002C0">
        <w:rPr>
          <w:rFonts w:ascii="Times New Roman" w:hAnsi="Times New Roman" w:cs="Times New Roman"/>
        </w:rPr>
        <w:t>.</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 xml:space="preserve">4.11. Immediate and direct access to women’s shelters in emergency situations  </w:t>
      </w:r>
    </w:p>
    <w:p w:rsidR="00630249" w:rsidRPr="00B70510" w:rsidRDefault="00630249" w:rsidP="00B70510">
      <w:pPr>
        <w:shd w:val="clear" w:color="auto" w:fill="FFFFFF" w:themeFill="background1"/>
        <w:spacing w:line="240" w:lineRule="auto"/>
        <w:rPr>
          <w:rFonts w:ascii="Times New Roman" w:hAnsi="Times New Roman" w:cs="Times New Roman"/>
          <w:lang w:val="en-US"/>
        </w:rPr>
      </w:pPr>
    </w:p>
    <w:p w:rsidR="00630249" w:rsidRPr="00B70510" w:rsidRDefault="00630249" w:rsidP="00B70510">
      <w:pPr>
        <w:shd w:val="clear" w:color="auto" w:fill="FFFFFF" w:themeFill="background1"/>
        <w:spacing w:line="240" w:lineRule="auto"/>
        <w:rPr>
          <w:rFonts w:ascii="Times New Roman" w:hAnsi="Times New Roman" w:cs="Times New Roman"/>
        </w:rPr>
      </w:pPr>
      <w:r w:rsidRPr="00B70510">
        <w:rPr>
          <w:rFonts w:ascii="Times New Roman" w:hAnsi="Times New Roman" w:cs="Times New Roman"/>
          <w:b/>
        </w:rPr>
        <w:t xml:space="preserve">Number of women’s shelters providing immediate and direct access in emergency situations </w:t>
      </w:r>
      <w:r w:rsidRPr="00B70510">
        <w:rPr>
          <w:rFonts w:ascii="Times New Roman" w:hAnsi="Times New Roman" w:cs="Times New Roman"/>
        </w:rPr>
        <w:t>(direct means that women can turn directly to the shelter organisation without having to go through a bureaucratic procedure and for instance “apply” for a place through social services):</w:t>
      </w: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 xml:space="preserve">If no exact number available, please indicate your expert opinion: </w:t>
      </w:r>
    </w:p>
    <w:p w:rsidR="00630249" w:rsidRPr="001E7350" w:rsidRDefault="001023CD" w:rsidP="001E7350">
      <w:pPr>
        <w:pStyle w:val="ListParagraph"/>
        <w:numPr>
          <w:ilvl w:val="0"/>
          <w:numId w:val="32"/>
        </w:numPr>
        <w:shd w:val="clear" w:color="auto" w:fill="FFFFFF" w:themeFill="background1"/>
        <w:spacing w:after="0" w:line="240" w:lineRule="auto"/>
        <w:rPr>
          <w:rFonts w:ascii="Times New Roman" w:hAnsi="Times New Roman" w:cs="Times New Roman"/>
        </w:rPr>
      </w:pPr>
      <w:sdt>
        <w:sdtPr>
          <w:id w:val="-1970655138"/>
        </w:sdtPr>
        <w:sdtContent>
          <w:r w:rsidR="00221218" w:rsidRPr="001E7350">
            <w:rPr>
              <w:rFonts w:ascii="Times New Roman" w:eastAsia="MS Gothic" w:hAnsi="MS Gothic" w:cs="Times New Roman"/>
            </w:rPr>
            <w:t>☐</w:t>
          </w:r>
        </w:sdtContent>
      </w:sdt>
      <w:r w:rsidR="00221218" w:rsidRPr="001E7350">
        <w:rPr>
          <w:rFonts w:ascii="Times New Roman" w:hAnsi="Times New Roman" w:cs="Times New Roman"/>
        </w:rPr>
        <w:t xml:space="preserve">All </w:t>
      </w:r>
      <w:r w:rsidR="00630249" w:rsidRPr="001E7350">
        <w:rPr>
          <w:rFonts w:ascii="Times New Roman" w:hAnsi="Times New Roman" w:cs="Times New Roman"/>
        </w:rPr>
        <w:t>women’s shelters provide 24/7 access</w:t>
      </w:r>
    </w:p>
    <w:p w:rsidR="00630249" w:rsidRPr="00B70510" w:rsidRDefault="001023CD" w:rsidP="001E7350">
      <w:pPr>
        <w:spacing w:after="0" w:line="240" w:lineRule="auto"/>
        <w:ind w:firstLine="708"/>
        <w:rPr>
          <w:rFonts w:ascii="Times New Roman" w:hAnsi="Times New Roman" w:cs="Times New Roman"/>
        </w:rPr>
      </w:pPr>
      <w:sdt>
        <w:sdtPr>
          <w:rPr>
            <w:rFonts w:ascii="Times New Roman" w:hAnsi="Times New Roman" w:cs="Times New Roman"/>
          </w:rPr>
          <w:id w:val="-746030182"/>
        </w:sdtPr>
        <w:sdtContent>
          <w:r w:rsidR="00221218" w:rsidRPr="00B70510">
            <w:rPr>
              <w:rFonts w:ascii="Times New Roman" w:eastAsia="MS Gothic" w:hAnsi="MS Gothic" w:cs="Times New Roman"/>
            </w:rPr>
            <w:t>☐</w:t>
          </w:r>
        </w:sdtContent>
      </w:sdt>
      <w:r w:rsidR="00630249" w:rsidRPr="00B70510">
        <w:rPr>
          <w:rFonts w:ascii="Times New Roman" w:hAnsi="Times New Roman" w:cs="Times New Roman"/>
        </w:rPr>
        <w:t>Most</w:t>
      </w:r>
    </w:p>
    <w:p w:rsidR="00630249" w:rsidRPr="00B70510" w:rsidRDefault="001023CD" w:rsidP="001E7350">
      <w:pPr>
        <w:spacing w:after="0" w:line="240" w:lineRule="auto"/>
        <w:ind w:firstLine="708"/>
        <w:rPr>
          <w:rFonts w:ascii="Times New Roman" w:hAnsi="Times New Roman" w:cs="Times New Roman"/>
        </w:rPr>
      </w:pPr>
      <w:sdt>
        <w:sdtPr>
          <w:rPr>
            <w:rFonts w:ascii="Times New Roman" w:hAnsi="Times New Roman" w:cs="Times New Roman"/>
          </w:rPr>
          <w:id w:val="394943853"/>
        </w:sdtPr>
        <w:sdtContent>
          <w:r w:rsidR="00221218" w:rsidRPr="00B70510">
            <w:rPr>
              <w:rFonts w:ascii="Times New Roman" w:eastAsia="MS Gothic" w:hAnsi="MS Gothic" w:cs="Times New Roman"/>
            </w:rPr>
            <w:t>☐</w:t>
          </w:r>
        </w:sdtContent>
      </w:sdt>
      <w:r w:rsidR="00630249" w:rsidRPr="00B70510">
        <w:rPr>
          <w:rFonts w:ascii="Times New Roman" w:hAnsi="Times New Roman" w:cs="Times New Roman"/>
        </w:rPr>
        <w:t>Some</w:t>
      </w:r>
    </w:p>
    <w:p w:rsidR="00630249" w:rsidRPr="00B70510" w:rsidRDefault="001023CD" w:rsidP="001E7350">
      <w:pPr>
        <w:spacing w:after="0" w:line="240" w:lineRule="auto"/>
        <w:ind w:firstLine="708"/>
        <w:rPr>
          <w:rFonts w:ascii="Times New Roman" w:hAnsi="Times New Roman" w:cs="Times New Roman"/>
        </w:rPr>
      </w:pPr>
      <w:sdt>
        <w:sdtPr>
          <w:rPr>
            <w:rFonts w:ascii="Times New Roman" w:hAnsi="Times New Roman" w:cs="Times New Roman"/>
          </w:rPr>
          <w:id w:val="1741446981"/>
        </w:sdtPr>
        <w:sdtContent>
          <w:r w:rsidR="00221218" w:rsidRPr="00B70510">
            <w:rPr>
              <w:rFonts w:ascii="Times New Roman" w:eastAsia="MS Gothic" w:hAnsi="MS Gothic" w:cs="Times New Roman"/>
            </w:rPr>
            <w:t>☐</w:t>
          </w:r>
        </w:sdtContent>
      </w:sdt>
      <w:r w:rsidR="00630249" w:rsidRPr="00B70510">
        <w:rPr>
          <w:rFonts w:ascii="Times New Roman" w:hAnsi="Times New Roman" w:cs="Times New Roman"/>
        </w:rPr>
        <w:t>None</w:t>
      </w:r>
    </w:p>
    <w:p w:rsidR="00630249" w:rsidRPr="00B70510" w:rsidRDefault="001023CD" w:rsidP="001E7350">
      <w:pPr>
        <w:spacing w:after="0" w:line="240" w:lineRule="auto"/>
        <w:ind w:firstLine="708"/>
        <w:rPr>
          <w:rFonts w:ascii="Times New Roman" w:hAnsi="Times New Roman" w:cs="Times New Roman"/>
        </w:rPr>
      </w:pPr>
      <w:sdt>
        <w:sdtPr>
          <w:rPr>
            <w:rFonts w:ascii="Times New Roman" w:hAnsi="Times New Roman" w:cs="Times New Roman"/>
          </w:rPr>
          <w:id w:val="980727448"/>
        </w:sdtPr>
        <w:sdtContent>
          <w:r w:rsidR="00221218" w:rsidRPr="00B70510">
            <w:rPr>
              <w:rFonts w:ascii="Times New Roman" w:eastAsia="MS Gothic" w:hAnsi="MS Gothic" w:cs="Times New Roman"/>
            </w:rPr>
            <w:t>☐</w:t>
          </w:r>
        </w:sdtContent>
      </w:sdt>
      <w:r w:rsidR="00630249" w:rsidRPr="00B70510">
        <w:rPr>
          <w:rFonts w:ascii="Times New Roman" w:hAnsi="Times New Roman" w:cs="Times New Roman"/>
        </w:rPr>
        <w:t>Unknown</w:t>
      </w:r>
    </w:p>
    <w:p w:rsidR="00221218" w:rsidRPr="00B70510" w:rsidRDefault="00221218" w:rsidP="00B70510">
      <w:pPr>
        <w:spacing w:after="0" w:line="240" w:lineRule="auto"/>
        <w:rPr>
          <w:rFonts w:ascii="Times New Roman" w:hAnsi="Times New Roman" w:cs="Times New Roman"/>
        </w:rPr>
      </w:pPr>
    </w:p>
    <w:p w:rsidR="001E7350" w:rsidRDefault="00630249" w:rsidP="001E7350">
      <w:pPr>
        <w:spacing w:line="240" w:lineRule="auto"/>
        <w:rPr>
          <w:rFonts w:ascii="Times New Roman" w:hAnsi="Times New Roman" w:cs="Times New Roman"/>
        </w:rPr>
      </w:pPr>
      <w:r w:rsidRPr="00B70510">
        <w:rPr>
          <w:rFonts w:ascii="Times New Roman" w:hAnsi="Times New Roman" w:cs="Times New Roman"/>
        </w:rPr>
        <w:t xml:space="preserve">Please describe possible obstacles to immediate access to women’s shelters: </w:t>
      </w:r>
    </w:p>
    <w:p w:rsidR="00AB598C" w:rsidRDefault="001E7350" w:rsidP="00AB598C">
      <w:pPr>
        <w:spacing w:line="240" w:lineRule="auto"/>
        <w:jc w:val="both"/>
        <w:rPr>
          <w:rFonts w:ascii="Times New Roman" w:hAnsi="Times New Roman" w:cs="Times New Roman"/>
          <w:lang w:val="en-US"/>
        </w:rPr>
      </w:pPr>
      <w:r w:rsidRPr="009002C0">
        <w:rPr>
          <w:rFonts w:ascii="Times New Roman" w:hAnsi="Times New Roman" w:cs="Times New Roman"/>
        </w:rPr>
        <w:t xml:space="preserve">The </w:t>
      </w:r>
      <w:proofErr w:type="spellStart"/>
      <w:r w:rsidRPr="009002C0">
        <w:rPr>
          <w:rFonts w:ascii="Times New Roman" w:hAnsi="Times New Roman" w:cs="Times New Roman"/>
        </w:rPr>
        <w:t>centers</w:t>
      </w:r>
      <w:proofErr w:type="spellEnd"/>
      <w:r w:rsidRPr="009002C0">
        <w:rPr>
          <w:rFonts w:ascii="Times New Roman" w:hAnsi="Times New Roman" w:cs="Times New Roman"/>
        </w:rPr>
        <w:t xml:space="preserve"> accommodate </w:t>
      </w:r>
      <w:proofErr w:type="gramStart"/>
      <w:r w:rsidRPr="009002C0">
        <w:rPr>
          <w:rFonts w:ascii="Times New Roman" w:hAnsi="Times New Roman" w:cs="Times New Roman"/>
        </w:rPr>
        <w:t>between 12 to 44</w:t>
      </w:r>
      <w:proofErr w:type="gramEnd"/>
      <w:r w:rsidRPr="009002C0">
        <w:rPr>
          <w:rFonts w:ascii="Times New Roman" w:hAnsi="Times New Roman" w:cs="Times New Roman"/>
        </w:rPr>
        <w:t xml:space="preserve"> women annually, depending on the </w:t>
      </w:r>
      <w:proofErr w:type="spellStart"/>
      <w:r w:rsidRPr="009002C0">
        <w:rPr>
          <w:rFonts w:ascii="Times New Roman" w:hAnsi="Times New Roman" w:cs="Times New Roman"/>
        </w:rPr>
        <w:t>center</w:t>
      </w:r>
      <w:proofErr w:type="spellEnd"/>
      <w:r w:rsidRPr="009002C0">
        <w:rPr>
          <w:rFonts w:ascii="Times New Roman" w:hAnsi="Times New Roman" w:cs="Times New Roman"/>
        </w:rPr>
        <w:t xml:space="preserve">. There were also anywhere between eight to 70 children accommodated with their mothers in one year’s time, depending on the </w:t>
      </w:r>
      <w:proofErr w:type="spellStart"/>
      <w:r w:rsidRPr="009002C0">
        <w:rPr>
          <w:rFonts w:ascii="Times New Roman" w:hAnsi="Times New Roman" w:cs="Times New Roman"/>
        </w:rPr>
        <w:t>center</w:t>
      </w:r>
      <w:proofErr w:type="spellEnd"/>
      <w:r w:rsidRPr="009002C0">
        <w:rPr>
          <w:rFonts w:ascii="Times New Roman" w:hAnsi="Times New Roman" w:cs="Times New Roman"/>
        </w:rPr>
        <w:t>.</w:t>
      </w:r>
      <w:r w:rsidRPr="009002C0">
        <w:rPr>
          <w:rFonts w:ascii="Times New Roman" w:hAnsi="Times New Roman" w:cs="Times New Roman"/>
          <w:lang w:val="en-US"/>
        </w:rPr>
        <w:t xml:space="preserve"> While the majority of the centers provided significantly low numbers of women and children turned away and stated the data came from records kept by the centers, one center provided a range (i.e. 4-5 women) and claimed the estimate came from the records. While it appears that anywhere between zero to 15 women and zero to 21 children in general have been turned away in a year’s time (of which zero to five women </w:t>
      </w:r>
      <w:proofErr w:type="gramStart"/>
      <w:r w:rsidRPr="009002C0">
        <w:rPr>
          <w:rFonts w:ascii="Times New Roman" w:hAnsi="Times New Roman" w:cs="Times New Roman"/>
          <w:lang w:val="en-US"/>
        </w:rPr>
        <w:t>were</w:t>
      </w:r>
      <w:proofErr w:type="gramEnd"/>
      <w:r w:rsidRPr="009002C0">
        <w:rPr>
          <w:rFonts w:ascii="Times New Roman" w:hAnsi="Times New Roman" w:cs="Times New Roman"/>
          <w:lang w:val="en-US"/>
        </w:rPr>
        <w:t xml:space="preserve"> survivors of DV/IPV and zero to five children were survivors of DV/IPV accompanying their mothers).</w:t>
      </w:r>
      <w:r w:rsidRPr="001E7350">
        <w:rPr>
          <w:rFonts w:ascii="Times New Roman" w:hAnsi="Times New Roman" w:cs="Times New Roman"/>
          <w:lang w:val="en-US"/>
        </w:rPr>
        <w:t xml:space="preserve"> </w:t>
      </w:r>
    </w:p>
    <w:p w:rsidR="00AB598C" w:rsidRPr="009002C0" w:rsidRDefault="00AB598C" w:rsidP="001E7350">
      <w:pPr>
        <w:spacing w:line="240" w:lineRule="auto"/>
        <w:rPr>
          <w:rFonts w:ascii="Times New Roman" w:hAnsi="Times New Roman" w:cs="Times New Roman"/>
        </w:rPr>
      </w:pPr>
      <w:r w:rsidRPr="00015ADF">
        <w:rPr>
          <w:rFonts w:ascii="Times New Roman" w:hAnsi="Times New Roman" w:cs="Times New Roman"/>
          <w:lang w:val="en-US"/>
        </w:rPr>
        <w:t xml:space="preserve">Another obstacle </w:t>
      </w:r>
      <w:r w:rsidRPr="00015ADF">
        <w:rPr>
          <w:rFonts w:ascii="Times New Roman" w:hAnsi="Times New Roman" w:cs="Times New Roman"/>
        </w:rPr>
        <w:t>to immediate access to women’s shelters could be lack of residence visa of woman victim of domestic violence in that place where is shelter, especially if that shelter is maternal centre.</w:t>
      </w:r>
      <w:r w:rsidRPr="009002C0">
        <w:rPr>
          <w:rFonts w:ascii="Times New Roman" w:hAnsi="Times New Roman" w:cs="Times New Roman"/>
        </w:rPr>
        <w:t xml:space="preserve">  </w:t>
      </w:r>
    </w:p>
    <w:p w:rsidR="001E7350" w:rsidRPr="001E7350" w:rsidRDefault="00AB598C" w:rsidP="00AB598C">
      <w:pPr>
        <w:spacing w:line="240" w:lineRule="auto"/>
        <w:rPr>
          <w:rFonts w:ascii="Times New Roman" w:hAnsi="Times New Roman" w:cs="Times New Roman"/>
          <w:lang w:val="en-US"/>
        </w:rPr>
      </w:pPr>
      <w:r w:rsidRPr="001E7350">
        <w:rPr>
          <w:rFonts w:ascii="Times New Roman" w:hAnsi="Times New Roman" w:cs="Times New Roman"/>
          <w:lang w:val="en-US"/>
        </w:rPr>
        <w:t xml:space="preserve"> </w:t>
      </w: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4.12. Length of stay at women’s shelters</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 xml:space="preserve">Information available   </w:t>
      </w:r>
    </w:p>
    <w:p w:rsidR="00630249" w:rsidRPr="00F93FDA" w:rsidRDefault="001023CD" w:rsidP="00F93FDA">
      <w:pPr>
        <w:pStyle w:val="ListParagraph"/>
        <w:numPr>
          <w:ilvl w:val="0"/>
          <w:numId w:val="32"/>
        </w:numPr>
        <w:spacing w:after="0" w:line="240" w:lineRule="auto"/>
        <w:rPr>
          <w:rFonts w:ascii="Times New Roman" w:hAnsi="Times New Roman" w:cs="Times New Roman"/>
        </w:rPr>
      </w:pPr>
      <w:sdt>
        <w:sdtPr>
          <w:id w:val="1076935868"/>
        </w:sdtPr>
        <w:sdtContent>
          <w:r w:rsidR="00D7072C" w:rsidRPr="00F93FDA">
            <w:rPr>
              <w:rFonts w:ascii="Times New Roman" w:eastAsia="MS Gothic" w:hAnsi="MS Gothic" w:cs="Times New Roman"/>
            </w:rPr>
            <w:t>☐</w:t>
          </w:r>
        </w:sdtContent>
      </w:sdt>
      <w:r w:rsidR="00630249" w:rsidRPr="00F93FDA">
        <w:rPr>
          <w:rFonts w:ascii="Times New Roman" w:hAnsi="Times New Roman" w:cs="Times New Roman"/>
        </w:rPr>
        <w:t>Yes (</w:t>
      </w:r>
      <w:r w:rsidR="00630249" w:rsidRPr="00F93FDA">
        <w:rPr>
          <w:rFonts w:ascii="Times New Roman" w:hAnsi="Times New Roman" w:cs="Times New Roman"/>
          <w:i/>
        </w:rPr>
        <w:t>please provide figures in below section</w:t>
      </w:r>
      <w:r w:rsidR="00630249" w:rsidRPr="00F93FDA">
        <w:rPr>
          <w:rFonts w:ascii="Times New Roman" w:hAnsi="Times New Roman" w:cs="Times New Roman"/>
        </w:rPr>
        <w:t xml:space="preserve">) </w:t>
      </w:r>
    </w:p>
    <w:p w:rsidR="00630249" w:rsidRPr="00B70510" w:rsidRDefault="001023CD" w:rsidP="00F93FDA">
      <w:pPr>
        <w:spacing w:after="0" w:line="240" w:lineRule="auto"/>
        <w:ind w:firstLine="708"/>
        <w:rPr>
          <w:rFonts w:ascii="Times New Roman" w:hAnsi="Times New Roman" w:cs="Times New Roman"/>
        </w:rPr>
      </w:pPr>
      <w:sdt>
        <w:sdtPr>
          <w:rPr>
            <w:rFonts w:ascii="Times New Roman" w:hAnsi="Times New Roman" w:cs="Times New Roman"/>
          </w:rPr>
          <w:id w:val="-735398323"/>
        </w:sdtPr>
        <w:sdtContent>
          <w:r w:rsidR="00D7072C" w:rsidRPr="00B70510">
            <w:rPr>
              <w:rFonts w:ascii="Times New Roman" w:eastAsia="MS Gothic" w:hAnsi="MS Gothic" w:cs="Times New Roman"/>
            </w:rPr>
            <w:t>☐</w:t>
          </w:r>
        </w:sdtContent>
      </w:sdt>
      <w:r w:rsidR="00630249" w:rsidRPr="00B70510">
        <w:rPr>
          <w:rFonts w:ascii="Times New Roman" w:hAnsi="Times New Roman" w:cs="Times New Roman"/>
        </w:rPr>
        <w:t>No</w:t>
      </w: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 xml:space="preserve">If no exact information available, please provide your expert opinion on how long women and children can stay in women’s shelters: </w:t>
      </w:r>
    </w:p>
    <w:p w:rsidR="00630249" w:rsidRDefault="00630249" w:rsidP="00B70510">
      <w:pPr>
        <w:spacing w:line="240" w:lineRule="auto"/>
        <w:rPr>
          <w:rFonts w:ascii="Times New Roman" w:hAnsi="Times New Roman" w:cs="Times New Roman"/>
        </w:rPr>
      </w:pPr>
      <w:r w:rsidRPr="00B70510">
        <w:rPr>
          <w:rFonts w:ascii="Times New Roman" w:hAnsi="Times New Roman" w:cs="Times New Roman"/>
        </w:rPr>
        <w:t xml:space="preserve">How long can women (usually) stay in women’s shelters? </w:t>
      </w:r>
    </w:p>
    <w:p w:rsidR="00DE2FD1" w:rsidRPr="00B70510" w:rsidRDefault="00DE2FD1" w:rsidP="00DE2FD1">
      <w:pPr>
        <w:spacing w:line="240" w:lineRule="auto"/>
        <w:rPr>
          <w:rFonts w:ascii="Times New Roman" w:hAnsi="Times New Roman" w:cs="Times New Roman"/>
        </w:rPr>
      </w:pPr>
      <w:r w:rsidRPr="00B70510">
        <w:rPr>
          <w:rFonts w:ascii="Times New Roman" w:hAnsi="Times New Roman" w:cs="Times New Roman"/>
        </w:rPr>
        <w:t>According to WAVE Country Report 2013, “women can be accommodated for up to six months, with each individual case considered, if there is a need to prolong the stay.” P.149</w:t>
      </w:r>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rPr>
        <w:t xml:space="preserve">What is the usual length of stay for women in shelters? </w:t>
      </w:r>
    </w:p>
    <w:p w:rsidR="00630249" w:rsidRDefault="00630249" w:rsidP="00B70510">
      <w:pPr>
        <w:spacing w:line="240" w:lineRule="auto"/>
        <w:rPr>
          <w:rFonts w:ascii="Times New Roman" w:hAnsi="Times New Roman" w:cs="Times New Roman"/>
        </w:rPr>
      </w:pPr>
      <w:r w:rsidRPr="00B70510">
        <w:rPr>
          <w:rFonts w:ascii="Times New Roman" w:hAnsi="Times New Roman" w:cs="Times New Roman"/>
        </w:rPr>
        <w:t xml:space="preserve">Comments: </w:t>
      </w:r>
    </w:p>
    <w:p w:rsidR="00AB12A9" w:rsidRPr="00AB12A9" w:rsidRDefault="00AB12A9" w:rsidP="00DE2FD1">
      <w:pPr>
        <w:spacing w:line="240" w:lineRule="auto"/>
        <w:jc w:val="both"/>
        <w:rPr>
          <w:rFonts w:ascii="Times New Roman" w:hAnsi="Times New Roman" w:cs="Times New Roman"/>
          <w:lang w:val="en-US"/>
        </w:rPr>
      </w:pPr>
      <w:r w:rsidRPr="009002C0">
        <w:rPr>
          <w:rFonts w:ascii="Times New Roman" w:hAnsi="Times New Roman" w:cs="Times New Roman"/>
          <w:lang w:val="en-US"/>
        </w:rPr>
        <w:t>The allowed length of stay is between three months and a year, depending on the center. Three months is significantly too short a time for women to be able to move onto a new life free from violence. While the majority of the centers stated that they are able to extend the stay period for the women and their children, two have said this was either not a possibility or has not happened yet. There are various reasons why extensions of stay may be granted, but generally, it is considered in cases where the woman is unable to find alternate housing, continues to suffer significant trauma from the violence she experienced or is not yet independent enough in order to leave the facility. As transitional housing is for the most part non-existent in Moldova, all entities appear to collaborate with various institutions, authorities and organizations (including religious organizations) to try to find housing for the women following their stay in the shelter. However, it has been emphasized throughout the questionnaires that finding substitute housing for women survivors of DV/IPV is next to impossible in Moldova.</w:t>
      </w:r>
      <w:r w:rsidR="001D1DE5" w:rsidRPr="009002C0">
        <w:rPr>
          <w:rFonts w:ascii="Times New Roman" w:hAnsi="Times New Roman" w:cs="Times New Roman"/>
          <w:lang w:val="en-US"/>
        </w:rPr>
        <w:t xml:space="preserve"> In one case, a woman was granted permission to stay one year and 6 months.</w:t>
      </w:r>
    </w:p>
    <w:p w:rsidR="00630249" w:rsidRPr="00B70510" w:rsidRDefault="00630249" w:rsidP="00B70510">
      <w:pPr>
        <w:spacing w:line="240" w:lineRule="auto"/>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lang w:val="en-US"/>
        </w:rPr>
      </w:pPr>
      <w:r w:rsidRPr="00B70510">
        <w:rPr>
          <w:rFonts w:ascii="Times New Roman" w:hAnsi="Times New Roman" w:cs="Times New Roman"/>
          <w:b/>
          <w:lang w:val="en-US"/>
        </w:rPr>
        <w:t xml:space="preserve">4.13. Women’s shelters providing services free of charge </w:t>
      </w:r>
      <w:r w:rsidRPr="00B70510">
        <w:rPr>
          <w:rFonts w:ascii="Times New Roman" w:hAnsi="Times New Roman" w:cs="Times New Roman"/>
          <w:lang w:val="en-US"/>
        </w:rPr>
        <w:t>(no charge or women receiving welfare/housing benefits to cover costs)</w:t>
      </w:r>
    </w:p>
    <w:p w:rsidR="00630249" w:rsidRPr="00B70510" w:rsidRDefault="00630249" w:rsidP="00B70510">
      <w:pPr>
        <w:pStyle w:val="ListParagraph"/>
        <w:spacing w:line="240" w:lineRule="auto"/>
        <w:ind w:left="0"/>
        <w:rPr>
          <w:rFonts w:ascii="Times New Roman" w:hAnsi="Times New Roman" w:cs="Times New Roman"/>
        </w:rPr>
      </w:pP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 xml:space="preserve">Information available   </w:t>
      </w:r>
    </w:p>
    <w:p w:rsidR="00630249" w:rsidRPr="00F93FDA" w:rsidRDefault="001023CD" w:rsidP="00F93FDA">
      <w:pPr>
        <w:pStyle w:val="ListParagraph"/>
        <w:numPr>
          <w:ilvl w:val="0"/>
          <w:numId w:val="32"/>
        </w:numPr>
        <w:spacing w:after="0" w:line="240" w:lineRule="auto"/>
        <w:rPr>
          <w:rFonts w:ascii="Times New Roman" w:hAnsi="Times New Roman" w:cs="Times New Roman"/>
        </w:rPr>
      </w:pPr>
      <w:sdt>
        <w:sdtPr>
          <w:id w:val="-722832678"/>
        </w:sdtPr>
        <w:sdtContent>
          <w:r w:rsidR="0021030D" w:rsidRPr="00F93FDA">
            <w:rPr>
              <w:rFonts w:ascii="Times New Roman" w:eastAsia="MS Gothic" w:hAnsi="MS Gothic" w:cs="Times New Roman"/>
            </w:rPr>
            <w:t>☐</w:t>
          </w:r>
        </w:sdtContent>
      </w:sdt>
      <w:r w:rsidR="00630249" w:rsidRPr="00F93FDA">
        <w:rPr>
          <w:rFonts w:ascii="Times New Roman" w:hAnsi="Times New Roman" w:cs="Times New Roman"/>
        </w:rPr>
        <w:t xml:space="preserve">Yes </w:t>
      </w:r>
      <w:r w:rsidR="00630249" w:rsidRPr="00F93FDA">
        <w:rPr>
          <w:rFonts w:ascii="Times New Roman" w:hAnsi="Times New Roman" w:cs="Times New Roman"/>
          <w:i/>
        </w:rPr>
        <w:t>(please provide figures in below section)</w:t>
      </w:r>
    </w:p>
    <w:p w:rsidR="00630249" w:rsidRPr="00B70510" w:rsidRDefault="001023CD" w:rsidP="00F93FDA">
      <w:pPr>
        <w:spacing w:after="0" w:line="240" w:lineRule="auto"/>
        <w:ind w:firstLine="708"/>
        <w:rPr>
          <w:rFonts w:ascii="Times New Roman" w:hAnsi="Times New Roman" w:cs="Times New Roman"/>
        </w:rPr>
      </w:pPr>
      <w:sdt>
        <w:sdtPr>
          <w:rPr>
            <w:rFonts w:ascii="Times New Roman" w:hAnsi="Times New Roman" w:cs="Times New Roman"/>
          </w:rPr>
          <w:id w:val="1775901783"/>
        </w:sdtPr>
        <w:sdtContent>
          <w:r w:rsidR="0021030D" w:rsidRPr="00B70510">
            <w:rPr>
              <w:rFonts w:ascii="Times New Roman" w:eastAsia="MS Gothic" w:hAnsi="MS Gothic" w:cs="Times New Roman"/>
            </w:rPr>
            <w:t>☐</w:t>
          </w:r>
        </w:sdtContent>
      </w:sdt>
      <w:r w:rsidR="00630249" w:rsidRPr="00B70510">
        <w:rPr>
          <w:rFonts w:ascii="Times New Roman" w:hAnsi="Times New Roman" w:cs="Times New Roman"/>
        </w:rPr>
        <w:t>No</w:t>
      </w:r>
    </w:p>
    <w:p w:rsidR="0021030D" w:rsidRPr="00B70510" w:rsidRDefault="0021030D" w:rsidP="00B70510">
      <w:pPr>
        <w:spacing w:after="0" w:line="240" w:lineRule="auto"/>
        <w:rPr>
          <w:rFonts w:ascii="Times New Roman" w:hAnsi="Times New Roman" w:cs="Times New Roman"/>
        </w:rPr>
      </w:pP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 xml:space="preserve">If no exact information available please </w:t>
      </w:r>
      <w:proofErr w:type="gramStart"/>
      <w:r w:rsidRPr="00B70510">
        <w:rPr>
          <w:rFonts w:ascii="Times New Roman" w:hAnsi="Times New Roman" w:cs="Times New Roman"/>
          <w:b/>
        </w:rPr>
        <w:t>provide</w:t>
      </w:r>
      <w:proofErr w:type="gramEnd"/>
      <w:r w:rsidRPr="00B70510">
        <w:rPr>
          <w:rFonts w:ascii="Times New Roman" w:hAnsi="Times New Roman" w:cs="Times New Roman"/>
          <w:b/>
        </w:rPr>
        <w:t xml:space="preserve"> your expert opinion on how many women’s shelters provide services free of charge: </w:t>
      </w:r>
    </w:p>
    <w:p w:rsidR="00630249" w:rsidRPr="002943BD" w:rsidRDefault="001023CD" w:rsidP="002943BD">
      <w:pPr>
        <w:pStyle w:val="ListParagraph"/>
        <w:numPr>
          <w:ilvl w:val="0"/>
          <w:numId w:val="32"/>
        </w:numPr>
        <w:shd w:val="clear" w:color="auto" w:fill="FFFFFF" w:themeFill="background1"/>
        <w:spacing w:after="0" w:line="240" w:lineRule="auto"/>
        <w:rPr>
          <w:rFonts w:ascii="Times New Roman" w:hAnsi="Times New Roman" w:cs="Times New Roman"/>
        </w:rPr>
      </w:pPr>
      <w:sdt>
        <w:sdtPr>
          <w:id w:val="-985167218"/>
        </w:sdtPr>
        <w:sdtContent>
          <w:r w:rsidR="0021030D" w:rsidRPr="002943BD">
            <w:rPr>
              <w:rFonts w:ascii="Times New Roman" w:eastAsia="MS Gothic" w:hAnsi="MS Gothic" w:cs="Times New Roman"/>
            </w:rPr>
            <w:t>☐</w:t>
          </w:r>
        </w:sdtContent>
      </w:sdt>
      <w:r w:rsidR="00630249" w:rsidRPr="002943BD">
        <w:rPr>
          <w:rFonts w:ascii="Times New Roman" w:hAnsi="Times New Roman" w:cs="Times New Roman"/>
        </w:rPr>
        <w:t>All</w:t>
      </w:r>
    </w:p>
    <w:p w:rsidR="00630249" w:rsidRPr="00B70510" w:rsidRDefault="001023CD" w:rsidP="001E7350">
      <w:pPr>
        <w:spacing w:after="0" w:line="240" w:lineRule="auto"/>
        <w:ind w:firstLine="708"/>
        <w:rPr>
          <w:rFonts w:ascii="Times New Roman" w:hAnsi="Times New Roman" w:cs="Times New Roman"/>
        </w:rPr>
      </w:pPr>
      <w:sdt>
        <w:sdtPr>
          <w:rPr>
            <w:rFonts w:ascii="Times New Roman" w:hAnsi="Times New Roman" w:cs="Times New Roman"/>
          </w:rPr>
          <w:id w:val="-1110741379"/>
        </w:sdtPr>
        <w:sdtContent>
          <w:r w:rsidR="0021030D" w:rsidRPr="00B70510">
            <w:rPr>
              <w:rFonts w:ascii="Times New Roman" w:eastAsia="MS Gothic" w:hAnsi="MS Gothic" w:cs="Times New Roman"/>
            </w:rPr>
            <w:t>☐</w:t>
          </w:r>
        </w:sdtContent>
      </w:sdt>
      <w:r w:rsidR="00630249" w:rsidRPr="00B70510">
        <w:rPr>
          <w:rFonts w:ascii="Times New Roman" w:hAnsi="Times New Roman" w:cs="Times New Roman"/>
        </w:rPr>
        <w:t>Most</w:t>
      </w:r>
    </w:p>
    <w:p w:rsidR="00630249" w:rsidRPr="00B70510" w:rsidRDefault="001023CD" w:rsidP="001E7350">
      <w:pPr>
        <w:spacing w:after="0" w:line="240" w:lineRule="auto"/>
        <w:ind w:firstLine="708"/>
        <w:rPr>
          <w:rFonts w:ascii="Times New Roman" w:hAnsi="Times New Roman" w:cs="Times New Roman"/>
        </w:rPr>
      </w:pPr>
      <w:sdt>
        <w:sdtPr>
          <w:rPr>
            <w:rFonts w:ascii="Times New Roman" w:hAnsi="Times New Roman" w:cs="Times New Roman"/>
          </w:rPr>
          <w:id w:val="153114936"/>
        </w:sdtPr>
        <w:sdtContent>
          <w:r w:rsidR="0021030D" w:rsidRPr="00B70510">
            <w:rPr>
              <w:rFonts w:ascii="Times New Roman" w:eastAsia="MS Gothic" w:hAnsi="MS Gothic" w:cs="Times New Roman"/>
            </w:rPr>
            <w:t>☐</w:t>
          </w:r>
        </w:sdtContent>
      </w:sdt>
      <w:r w:rsidR="00630249" w:rsidRPr="00B70510">
        <w:rPr>
          <w:rFonts w:ascii="Times New Roman" w:hAnsi="Times New Roman" w:cs="Times New Roman"/>
        </w:rPr>
        <w:t>Some</w:t>
      </w:r>
    </w:p>
    <w:p w:rsidR="00630249" w:rsidRPr="00B70510" w:rsidRDefault="001023CD" w:rsidP="001E7350">
      <w:pPr>
        <w:spacing w:after="0" w:line="240" w:lineRule="auto"/>
        <w:ind w:firstLine="708"/>
        <w:rPr>
          <w:rFonts w:ascii="Times New Roman" w:hAnsi="Times New Roman" w:cs="Times New Roman"/>
        </w:rPr>
      </w:pPr>
      <w:sdt>
        <w:sdtPr>
          <w:rPr>
            <w:rFonts w:ascii="Times New Roman" w:hAnsi="Times New Roman" w:cs="Times New Roman"/>
          </w:rPr>
          <w:id w:val="497153062"/>
        </w:sdtPr>
        <w:sdtContent>
          <w:r w:rsidR="0021030D" w:rsidRPr="00B70510">
            <w:rPr>
              <w:rFonts w:ascii="Times New Roman" w:eastAsia="MS Gothic" w:hAnsi="MS Gothic" w:cs="Times New Roman"/>
            </w:rPr>
            <w:t>☐</w:t>
          </w:r>
        </w:sdtContent>
      </w:sdt>
      <w:r w:rsidR="00630249" w:rsidRPr="00B70510">
        <w:rPr>
          <w:rFonts w:ascii="Times New Roman" w:hAnsi="Times New Roman" w:cs="Times New Roman"/>
        </w:rPr>
        <w:t>None</w:t>
      </w:r>
    </w:p>
    <w:p w:rsidR="0021030D" w:rsidRPr="00B70510" w:rsidRDefault="0021030D" w:rsidP="00B70510">
      <w:pPr>
        <w:spacing w:after="0" w:line="240" w:lineRule="auto"/>
        <w:rPr>
          <w:rFonts w:ascii="Times New Roman" w:hAnsi="Times New Roman" w:cs="Times New Roman"/>
        </w:rPr>
      </w:pP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 xml:space="preserve">Circumstances under which women have to pay: </w:t>
      </w:r>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rPr>
        <w:t xml:space="preserve">Comments: </w:t>
      </w:r>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rPr>
        <w:t xml:space="preserve">According to the </w:t>
      </w:r>
      <w:proofErr w:type="spellStart"/>
      <w:r w:rsidRPr="00B70510">
        <w:rPr>
          <w:rFonts w:ascii="Times New Roman" w:hAnsi="Times New Roman" w:cs="Times New Roman"/>
        </w:rPr>
        <w:t>CoE</w:t>
      </w:r>
      <w:proofErr w:type="spellEnd"/>
      <w:r w:rsidRPr="00B70510">
        <w:rPr>
          <w:rFonts w:ascii="Times New Roman" w:hAnsi="Times New Roman" w:cs="Times New Roman"/>
        </w:rPr>
        <w:t xml:space="preserve"> 2014 Monitoring report, the shelters are free of charge.</w:t>
      </w:r>
    </w:p>
    <w:p w:rsidR="00630249" w:rsidRPr="00B70510" w:rsidRDefault="00630249" w:rsidP="00B70510">
      <w:pPr>
        <w:shd w:val="clear" w:color="auto" w:fill="C5E0B3" w:themeFill="accent6" w:themeFillTint="66"/>
        <w:spacing w:after="0" w:line="240" w:lineRule="auto"/>
        <w:rPr>
          <w:rFonts w:ascii="Times New Roman" w:hAnsi="Times New Roman" w:cs="Times New Roman"/>
          <w:lang w:val="en-US"/>
        </w:rPr>
      </w:pPr>
      <w:r w:rsidRPr="00B70510">
        <w:rPr>
          <w:rFonts w:ascii="Times New Roman" w:hAnsi="Times New Roman" w:cs="Times New Roman"/>
          <w:b/>
          <w:lang w:val="en-US"/>
        </w:rPr>
        <w:t xml:space="preserve">4.14. Women’s shelters have security precautions </w:t>
      </w:r>
      <w:r w:rsidRPr="00B70510">
        <w:rPr>
          <w:rFonts w:ascii="Times New Roman" w:hAnsi="Times New Roman" w:cs="Times New Roman"/>
          <w:lang w:val="en-US"/>
        </w:rPr>
        <w:t>(secret location, alarm systems, video monitoring etc.)</w:t>
      </w:r>
    </w:p>
    <w:p w:rsidR="00630249" w:rsidRPr="00B70510" w:rsidRDefault="00630249" w:rsidP="00B70510">
      <w:pPr>
        <w:pStyle w:val="ListParagraph"/>
        <w:spacing w:line="240" w:lineRule="auto"/>
        <w:ind w:left="360"/>
        <w:rPr>
          <w:rFonts w:ascii="Times New Roman" w:hAnsi="Times New Roman" w:cs="Times New Roman"/>
        </w:rPr>
      </w:pP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 xml:space="preserve">Information available   </w:t>
      </w:r>
    </w:p>
    <w:p w:rsidR="00630249" w:rsidRPr="008B0164" w:rsidRDefault="001023CD" w:rsidP="008B0164">
      <w:pPr>
        <w:pStyle w:val="ListParagraph"/>
        <w:numPr>
          <w:ilvl w:val="0"/>
          <w:numId w:val="32"/>
        </w:numPr>
        <w:spacing w:after="0" w:line="240" w:lineRule="auto"/>
        <w:rPr>
          <w:rFonts w:ascii="Times New Roman" w:hAnsi="Times New Roman" w:cs="Times New Roman"/>
        </w:rPr>
      </w:pPr>
      <w:sdt>
        <w:sdtPr>
          <w:id w:val="917446705"/>
        </w:sdtPr>
        <w:sdtContent>
          <w:r w:rsidR="0021030D" w:rsidRPr="008B0164">
            <w:rPr>
              <w:rFonts w:ascii="Times New Roman" w:eastAsia="MS Gothic" w:hAnsi="MS Gothic" w:cs="Times New Roman"/>
            </w:rPr>
            <w:t>☐</w:t>
          </w:r>
        </w:sdtContent>
      </w:sdt>
      <w:r w:rsidR="00630249" w:rsidRPr="008B0164">
        <w:rPr>
          <w:rFonts w:ascii="Times New Roman" w:hAnsi="Times New Roman" w:cs="Times New Roman"/>
        </w:rPr>
        <w:t xml:space="preserve">Yes </w:t>
      </w:r>
      <w:r w:rsidR="00630249" w:rsidRPr="008B0164">
        <w:rPr>
          <w:rFonts w:ascii="Times New Roman" w:hAnsi="Times New Roman" w:cs="Times New Roman"/>
          <w:i/>
        </w:rPr>
        <w:t xml:space="preserve">(please provide figures in below section) </w:t>
      </w:r>
    </w:p>
    <w:p w:rsidR="00630249" w:rsidRPr="00B70510" w:rsidRDefault="001023CD" w:rsidP="008B0164">
      <w:pPr>
        <w:spacing w:after="0" w:line="240" w:lineRule="auto"/>
        <w:ind w:firstLine="708"/>
        <w:rPr>
          <w:rFonts w:ascii="Times New Roman" w:hAnsi="Times New Roman" w:cs="Times New Roman"/>
        </w:rPr>
      </w:pPr>
      <w:sdt>
        <w:sdtPr>
          <w:rPr>
            <w:rFonts w:ascii="Times New Roman" w:hAnsi="Times New Roman" w:cs="Times New Roman"/>
          </w:rPr>
          <w:id w:val="852922365"/>
        </w:sdtPr>
        <w:sdtContent>
          <w:r w:rsidR="0021030D" w:rsidRPr="00B70510">
            <w:rPr>
              <w:rFonts w:ascii="Times New Roman" w:eastAsia="MS Gothic" w:hAnsi="MS Gothic" w:cs="Times New Roman"/>
            </w:rPr>
            <w:t>☐</w:t>
          </w:r>
        </w:sdtContent>
      </w:sdt>
      <w:r w:rsidR="00630249" w:rsidRPr="00B70510">
        <w:rPr>
          <w:rFonts w:ascii="Times New Roman" w:hAnsi="Times New Roman" w:cs="Times New Roman"/>
        </w:rPr>
        <w:t>No</w:t>
      </w:r>
    </w:p>
    <w:p w:rsidR="0021030D" w:rsidRPr="00B70510" w:rsidRDefault="0021030D" w:rsidP="00B70510">
      <w:pPr>
        <w:spacing w:after="0" w:line="240" w:lineRule="auto"/>
        <w:rPr>
          <w:rFonts w:ascii="Times New Roman" w:hAnsi="Times New Roman" w:cs="Times New Roman"/>
        </w:rPr>
      </w:pP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 xml:space="preserve">If no exact information available please </w:t>
      </w:r>
      <w:proofErr w:type="gramStart"/>
      <w:r w:rsidRPr="00B70510">
        <w:rPr>
          <w:rFonts w:ascii="Times New Roman" w:hAnsi="Times New Roman" w:cs="Times New Roman"/>
          <w:b/>
        </w:rPr>
        <w:t>provide</w:t>
      </w:r>
      <w:proofErr w:type="gramEnd"/>
      <w:r w:rsidRPr="00B70510">
        <w:rPr>
          <w:rFonts w:ascii="Times New Roman" w:hAnsi="Times New Roman" w:cs="Times New Roman"/>
          <w:b/>
        </w:rPr>
        <w:t xml:space="preserve"> your expert opinion on how many women’s shelters have security precautions:  </w:t>
      </w:r>
    </w:p>
    <w:p w:rsidR="00630249" w:rsidRPr="008B0164" w:rsidRDefault="001023CD" w:rsidP="008B0164">
      <w:pPr>
        <w:pStyle w:val="ListParagraph"/>
        <w:numPr>
          <w:ilvl w:val="0"/>
          <w:numId w:val="32"/>
        </w:numPr>
        <w:spacing w:after="0" w:line="240" w:lineRule="auto"/>
        <w:rPr>
          <w:rFonts w:ascii="Times New Roman" w:hAnsi="Times New Roman" w:cs="Times New Roman"/>
        </w:rPr>
      </w:pPr>
      <w:sdt>
        <w:sdtPr>
          <w:id w:val="-1473896301"/>
        </w:sdtPr>
        <w:sdtContent>
          <w:r w:rsidR="0021030D" w:rsidRPr="008B0164">
            <w:rPr>
              <w:rFonts w:ascii="Times New Roman" w:eastAsia="MS Gothic" w:hAnsi="MS Gothic" w:cs="Times New Roman"/>
            </w:rPr>
            <w:t>☐</w:t>
          </w:r>
        </w:sdtContent>
      </w:sdt>
      <w:r w:rsidR="00630249" w:rsidRPr="008B0164">
        <w:rPr>
          <w:rFonts w:ascii="Times New Roman" w:hAnsi="Times New Roman" w:cs="Times New Roman"/>
        </w:rPr>
        <w:t>All</w:t>
      </w:r>
    </w:p>
    <w:p w:rsidR="00630249" w:rsidRPr="00B70510" w:rsidRDefault="001023CD" w:rsidP="001278CF">
      <w:pPr>
        <w:shd w:val="clear" w:color="auto" w:fill="FFFFFF" w:themeFill="background1"/>
        <w:spacing w:after="0" w:line="240" w:lineRule="auto"/>
        <w:ind w:firstLine="708"/>
        <w:rPr>
          <w:rFonts w:ascii="Times New Roman" w:hAnsi="Times New Roman" w:cs="Times New Roman"/>
        </w:rPr>
      </w:pPr>
      <w:sdt>
        <w:sdtPr>
          <w:rPr>
            <w:rFonts w:ascii="Times New Roman" w:hAnsi="Times New Roman" w:cs="Times New Roman"/>
          </w:rPr>
          <w:id w:val="-359657078"/>
        </w:sdtPr>
        <w:sdtContent>
          <w:r w:rsidR="0021030D" w:rsidRPr="00B70510">
            <w:rPr>
              <w:rFonts w:ascii="Times New Roman" w:eastAsia="MS Gothic" w:hAnsi="MS Gothic" w:cs="Times New Roman"/>
            </w:rPr>
            <w:t>☐</w:t>
          </w:r>
        </w:sdtContent>
      </w:sdt>
      <w:r w:rsidR="00630249" w:rsidRPr="00B70510">
        <w:rPr>
          <w:rFonts w:ascii="Times New Roman" w:hAnsi="Times New Roman" w:cs="Times New Roman"/>
        </w:rPr>
        <w:t xml:space="preserve">Most </w:t>
      </w:r>
    </w:p>
    <w:p w:rsidR="00630249" w:rsidRPr="00B70510" w:rsidRDefault="001023CD" w:rsidP="001278CF">
      <w:pPr>
        <w:spacing w:after="0" w:line="240" w:lineRule="auto"/>
        <w:ind w:firstLine="708"/>
        <w:rPr>
          <w:rFonts w:ascii="Times New Roman" w:hAnsi="Times New Roman" w:cs="Times New Roman"/>
        </w:rPr>
      </w:pPr>
      <w:sdt>
        <w:sdtPr>
          <w:rPr>
            <w:rFonts w:ascii="Times New Roman" w:hAnsi="Times New Roman" w:cs="Times New Roman"/>
          </w:rPr>
          <w:id w:val="522990355"/>
        </w:sdtPr>
        <w:sdtContent>
          <w:r w:rsidR="0021030D" w:rsidRPr="00B70510">
            <w:rPr>
              <w:rFonts w:ascii="Times New Roman" w:eastAsia="MS Gothic" w:hAnsi="MS Gothic" w:cs="Times New Roman"/>
            </w:rPr>
            <w:t>☐</w:t>
          </w:r>
        </w:sdtContent>
      </w:sdt>
      <w:r w:rsidR="00630249" w:rsidRPr="00B70510">
        <w:rPr>
          <w:rFonts w:ascii="Times New Roman" w:hAnsi="Times New Roman" w:cs="Times New Roman"/>
        </w:rPr>
        <w:t>Some</w:t>
      </w:r>
    </w:p>
    <w:p w:rsidR="00630249" w:rsidRPr="00B70510" w:rsidRDefault="001023CD" w:rsidP="008B0164">
      <w:pPr>
        <w:spacing w:after="0" w:line="240" w:lineRule="auto"/>
        <w:ind w:firstLine="360"/>
        <w:rPr>
          <w:rFonts w:ascii="Times New Roman" w:hAnsi="Times New Roman" w:cs="Times New Roman"/>
        </w:rPr>
      </w:pPr>
      <w:sdt>
        <w:sdtPr>
          <w:rPr>
            <w:rFonts w:ascii="Times New Roman" w:hAnsi="Times New Roman" w:cs="Times New Roman"/>
          </w:rPr>
          <w:id w:val="-1234386450"/>
        </w:sdtPr>
        <w:sdtContent>
          <w:r w:rsidR="0021030D" w:rsidRPr="00B70510">
            <w:rPr>
              <w:rFonts w:ascii="Times New Roman" w:eastAsia="MS Gothic" w:hAnsi="MS Gothic" w:cs="Times New Roman"/>
            </w:rPr>
            <w:t>☐</w:t>
          </w:r>
        </w:sdtContent>
      </w:sdt>
      <w:r w:rsidR="00630249" w:rsidRPr="00B70510">
        <w:rPr>
          <w:rFonts w:ascii="Times New Roman" w:hAnsi="Times New Roman" w:cs="Times New Roman"/>
        </w:rPr>
        <w:t>None</w:t>
      </w:r>
    </w:p>
    <w:p w:rsidR="0021030D" w:rsidRPr="00B70510" w:rsidRDefault="0021030D" w:rsidP="00B70510">
      <w:pPr>
        <w:spacing w:after="0" w:line="240" w:lineRule="auto"/>
        <w:rPr>
          <w:rFonts w:ascii="Times New Roman" w:hAnsi="Times New Roman" w:cs="Times New Roman"/>
        </w:rPr>
      </w:pPr>
    </w:p>
    <w:p w:rsidR="00630249" w:rsidRPr="009002C0" w:rsidRDefault="00630249" w:rsidP="00B70510">
      <w:pPr>
        <w:spacing w:line="240" w:lineRule="auto"/>
        <w:rPr>
          <w:rFonts w:ascii="Times New Roman" w:hAnsi="Times New Roman" w:cs="Times New Roman"/>
          <w:lang w:val="en-US"/>
        </w:rPr>
      </w:pPr>
      <w:r w:rsidRPr="009002C0">
        <w:rPr>
          <w:rFonts w:ascii="Times New Roman" w:hAnsi="Times New Roman" w:cs="Times New Roman"/>
        </w:rPr>
        <w:t>Comments:</w:t>
      </w:r>
      <w:r w:rsidR="004E6BF3" w:rsidRPr="009002C0">
        <w:rPr>
          <w:rFonts w:ascii="Times New Roman" w:hAnsi="Times New Roman" w:cs="Times New Roman"/>
        </w:rPr>
        <w:t xml:space="preserve">  </w:t>
      </w:r>
    </w:p>
    <w:p w:rsidR="008B0164" w:rsidRPr="008B0164" w:rsidRDefault="008B0164" w:rsidP="008B0164">
      <w:pPr>
        <w:spacing w:line="240" w:lineRule="auto"/>
        <w:jc w:val="both"/>
        <w:rPr>
          <w:rFonts w:ascii="Times New Roman" w:hAnsi="Times New Roman" w:cs="Times New Roman"/>
          <w:lang w:val="en-US"/>
        </w:rPr>
      </w:pPr>
      <w:r w:rsidRPr="009002C0">
        <w:rPr>
          <w:rFonts w:ascii="Times New Roman" w:hAnsi="Times New Roman" w:cs="Times New Roman"/>
          <w:lang w:val="en-US"/>
        </w:rPr>
        <w:t>Security generally appears to be an underdeveloped area. While, the addresses for all of the entities are kept secret, some of them lack technical security precautions. They mostly lack a secured garden and grated windows. Additionally, they all lack at least one of the following: alarm system or direct line to police. Mostly of them noted that the main obstacle in the way of implementing the safety and security precautions is lack of financial resources and one maternal centre stated that there is little interest by the police to assist the entities in retaining a secure environment.</w:t>
      </w:r>
      <w:r w:rsidRPr="009002C0">
        <w:rPr>
          <w:rStyle w:val="FootnoteReference"/>
          <w:rFonts w:ascii="Times New Roman" w:hAnsi="Times New Roman" w:cs="Times New Roman"/>
          <w:lang w:val="en-US"/>
        </w:rPr>
        <w:footnoteReference w:id="33"/>
      </w:r>
    </w:p>
    <w:p w:rsidR="004E6BF3" w:rsidRPr="00B70510" w:rsidRDefault="004E6BF3" w:rsidP="00B70510">
      <w:pPr>
        <w:spacing w:line="240" w:lineRule="auto"/>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lang w:val="en-US"/>
        </w:rPr>
      </w:pPr>
      <w:r w:rsidRPr="00B70510">
        <w:rPr>
          <w:rFonts w:ascii="Times New Roman" w:hAnsi="Times New Roman" w:cs="Times New Roman"/>
          <w:b/>
          <w:lang w:val="en-US"/>
        </w:rPr>
        <w:t xml:space="preserve">4.15. Women’s shelters also providing non-residential support </w:t>
      </w:r>
      <w:r w:rsidRPr="00B70510">
        <w:rPr>
          <w:rFonts w:ascii="Times New Roman" w:hAnsi="Times New Roman" w:cs="Times New Roman"/>
          <w:lang w:val="en-US"/>
        </w:rPr>
        <w:t xml:space="preserve">(telephone </w:t>
      </w:r>
      <w:r w:rsidR="001278CF" w:rsidRPr="00B70510">
        <w:rPr>
          <w:rFonts w:ascii="Times New Roman" w:hAnsi="Times New Roman" w:cs="Times New Roman"/>
          <w:lang w:val="en-US"/>
        </w:rPr>
        <w:t>counseling</w:t>
      </w:r>
      <w:r w:rsidRPr="00B70510">
        <w:rPr>
          <w:rFonts w:ascii="Times New Roman" w:hAnsi="Times New Roman" w:cs="Times New Roman"/>
          <w:lang w:val="en-US"/>
        </w:rPr>
        <w:t xml:space="preserve">, advocacy, </w:t>
      </w:r>
      <w:proofErr w:type="spellStart"/>
      <w:r w:rsidRPr="00B70510">
        <w:rPr>
          <w:rFonts w:ascii="Times New Roman" w:hAnsi="Times New Roman" w:cs="Times New Roman"/>
          <w:lang w:val="en-US"/>
        </w:rPr>
        <w:t>counselling</w:t>
      </w:r>
      <w:proofErr w:type="spellEnd"/>
      <w:r w:rsidRPr="00B70510">
        <w:rPr>
          <w:rFonts w:ascii="Times New Roman" w:hAnsi="Times New Roman" w:cs="Times New Roman"/>
          <w:lang w:val="en-US"/>
        </w:rPr>
        <w:t xml:space="preserve"> to women who do not live in the shelter, </w:t>
      </w:r>
      <w:proofErr w:type="gramStart"/>
      <w:r w:rsidRPr="00B70510">
        <w:rPr>
          <w:rFonts w:ascii="Times New Roman" w:hAnsi="Times New Roman" w:cs="Times New Roman"/>
          <w:lang w:val="en-US"/>
        </w:rPr>
        <w:t>out-reach</w:t>
      </w:r>
      <w:proofErr w:type="gramEnd"/>
      <w:r w:rsidRPr="00B70510">
        <w:rPr>
          <w:rFonts w:ascii="Times New Roman" w:hAnsi="Times New Roman" w:cs="Times New Roman"/>
          <w:lang w:val="en-US"/>
        </w:rPr>
        <w:t xml:space="preserve">, aftercare...) </w:t>
      </w:r>
    </w:p>
    <w:p w:rsidR="00630249" w:rsidRPr="00B70510" w:rsidRDefault="00630249" w:rsidP="00B70510">
      <w:pPr>
        <w:shd w:val="clear" w:color="auto" w:fill="FFFFFF" w:themeFill="background1"/>
        <w:spacing w:line="240" w:lineRule="auto"/>
        <w:rPr>
          <w:rFonts w:ascii="Times New Roman" w:hAnsi="Times New Roman" w:cs="Times New Roman"/>
        </w:rPr>
      </w:pP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lastRenderedPageBreak/>
        <w:t xml:space="preserve">Information available   </w:t>
      </w:r>
    </w:p>
    <w:p w:rsidR="00630249" w:rsidRPr="001278CF" w:rsidRDefault="001023CD" w:rsidP="001278CF">
      <w:pPr>
        <w:pStyle w:val="ListParagraph"/>
        <w:numPr>
          <w:ilvl w:val="0"/>
          <w:numId w:val="32"/>
        </w:numPr>
        <w:spacing w:after="0" w:line="240" w:lineRule="auto"/>
        <w:rPr>
          <w:rFonts w:ascii="Times New Roman" w:hAnsi="Times New Roman" w:cs="Times New Roman"/>
        </w:rPr>
      </w:pPr>
      <w:sdt>
        <w:sdtPr>
          <w:id w:val="-1381935981"/>
        </w:sdtPr>
        <w:sdtContent>
          <w:r w:rsidR="00584743" w:rsidRPr="001278CF">
            <w:rPr>
              <w:rFonts w:ascii="Times New Roman" w:eastAsia="MS Gothic" w:hAnsi="MS Gothic" w:cs="Times New Roman"/>
            </w:rPr>
            <w:t>☐</w:t>
          </w:r>
        </w:sdtContent>
      </w:sdt>
      <w:r w:rsidR="00630249" w:rsidRPr="001278CF">
        <w:rPr>
          <w:rFonts w:ascii="Times New Roman" w:hAnsi="Times New Roman" w:cs="Times New Roman"/>
        </w:rPr>
        <w:t xml:space="preserve">Yes </w:t>
      </w:r>
      <w:r w:rsidR="00630249" w:rsidRPr="001278CF">
        <w:rPr>
          <w:rFonts w:ascii="Times New Roman" w:hAnsi="Times New Roman" w:cs="Times New Roman"/>
          <w:i/>
        </w:rPr>
        <w:t>(please provide figures in below section)</w:t>
      </w:r>
    </w:p>
    <w:p w:rsidR="00630249" w:rsidRPr="00B70510" w:rsidRDefault="001023CD" w:rsidP="001278CF">
      <w:pPr>
        <w:spacing w:after="0" w:line="240" w:lineRule="auto"/>
        <w:ind w:firstLine="708"/>
        <w:rPr>
          <w:rFonts w:ascii="Times New Roman" w:hAnsi="Times New Roman" w:cs="Times New Roman"/>
        </w:rPr>
      </w:pPr>
      <w:sdt>
        <w:sdtPr>
          <w:rPr>
            <w:rFonts w:ascii="Times New Roman" w:hAnsi="Times New Roman" w:cs="Times New Roman"/>
          </w:rPr>
          <w:id w:val="-419557268"/>
        </w:sdtPr>
        <w:sdtContent>
          <w:r w:rsidR="00584743" w:rsidRPr="00B70510">
            <w:rPr>
              <w:rFonts w:ascii="Times New Roman" w:eastAsia="MS Gothic" w:hAnsi="MS Gothic" w:cs="Times New Roman"/>
            </w:rPr>
            <w:t>☐</w:t>
          </w:r>
        </w:sdtContent>
      </w:sdt>
      <w:r w:rsidR="00630249" w:rsidRPr="00B70510">
        <w:rPr>
          <w:rFonts w:ascii="Times New Roman" w:hAnsi="Times New Roman" w:cs="Times New Roman"/>
        </w:rPr>
        <w:t>No</w:t>
      </w:r>
    </w:p>
    <w:p w:rsidR="00584743" w:rsidRPr="00B70510" w:rsidRDefault="00584743" w:rsidP="00B70510">
      <w:pPr>
        <w:spacing w:after="0" w:line="240" w:lineRule="auto"/>
        <w:rPr>
          <w:rFonts w:ascii="Times New Roman" w:hAnsi="Times New Roman" w:cs="Times New Roman"/>
        </w:rPr>
      </w:pP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 xml:space="preserve">If no exact information available please provide your expert opinion on how many women’s shelters provide non-residential support: </w:t>
      </w:r>
    </w:p>
    <w:p w:rsidR="00630249" w:rsidRPr="00B70510" w:rsidRDefault="001023CD" w:rsidP="001278CF">
      <w:pPr>
        <w:shd w:val="clear" w:color="auto" w:fill="FFFFFF" w:themeFill="background1"/>
        <w:spacing w:after="0" w:line="240" w:lineRule="auto"/>
        <w:ind w:firstLine="708"/>
        <w:rPr>
          <w:rFonts w:ascii="Times New Roman" w:hAnsi="Times New Roman" w:cs="Times New Roman"/>
        </w:rPr>
      </w:pPr>
      <w:sdt>
        <w:sdtPr>
          <w:rPr>
            <w:rFonts w:ascii="Times New Roman" w:hAnsi="Times New Roman" w:cs="Times New Roman"/>
          </w:rPr>
          <w:id w:val="-835069304"/>
        </w:sdtPr>
        <w:sdtContent>
          <w:r w:rsidR="00584743" w:rsidRPr="00B70510">
            <w:rPr>
              <w:rFonts w:ascii="Times New Roman" w:eastAsia="MS Gothic" w:hAnsi="MS Gothic" w:cs="Times New Roman"/>
            </w:rPr>
            <w:t>☐</w:t>
          </w:r>
        </w:sdtContent>
      </w:sdt>
      <w:r w:rsidR="00630249" w:rsidRPr="00B70510">
        <w:rPr>
          <w:rFonts w:ascii="Times New Roman" w:hAnsi="Times New Roman" w:cs="Times New Roman"/>
        </w:rPr>
        <w:t>All</w:t>
      </w:r>
      <w:r w:rsidR="00320ED2" w:rsidRPr="00B70510">
        <w:rPr>
          <w:rFonts w:ascii="Times New Roman" w:hAnsi="Times New Roman" w:cs="Times New Roman"/>
        </w:rPr>
        <w:t xml:space="preserve"> </w:t>
      </w:r>
    </w:p>
    <w:p w:rsidR="00630249" w:rsidRPr="001278CF" w:rsidRDefault="001023CD" w:rsidP="001278CF">
      <w:pPr>
        <w:pStyle w:val="ListParagraph"/>
        <w:numPr>
          <w:ilvl w:val="0"/>
          <w:numId w:val="32"/>
        </w:numPr>
        <w:spacing w:after="0" w:line="240" w:lineRule="auto"/>
        <w:rPr>
          <w:rFonts w:ascii="Times New Roman" w:hAnsi="Times New Roman" w:cs="Times New Roman"/>
        </w:rPr>
      </w:pPr>
      <w:sdt>
        <w:sdtPr>
          <w:id w:val="-256603420"/>
        </w:sdtPr>
        <w:sdtContent>
          <w:r w:rsidR="00584743" w:rsidRPr="001278CF">
            <w:rPr>
              <w:rFonts w:ascii="Times New Roman" w:eastAsia="MS Gothic" w:hAnsi="MS Gothic" w:cs="Times New Roman"/>
            </w:rPr>
            <w:t>☐</w:t>
          </w:r>
        </w:sdtContent>
      </w:sdt>
      <w:r w:rsidR="00630249" w:rsidRPr="001278CF">
        <w:rPr>
          <w:rFonts w:ascii="Times New Roman" w:hAnsi="Times New Roman" w:cs="Times New Roman"/>
        </w:rPr>
        <w:t>Most</w:t>
      </w:r>
    </w:p>
    <w:p w:rsidR="00630249" w:rsidRPr="00B70510" w:rsidRDefault="001023CD" w:rsidP="001278CF">
      <w:pPr>
        <w:spacing w:after="0" w:line="240" w:lineRule="auto"/>
        <w:ind w:firstLine="708"/>
        <w:rPr>
          <w:rFonts w:ascii="Times New Roman" w:hAnsi="Times New Roman" w:cs="Times New Roman"/>
        </w:rPr>
      </w:pPr>
      <w:sdt>
        <w:sdtPr>
          <w:rPr>
            <w:rFonts w:ascii="Times New Roman" w:hAnsi="Times New Roman" w:cs="Times New Roman"/>
          </w:rPr>
          <w:id w:val="-1366756813"/>
        </w:sdtPr>
        <w:sdtContent>
          <w:r w:rsidR="00584743" w:rsidRPr="00B70510">
            <w:rPr>
              <w:rFonts w:ascii="Times New Roman" w:eastAsia="MS Gothic" w:hAnsi="MS Gothic" w:cs="Times New Roman"/>
            </w:rPr>
            <w:t>☐</w:t>
          </w:r>
        </w:sdtContent>
      </w:sdt>
      <w:r w:rsidR="00630249" w:rsidRPr="00B70510">
        <w:rPr>
          <w:rFonts w:ascii="Times New Roman" w:hAnsi="Times New Roman" w:cs="Times New Roman"/>
        </w:rPr>
        <w:t>Some</w:t>
      </w:r>
    </w:p>
    <w:p w:rsidR="00630249" w:rsidRPr="00B70510" w:rsidRDefault="001023CD" w:rsidP="001278CF">
      <w:pPr>
        <w:spacing w:after="0" w:line="240" w:lineRule="auto"/>
        <w:ind w:firstLine="708"/>
        <w:rPr>
          <w:rFonts w:ascii="Times New Roman" w:hAnsi="Times New Roman" w:cs="Times New Roman"/>
        </w:rPr>
      </w:pPr>
      <w:sdt>
        <w:sdtPr>
          <w:rPr>
            <w:rFonts w:ascii="Times New Roman" w:hAnsi="Times New Roman" w:cs="Times New Roman"/>
          </w:rPr>
          <w:id w:val="-21019346"/>
        </w:sdtPr>
        <w:sdtContent>
          <w:r w:rsidR="00584743" w:rsidRPr="00B70510">
            <w:rPr>
              <w:rFonts w:ascii="Times New Roman" w:eastAsia="MS Gothic" w:hAnsi="MS Gothic" w:cs="Times New Roman"/>
            </w:rPr>
            <w:t>☐</w:t>
          </w:r>
        </w:sdtContent>
      </w:sdt>
      <w:r w:rsidR="00630249" w:rsidRPr="00B70510">
        <w:rPr>
          <w:rFonts w:ascii="Times New Roman" w:hAnsi="Times New Roman" w:cs="Times New Roman"/>
        </w:rPr>
        <w:t>None</w:t>
      </w:r>
    </w:p>
    <w:p w:rsidR="00630249" w:rsidRPr="00B70510" w:rsidRDefault="00630249" w:rsidP="00B70510">
      <w:pPr>
        <w:pStyle w:val="ListParagraph"/>
        <w:spacing w:line="240" w:lineRule="auto"/>
        <w:rPr>
          <w:rFonts w:ascii="Times New Roman" w:hAnsi="Times New Roman" w:cs="Times New Roman"/>
        </w:rPr>
      </w:pPr>
    </w:p>
    <w:p w:rsidR="00630249" w:rsidRPr="00B70510" w:rsidRDefault="00630249" w:rsidP="00B70510">
      <w:pPr>
        <w:pStyle w:val="ListParagraph"/>
        <w:spacing w:line="240" w:lineRule="auto"/>
        <w:ind w:left="0"/>
        <w:rPr>
          <w:rFonts w:ascii="Times New Roman" w:hAnsi="Times New Roman" w:cs="Times New Roman"/>
        </w:rPr>
      </w:pPr>
      <w:r w:rsidRPr="00B70510">
        <w:rPr>
          <w:rFonts w:ascii="Times New Roman" w:hAnsi="Times New Roman" w:cs="Times New Roman"/>
        </w:rPr>
        <w:t xml:space="preserve">Comments: </w:t>
      </w:r>
    </w:p>
    <w:p w:rsidR="00DE2FD1" w:rsidRDefault="00DE2FD1" w:rsidP="00B70510">
      <w:pPr>
        <w:pStyle w:val="ListParagraph"/>
        <w:spacing w:line="240" w:lineRule="auto"/>
        <w:ind w:left="0"/>
        <w:rPr>
          <w:rFonts w:ascii="Times New Roman" w:hAnsi="Times New Roman" w:cs="Times New Roman"/>
          <w:shd w:val="clear" w:color="auto" w:fill="FFFFFF"/>
        </w:rPr>
      </w:pPr>
    </w:p>
    <w:p w:rsidR="00DE2FD1" w:rsidRPr="009002C0" w:rsidRDefault="00DE2FD1" w:rsidP="00B70510">
      <w:pPr>
        <w:pStyle w:val="ListParagraph"/>
        <w:spacing w:line="240" w:lineRule="auto"/>
        <w:ind w:left="0"/>
        <w:rPr>
          <w:rFonts w:ascii="Times New Roman" w:hAnsi="Times New Roman" w:cs="Times New Roman"/>
          <w:shd w:val="clear" w:color="auto" w:fill="FFFFFF"/>
        </w:rPr>
      </w:pPr>
      <w:r w:rsidRPr="009002C0">
        <w:rPr>
          <w:rFonts w:ascii="Times New Roman" w:hAnsi="Times New Roman" w:cs="Times New Roman"/>
          <w:shd w:val="clear" w:color="auto" w:fill="FFFFFF"/>
        </w:rPr>
        <w:t xml:space="preserve">The minimum of services and activities provided  in house include admission, accommodation, telephone </w:t>
      </w:r>
      <w:r w:rsidR="001D1DE5" w:rsidRPr="009002C0">
        <w:rPr>
          <w:rFonts w:ascii="Times New Roman" w:hAnsi="Times New Roman" w:cs="Times New Roman"/>
          <w:shd w:val="clear" w:color="auto" w:fill="FFFFFF"/>
        </w:rPr>
        <w:t>counselling</w:t>
      </w:r>
      <w:r w:rsidRPr="009002C0">
        <w:rPr>
          <w:rFonts w:ascii="Times New Roman" w:hAnsi="Times New Roman" w:cs="Times New Roman"/>
          <w:shd w:val="clear" w:color="auto" w:fill="FFFFFF"/>
        </w:rPr>
        <w:t xml:space="preserve">, face-to-face </w:t>
      </w:r>
      <w:r w:rsidR="001D1DE5" w:rsidRPr="009002C0">
        <w:rPr>
          <w:rFonts w:ascii="Times New Roman" w:hAnsi="Times New Roman" w:cs="Times New Roman"/>
          <w:shd w:val="clear" w:color="auto" w:fill="FFFFFF"/>
        </w:rPr>
        <w:t>counselling</w:t>
      </w:r>
      <w:r w:rsidRPr="009002C0">
        <w:rPr>
          <w:rFonts w:ascii="Times New Roman" w:hAnsi="Times New Roman" w:cs="Times New Roman"/>
          <w:shd w:val="clear" w:color="auto" w:fill="FFFFFF"/>
        </w:rPr>
        <w:t xml:space="preserve">, support for children survivors, training for staff (internal), social reintegration, medical assistance, follow-up/evaluation, data collection/research, networking, food provision and support in accessing financial aid. </w:t>
      </w:r>
    </w:p>
    <w:p w:rsidR="00DE2FD1" w:rsidRDefault="00D21215" w:rsidP="00D21215">
      <w:pPr>
        <w:pStyle w:val="ListParagraph"/>
        <w:spacing w:line="240" w:lineRule="auto"/>
        <w:ind w:left="0"/>
        <w:jc w:val="both"/>
        <w:rPr>
          <w:rFonts w:ascii="Times New Roman" w:hAnsi="Times New Roman" w:cs="Times New Roman"/>
          <w:shd w:val="clear" w:color="auto" w:fill="FFFFFF"/>
        </w:rPr>
      </w:pPr>
      <w:r w:rsidRPr="009002C0">
        <w:rPr>
          <w:rFonts w:ascii="Times New Roman" w:hAnsi="Times New Roman" w:cs="Times New Roman"/>
          <w:shd w:val="clear" w:color="auto" w:fill="FFFFFF"/>
        </w:rPr>
        <w:t xml:space="preserve">Additionally NGOs </w:t>
      </w:r>
      <w:proofErr w:type="gramStart"/>
      <w:r w:rsidRPr="009002C0">
        <w:rPr>
          <w:rFonts w:ascii="Times New Roman" w:hAnsi="Times New Roman" w:cs="Times New Roman"/>
          <w:shd w:val="clear" w:color="auto" w:fill="FFFFFF"/>
        </w:rPr>
        <w:t xml:space="preserve">provide  </w:t>
      </w:r>
      <w:r w:rsidR="00DE2FD1" w:rsidRPr="009002C0">
        <w:rPr>
          <w:rFonts w:ascii="Times New Roman" w:hAnsi="Times New Roman" w:cs="Times New Roman"/>
          <w:shd w:val="clear" w:color="auto" w:fill="FFFFFF"/>
        </w:rPr>
        <w:t>crisis</w:t>
      </w:r>
      <w:proofErr w:type="gramEnd"/>
      <w:r w:rsidR="00DE2FD1" w:rsidRPr="009002C0">
        <w:rPr>
          <w:rFonts w:ascii="Times New Roman" w:hAnsi="Times New Roman" w:cs="Times New Roman"/>
          <w:shd w:val="clear" w:color="auto" w:fill="FFFFFF"/>
        </w:rPr>
        <w:t xml:space="preserve"> intervention, psychotherapy, legal advice and legal aid (civil law – protection order, compensation), external trainings (police, others), social reintegration, access to the labour market, medical assistance, follow-up/evaluation, awareness-raising, lobbying (including contribution to CEDAW Shadow Reports), and networking</w:t>
      </w:r>
      <w:r w:rsidRPr="009002C0">
        <w:rPr>
          <w:rStyle w:val="FootnoteReference"/>
          <w:rFonts w:ascii="Times New Roman" w:hAnsi="Times New Roman" w:cs="Times New Roman"/>
          <w:shd w:val="clear" w:color="auto" w:fill="FFFFFF"/>
        </w:rPr>
        <w:footnoteReference w:id="34"/>
      </w:r>
      <w:r w:rsidR="00DE2FD1" w:rsidRPr="009002C0">
        <w:rPr>
          <w:rFonts w:ascii="Times New Roman" w:hAnsi="Times New Roman" w:cs="Times New Roman"/>
          <w:shd w:val="clear" w:color="auto" w:fill="FFFFFF"/>
        </w:rPr>
        <w:t>.</w:t>
      </w:r>
    </w:p>
    <w:p w:rsidR="00DE2FD1" w:rsidRDefault="00DE2FD1" w:rsidP="00B70510">
      <w:pPr>
        <w:pStyle w:val="ListParagraph"/>
        <w:spacing w:line="240" w:lineRule="auto"/>
        <w:ind w:left="0"/>
        <w:rPr>
          <w:rFonts w:ascii="Times New Roman" w:hAnsi="Times New Roman" w:cs="Times New Roman"/>
          <w:shd w:val="clear" w:color="auto" w:fill="FFFFFF"/>
        </w:rPr>
      </w:pPr>
    </w:p>
    <w:p w:rsidR="00630249" w:rsidRPr="00B70510" w:rsidRDefault="00630249" w:rsidP="00B70510">
      <w:pPr>
        <w:pStyle w:val="ListParagraph"/>
        <w:spacing w:line="240" w:lineRule="auto"/>
        <w:ind w:left="0"/>
        <w:rPr>
          <w:rFonts w:ascii="Times New Roman" w:hAnsi="Times New Roman" w:cs="Times New Roman"/>
        </w:rPr>
      </w:pPr>
    </w:p>
    <w:p w:rsidR="00630249" w:rsidRPr="00B70510" w:rsidRDefault="00630249" w:rsidP="00B70510">
      <w:pPr>
        <w:spacing w:after="0" w:line="240" w:lineRule="auto"/>
        <w:rPr>
          <w:rFonts w:ascii="Times New Roman" w:hAnsi="Times New Roman" w:cs="Times New Roman"/>
          <w:b/>
          <w:u w:val="single"/>
          <w:lang w:val="en-US"/>
        </w:rPr>
      </w:pPr>
      <w:r w:rsidRPr="00B70510">
        <w:rPr>
          <w:rFonts w:ascii="Times New Roman" w:hAnsi="Times New Roman" w:cs="Times New Roman"/>
          <w:b/>
          <w:u w:val="single"/>
          <w:lang w:val="en-US"/>
        </w:rPr>
        <w:t xml:space="preserve">Accessibility for specific groups </w:t>
      </w:r>
    </w:p>
    <w:p w:rsidR="00630249" w:rsidRPr="00B70510" w:rsidRDefault="00630249" w:rsidP="00B70510">
      <w:pPr>
        <w:spacing w:line="240" w:lineRule="auto"/>
        <w:rPr>
          <w:rFonts w:ascii="Times New Roman" w:hAnsi="Times New Roman" w:cs="Times New Roman"/>
          <w:b/>
          <w:u w:val="single"/>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4.16. Age limits for children</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 xml:space="preserve">Information available   </w:t>
      </w:r>
    </w:p>
    <w:p w:rsidR="00630249" w:rsidRPr="00D21215" w:rsidRDefault="001023CD" w:rsidP="00D21215">
      <w:pPr>
        <w:pStyle w:val="ListParagraph"/>
        <w:numPr>
          <w:ilvl w:val="0"/>
          <w:numId w:val="32"/>
        </w:numPr>
        <w:spacing w:after="0" w:line="240" w:lineRule="auto"/>
        <w:rPr>
          <w:rFonts w:ascii="Times New Roman" w:hAnsi="Times New Roman" w:cs="Times New Roman"/>
        </w:rPr>
      </w:pPr>
      <w:sdt>
        <w:sdtPr>
          <w:id w:val="-490566507"/>
        </w:sdtPr>
        <w:sdtContent>
          <w:r w:rsidR="004E6BF3" w:rsidRPr="00D21215">
            <w:rPr>
              <w:rFonts w:ascii="Times New Roman" w:eastAsia="MS Gothic" w:hAnsi="MS Gothic" w:cs="Times New Roman"/>
            </w:rPr>
            <w:t>☐</w:t>
          </w:r>
        </w:sdtContent>
      </w:sdt>
      <w:r w:rsidR="00630249" w:rsidRPr="00D21215">
        <w:rPr>
          <w:rFonts w:ascii="Times New Roman" w:hAnsi="Times New Roman" w:cs="Times New Roman"/>
        </w:rPr>
        <w:t>Yes (</w:t>
      </w:r>
      <w:r w:rsidR="00630249" w:rsidRPr="00D21215">
        <w:rPr>
          <w:rFonts w:ascii="Times New Roman" w:hAnsi="Times New Roman" w:cs="Times New Roman"/>
          <w:i/>
        </w:rPr>
        <w:t>please provide figures in below section</w:t>
      </w:r>
      <w:r w:rsidR="00630249" w:rsidRPr="00D21215">
        <w:rPr>
          <w:rFonts w:ascii="Times New Roman" w:hAnsi="Times New Roman" w:cs="Times New Roman"/>
        </w:rPr>
        <w:t>)</w:t>
      </w:r>
    </w:p>
    <w:p w:rsidR="00630249" w:rsidRPr="00B70510" w:rsidRDefault="001023CD" w:rsidP="00D21215">
      <w:pPr>
        <w:spacing w:after="0" w:line="240" w:lineRule="auto"/>
        <w:ind w:firstLine="708"/>
        <w:rPr>
          <w:rFonts w:ascii="Times New Roman" w:hAnsi="Times New Roman" w:cs="Times New Roman"/>
        </w:rPr>
      </w:pPr>
      <w:sdt>
        <w:sdtPr>
          <w:rPr>
            <w:rFonts w:ascii="Times New Roman" w:hAnsi="Times New Roman" w:cs="Times New Roman"/>
          </w:rPr>
          <w:id w:val="-1874605996"/>
        </w:sdtPr>
        <w:sdtContent>
          <w:r w:rsidR="004E6BF3" w:rsidRPr="00B70510">
            <w:rPr>
              <w:rFonts w:ascii="Times New Roman" w:eastAsia="MS Gothic" w:hAnsi="MS Gothic" w:cs="Times New Roman"/>
            </w:rPr>
            <w:t>☐</w:t>
          </w:r>
        </w:sdtContent>
      </w:sdt>
      <w:r w:rsidR="00630249" w:rsidRPr="00B70510">
        <w:rPr>
          <w:rFonts w:ascii="Times New Roman" w:hAnsi="Times New Roman" w:cs="Times New Roman"/>
        </w:rPr>
        <w:t>No</w:t>
      </w:r>
    </w:p>
    <w:p w:rsidR="004E6BF3" w:rsidRPr="00B70510" w:rsidRDefault="004E6BF3" w:rsidP="00B70510">
      <w:pPr>
        <w:spacing w:after="0" w:line="240" w:lineRule="auto"/>
        <w:rPr>
          <w:rFonts w:ascii="Times New Roman" w:hAnsi="Times New Roman" w:cs="Times New Roman"/>
        </w:rPr>
      </w:pP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 xml:space="preserve">If no exact information available please provide your expert opinion on how many women’s shelters have age limits:  </w:t>
      </w:r>
    </w:p>
    <w:p w:rsidR="00630249" w:rsidRPr="00B70510" w:rsidRDefault="00630249" w:rsidP="00B70510">
      <w:pPr>
        <w:spacing w:line="240" w:lineRule="auto"/>
        <w:rPr>
          <w:rFonts w:ascii="Times New Roman" w:hAnsi="Times New Roman" w:cs="Times New Roman"/>
          <w:u w:val="single"/>
        </w:rPr>
      </w:pPr>
      <w:r w:rsidRPr="00B70510">
        <w:rPr>
          <w:rFonts w:ascii="Times New Roman" w:hAnsi="Times New Roman" w:cs="Times New Roman"/>
          <w:u w:val="single"/>
        </w:rPr>
        <w:t xml:space="preserve">Age limit for boys: </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635829975"/>
        </w:sdtPr>
        <w:sdtContent>
          <w:r w:rsidR="004E6BF3" w:rsidRPr="00B70510">
            <w:rPr>
              <w:rFonts w:ascii="Times New Roman" w:eastAsia="MS Gothic" w:hAnsi="MS Gothic" w:cs="Times New Roman"/>
            </w:rPr>
            <w:t>☐</w:t>
          </w:r>
        </w:sdtContent>
      </w:sdt>
      <w:proofErr w:type="gramStart"/>
      <w:r w:rsidR="00630249" w:rsidRPr="00B70510">
        <w:rPr>
          <w:rFonts w:ascii="Times New Roman" w:hAnsi="Times New Roman" w:cs="Times New Roman"/>
        </w:rPr>
        <w:t>All</w:t>
      </w:r>
      <w:proofErr w:type="gramEnd"/>
      <w:r w:rsidR="00630249" w:rsidRPr="00B70510">
        <w:rPr>
          <w:rFonts w:ascii="Times New Roman" w:hAnsi="Times New Roman" w:cs="Times New Roman"/>
        </w:rPr>
        <w:t xml:space="preserve"> shelters</w:t>
      </w:r>
    </w:p>
    <w:p w:rsidR="00630249" w:rsidRPr="00B70510" w:rsidRDefault="001023CD" w:rsidP="00B70510">
      <w:pPr>
        <w:shd w:val="clear" w:color="auto" w:fill="FFFFFF" w:themeFill="background1"/>
        <w:spacing w:after="0" w:line="240" w:lineRule="auto"/>
        <w:rPr>
          <w:rFonts w:ascii="Times New Roman" w:hAnsi="Times New Roman" w:cs="Times New Roman"/>
        </w:rPr>
      </w:pPr>
      <w:sdt>
        <w:sdtPr>
          <w:rPr>
            <w:rFonts w:ascii="Times New Roman" w:hAnsi="Times New Roman" w:cs="Times New Roman"/>
          </w:rPr>
          <w:id w:val="-455404053"/>
        </w:sdtPr>
        <w:sdtContent>
          <w:r w:rsidR="004C4560">
            <w:rPr>
              <w:rFonts w:ascii="Times New Roman" w:hAnsi="Times New Roman" w:cs="Times New Roman"/>
            </w:rPr>
            <w:t>`</w:t>
          </w:r>
          <w:r w:rsidR="004E6BF3" w:rsidRPr="00B70510">
            <w:rPr>
              <w:rFonts w:ascii="Times New Roman" w:eastAsia="MS Gothic" w:hAnsi="MS Gothic" w:cs="Times New Roman"/>
            </w:rPr>
            <w:t>☐</w:t>
          </w:r>
        </w:sdtContent>
      </w:sdt>
      <w:r w:rsidR="00630249" w:rsidRPr="00B70510">
        <w:rPr>
          <w:rFonts w:ascii="Times New Roman" w:hAnsi="Times New Roman" w:cs="Times New Roman"/>
        </w:rPr>
        <w:t>Most</w:t>
      </w:r>
    </w:p>
    <w:p w:rsidR="00630249" w:rsidRPr="009002C0" w:rsidRDefault="001023CD" w:rsidP="009002C0">
      <w:pPr>
        <w:pStyle w:val="ListParagraph"/>
        <w:numPr>
          <w:ilvl w:val="0"/>
          <w:numId w:val="32"/>
        </w:numPr>
        <w:spacing w:after="0" w:line="240" w:lineRule="auto"/>
        <w:rPr>
          <w:rFonts w:ascii="Times New Roman" w:hAnsi="Times New Roman" w:cs="Times New Roman"/>
        </w:rPr>
      </w:pPr>
      <w:sdt>
        <w:sdtPr>
          <w:id w:val="602992257"/>
        </w:sdtPr>
        <w:sdtContent>
          <w:r w:rsidR="004E6BF3" w:rsidRPr="009002C0">
            <w:rPr>
              <w:rFonts w:ascii="Times New Roman" w:eastAsia="MS Gothic" w:hAnsi="MS Gothic" w:cs="Times New Roman"/>
            </w:rPr>
            <w:t>☐</w:t>
          </w:r>
        </w:sdtContent>
      </w:sdt>
      <w:r w:rsidR="00630249" w:rsidRPr="009002C0">
        <w:rPr>
          <w:rFonts w:ascii="Times New Roman" w:hAnsi="Times New Roman" w:cs="Times New Roman"/>
        </w:rPr>
        <w:t>Some</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252939937"/>
        </w:sdtPr>
        <w:sdtContent>
          <w:r w:rsidR="004E6BF3" w:rsidRPr="00B70510">
            <w:rPr>
              <w:rFonts w:ascii="Times New Roman" w:eastAsia="MS Gothic" w:hAnsi="MS Gothic" w:cs="Times New Roman"/>
            </w:rPr>
            <w:t>☐</w:t>
          </w:r>
        </w:sdtContent>
      </w:sdt>
      <w:r w:rsidR="00630249" w:rsidRPr="00B70510">
        <w:rPr>
          <w:rFonts w:ascii="Times New Roman" w:hAnsi="Times New Roman" w:cs="Times New Roman"/>
        </w:rPr>
        <w:t>None</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916899706"/>
        </w:sdtPr>
        <w:sdtContent>
          <w:r w:rsidR="004E6BF3" w:rsidRPr="00B70510">
            <w:rPr>
              <w:rFonts w:ascii="Times New Roman" w:eastAsia="MS Gothic" w:hAnsi="MS Gothic" w:cs="Times New Roman"/>
            </w:rPr>
            <w:t>☐</w:t>
          </w:r>
        </w:sdtContent>
      </w:sdt>
      <w:proofErr w:type="gramStart"/>
      <w:r w:rsidR="00630249" w:rsidRPr="00B70510">
        <w:rPr>
          <w:rFonts w:ascii="Times New Roman" w:hAnsi="Times New Roman" w:cs="Times New Roman"/>
        </w:rPr>
        <w:t>Not</w:t>
      </w:r>
      <w:proofErr w:type="gramEnd"/>
      <w:r w:rsidR="00630249" w:rsidRPr="00B70510">
        <w:rPr>
          <w:rFonts w:ascii="Times New Roman" w:hAnsi="Times New Roman" w:cs="Times New Roman"/>
        </w:rPr>
        <w:t xml:space="preserve"> known</w:t>
      </w:r>
    </w:p>
    <w:p w:rsidR="004E6BF3" w:rsidRPr="00B70510" w:rsidRDefault="004E6BF3" w:rsidP="00B70510">
      <w:pPr>
        <w:spacing w:after="0" w:line="240" w:lineRule="auto"/>
        <w:rPr>
          <w:rFonts w:ascii="Times New Roman" w:hAnsi="Times New Roman" w:cs="Times New Roman"/>
        </w:rPr>
      </w:pPr>
    </w:p>
    <w:p w:rsidR="00630249" w:rsidRPr="00B70510" w:rsidRDefault="00630249" w:rsidP="00B70510">
      <w:pPr>
        <w:spacing w:line="240" w:lineRule="auto"/>
        <w:rPr>
          <w:rFonts w:ascii="Times New Roman" w:hAnsi="Times New Roman" w:cs="Times New Roman"/>
          <w:u w:val="single"/>
        </w:rPr>
      </w:pPr>
      <w:r w:rsidRPr="00B70510">
        <w:rPr>
          <w:rFonts w:ascii="Times New Roman" w:hAnsi="Times New Roman" w:cs="Times New Roman"/>
          <w:u w:val="single"/>
        </w:rPr>
        <w:t>Most common age limit for boys:</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015350910"/>
        </w:sdtPr>
        <w:sdtContent>
          <w:r w:rsidR="004E6BF3" w:rsidRPr="00B70510">
            <w:rPr>
              <w:rFonts w:ascii="Times New Roman" w:eastAsia="MS Gothic" w:hAnsi="MS Gothic" w:cs="Times New Roman"/>
            </w:rPr>
            <w:t>☐</w:t>
          </w:r>
        </w:sdtContent>
      </w:sdt>
      <w:r w:rsidR="00630249" w:rsidRPr="00B70510">
        <w:rPr>
          <w:rFonts w:ascii="Times New Roman" w:hAnsi="Times New Roman" w:cs="Times New Roman"/>
        </w:rPr>
        <w:t>12 years</w:t>
      </w:r>
    </w:p>
    <w:p w:rsidR="00630249" w:rsidRPr="00B70510" w:rsidRDefault="001023CD" w:rsidP="00B70510">
      <w:pPr>
        <w:shd w:val="clear" w:color="auto" w:fill="FFFFFF" w:themeFill="background1"/>
        <w:spacing w:after="0" w:line="240" w:lineRule="auto"/>
        <w:rPr>
          <w:rFonts w:ascii="Times New Roman" w:hAnsi="Times New Roman" w:cs="Times New Roman"/>
        </w:rPr>
      </w:pPr>
      <w:sdt>
        <w:sdtPr>
          <w:rPr>
            <w:rFonts w:ascii="Times New Roman" w:hAnsi="Times New Roman" w:cs="Times New Roman"/>
          </w:rPr>
          <w:id w:val="1487281980"/>
        </w:sdtPr>
        <w:sdtContent>
          <w:r w:rsidR="004E6BF3" w:rsidRPr="00B70510">
            <w:rPr>
              <w:rFonts w:ascii="Times New Roman" w:eastAsia="MS Gothic" w:hAnsi="MS Gothic" w:cs="Times New Roman"/>
            </w:rPr>
            <w:t>☐</w:t>
          </w:r>
        </w:sdtContent>
      </w:sdt>
      <w:r w:rsidR="00630249" w:rsidRPr="00B70510">
        <w:rPr>
          <w:rFonts w:ascii="Times New Roman" w:hAnsi="Times New Roman" w:cs="Times New Roman"/>
        </w:rPr>
        <w:t>14 years</w:t>
      </w:r>
    </w:p>
    <w:p w:rsidR="00630249" w:rsidRPr="009002C0" w:rsidRDefault="001023CD" w:rsidP="009002C0">
      <w:pPr>
        <w:spacing w:after="0" w:line="240" w:lineRule="auto"/>
        <w:ind w:left="360"/>
        <w:rPr>
          <w:rFonts w:ascii="Times New Roman" w:hAnsi="Times New Roman" w:cs="Times New Roman"/>
        </w:rPr>
      </w:pPr>
      <w:sdt>
        <w:sdtPr>
          <w:id w:val="-1806846333"/>
        </w:sdtPr>
        <w:sdtContent>
          <w:r w:rsidR="004E6BF3" w:rsidRPr="009002C0">
            <w:rPr>
              <w:rFonts w:ascii="Times New Roman" w:eastAsia="MS Gothic" w:hAnsi="MS Gothic" w:cs="Times New Roman"/>
            </w:rPr>
            <w:t>☐</w:t>
          </w:r>
        </w:sdtContent>
      </w:sdt>
      <w:r w:rsidR="00630249" w:rsidRPr="009002C0">
        <w:rPr>
          <w:rFonts w:ascii="Times New Roman" w:hAnsi="Times New Roman" w:cs="Times New Roman"/>
        </w:rPr>
        <w:t>16 years</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882291964"/>
        </w:sdtPr>
        <w:sdtContent>
          <w:r w:rsidR="004E6BF3" w:rsidRPr="00B70510">
            <w:rPr>
              <w:rFonts w:ascii="Times New Roman" w:eastAsia="MS Gothic" w:hAnsi="MS Gothic" w:cs="Times New Roman"/>
            </w:rPr>
            <w:t>☐</w:t>
          </w:r>
        </w:sdtContent>
      </w:sdt>
      <w:r w:rsidR="004E6BF3" w:rsidRPr="00B70510">
        <w:rPr>
          <w:rFonts w:ascii="Times New Roman" w:hAnsi="Times New Roman" w:cs="Times New Roman"/>
        </w:rPr>
        <w:t>O</w:t>
      </w:r>
      <w:r w:rsidR="00630249" w:rsidRPr="00B70510">
        <w:rPr>
          <w:rFonts w:ascii="Times New Roman" w:hAnsi="Times New Roman" w:cs="Times New Roman"/>
        </w:rPr>
        <w:t>ther</w:t>
      </w:r>
    </w:p>
    <w:p w:rsidR="004E6BF3" w:rsidRPr="00B70510" w:rsidRDefault="004E6BF3" w:rsidP="00B70510">
      <w:pPr>
        <w:spacing w:after="0" w:line="240" w:lineRule="auto"/>
        <w:rPr>
          <w:rFonts w:ascii="Times New Roman" w:hAnsi="Times New Roman" w:cs="Times New Roman"/>
        </w:rPr>
      </w:pPr>
    </w:p>
    <w:p w:rsidR="00630249" w:rsidRPr="00B70510" w:rsidRDefault="00630249" w:rsidP="00B70510">
      <w:pPr>
        <w:spacing w:line="240" w:lineRule="auto"/>
        <w:rPr>
          <w:rFonts w:ascii="Times New Roman" w:hAnsi="Times New Roman" w:cs="Times New Roman"/>
          <w:u w:val="single"/>
        </w:rPr>
      </w:pPr>
      <w:r w:rsidRPr="00B70510">
        <w:rPr>
          <w:rFonts w:ascii="Times New Roman" w:hAnsi="Times New Roman" w:cs="Times New Roman"/>
          <w:u w:val="single"/>
        </w:rPr>
        <w:lastRenderedPageBreak/>
        <w:t>Age limit for girls:</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980493134"/>
        </w:sdtPr>
        <w:sdtContent>
          <w:r w:rsidR="004E6BF3" w:rsidRPr="00B70510">
            <w:rPr>
              <w:rFonts w:ascii="Times New Roman" w:eastAsia="MS Gothic" w:hAnsi="MS Gothic" w:cs="Times New Roman"/>
            </w:rPr>
            <w:t>☐</w:t>
          </w:r>
        </w:sdtContent>
      </w:sdt>
      <w:proofErr w:type="gramStart"/>
      <w:r w:rsidR="00630249" w:rsidRPr="00B70510">
        <w:rPr>
          <w:rFonts w:ascii="Times New Roman" w:hAnsi="Times New Roman" w:cs="Times New Roman"/>
        </w:rPr>
        <w:t>All</w:t>
      </w:r>
      <w:proofErr w:type="gramEnd"/>
      <w:r w:rsidR="00630249" w:rsidRPr="00B70510">
        <w:rPr>
          <w:rFonts w:ascii="Times New Roman" w:hAnsi="Times New Roman" w:cs="Times New Roman"/>
        </w:rPr>
        <w:t xml:space="preserve"> shelters</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356734906"/>
        </w:sdtPr>
        <w:sdtContent>
          <w:r w:rsidR="004E6BF3" w:rsidRPr="00B70510">
            <w:rPr>
              <w:rFonts w:ascii="Times New Roman" w:eastAsia="MS Gothic" w:hAnsi="MS Gothic" w:cs="Times New Roman"/>
            </w:rPr>
            <w:t>☐</w:t>
          </w:r>
        </w:sdtContent>
      </w:sdt>
      <w:r w:rsidR="00630249" w:rsidRPr="00B70510">
        <w:rPr>
          <w:rFonts w:ascii="Times New Roman" w:hAnsi="Times New Roman" w:cs="Times New Roman"/>
        </w:rPr>
        <w:t>Most</w:t>
      </w:r>
    </w:p>
    <w:p w:rsidR="00630249" w:rsidRPr="009002C0" w:rsidRDefault="001023CD" w:rsidP="009002C0">
      <w:pPr>
        <w:pStyle w:val="ListParagraph"/>
        <w:numPr>
          <w:ilvl w:val="0"/>
          <w:numId w:val="32"/>
        </w:numPr>
        <w:spacing w:after="0" w:line="240" w:lineRule="auto"/>
        <w:rPr>
          <w:rFonts w:ascii="Times New Roman" w:hAnsi="Times New Roman" w:cs="Times New Roman"/>
        </w:rPr>
      </w:pPr>
      <w:sdt>
        <w:sdtPr>
          <w:id w:val="-1743249755"/>
        </w:sdtPr>
        <w:sdtContent>
          <w:r w:rsidR="004E6BF3" w:rsidRPr="009002C0">
            <w:rPr>
              <w:rFonts w:ascii="Times New Roman" w:eastAsia="MS Gothic" w:hAnsi="MS Gothic" w:cs="Times New Roman"/>
            </w:rPr>
            <w:t>☐</w:t>
          </w:r>
        </w:sdtContent>
      </w:sdt>
      <w:r w:rsidR="00630249" w:rsidRPr="009002C0">
        <w:rPr>
          <w:rFonts w:ascii="Times New Roman" w:hAnsi="Times New Roman" w:cs="Times New Roman"/>
        </w:rPr>
        <w:t>Some</w:t>
      </w:r>
    </w:p>
    <w:p w:rsidR="00630249" w:rsidRPr="00B70510" w:rsidRDefault="001023CD" w:rsidP="00B70510">
      <w:pPr>
        <w:shd w:val="clear" w:color="auto" w:fill="FFFFFF" w:themeFill="background1"/>
        <w:spacing w:after="0" w:line="240" w:lineRule="auto"/>
        <w:rPr>
          <w:rFonts w:ascii="Times New Roman" w:hAnsi="Times New Roman" w:cs="Times New Roman"/>
        </w:rPr>
      </w:pPr>
      <w:sdt>
        <w:sdtPr>
          <w:rPr>
            <w:rFonts w:ascii="Times New Roman" w:hAnsi="Times New Roman" w:cs="Times New Roman"/>
          </w:rPr>
          <w:id w:val="12591265"/>
        </w:sdtPr>
        <w:sdtContent>
          <w:r w:rsidR="004E6BF3" w:rsidRPr="00B70510">
            <w:rPr>
              <w:rFonts w:ascii="Times New Roman" w:eastAsia="MS Gothic" w:hAnsi="MS Gothic" w:cs="Times New Roman"/>
            </w:rPr>
            <w:t>☐</w:t>
          </w:r>
        </w:sdtContent>
      </w:sdt>
      <w:r w:rsidR="00630249" w:rsidRPr="00B70510">
        <w:rPr>
          <w:rFonts w:ascii="Times New Roman" w:hAnsi="Times New Roman" w:cs="Times New Roman"/>
        </w:rPr>
        <w:t>None</w:t>
      </w:r>
    </w:p>
    <w:p w:rsidR="004E6BF3" w:rsidRPr="00B70510" w:rsidRDefault="004E6BF3" w:rsidP="00B70510">
      <w:pPr>
        <w:shd w:val="clear" w:color="auto" w:fill="FFFFFF" w:themeFill="background1"/>
        <w:spacing w:after="0" w:line="240" w:lineRule="auto"/>
        <w:rPr>
          <w:rFonts w:ascii="Times New Roman" w:hAnsi="Times New Roman" w:cs="Times New Roman"/>
        </w:rPr>
      </w:pPr>
    </w:p>
    <w:p w:rsidR="00630249" w:rsidRPr="00B70510" w:rsidRDefault="00630249" w:rsidP="00B70510">
      <w:pPr>
        <w:shd w:val="clear" w:color="auto" w:fill="FFFFFF" w:themeFill="background1"/>
        <w:spacing w:line="240" w:lineRule="auto"/>
        <w:rPr>
          <w:rFonts w:ascii="Times New Roman" w:hAnsi="Times New Roman" w:cs="Times New Roman"/>
          <w:u w:val="single"/>
        </w:rPr>
      </w:pPr>
      <w:r w:rsidRPr="00B70510">
        <w:rPr>
          <w:rFonts w:ascii="Times New Roman" w:hAnsi="Times New Roman" w:cs="Times New Roman"/>
          <w:u w:val="single"/>
        </w:rPr>
        <w:t xml:space="preserve">Most common age limit for girls: </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612315013"/>
        </w:sdtPr>
        <w:sdtContent>
          <w:r w:rsidR="004E6BF3" w:rsidRPr="00B70510">
            <w:rPr>
              <w:rFonts w:ascii="Times New Roman" w:eastAsia="MS Gothic" w:hAnsi="MS Gothic" w:cs="Times New Roman"/>
            </w:rPr>
            <w:t>☐</w:t>
          </w:r>
        </w:sdtContent>
      </w:sdt>
      <w:r w:rsidR="00630249" w:rsidRPr="00B70510">
        <w:rPr>
          <w:rFonts w:ascii="Times New Roman" w:hAnsi="Times New Roman" w:cs="Times New Roman"/>
        </w:rPr>
        <w:t>12 years</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508520763"/>
        </w:sdtPr>
        <w:sdtContent>
          <w:r w:rsidR="004E6BF3" w:rsidRPr="00B70510">
            <w:rPr>
              <w:rFonts w:ascii="Times New Roman" w:eastAsia="MS Gothic" w:hAnsi="MS Gothic" w:cs="Times New Roman"/>
            </w:rPr>
            <w:t>☐</w:t>
          </w:r>
        </w:sdtContent>
      </w:sdt>
      <w:r w:rsidR="00630249" w:rsidRPr="00B70510">
        <w:rPr>
          <w:rFonts w:ascii="Times New Roman" w:hAnsi="Times New Roman" w:cs="Times New Roman"/>
        </w:rPr>
        <w:t>14 years</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476103708"/>
        </w:sdtPr>
        <w:sdtContent>
          <w:r w:rsidR="004E6BF3" w:rsidRPr="00B70510">
            <w:rPr>
              <w:rFonts w:ascii="Times New Roman" w:eastAsia="MS Gothic" w:hAnsi="MS Gothic" w:cs="Times New Roman"/>
            </w:rPr>
            <w:t>☐</w:t>
          </w:r>
        </w:sdtContent>
      </w:sdt>
      <w:r w:rsidR="00630249" w:rsidRPr="00B70510">
        <w:rPr>
          <w:rFonts w:ascii="Times New Roman" w:hAnsi="Times New Roman" w:cs="Times New Roman"/>
        </w:rPr>
        <w:t>16 years</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659813759"/>
        </w:sdtPr>
        <w:sdtContent>
          <w:r w:rsidR="004E6BF3" w:rsidRPr="00B70510">
            <w:rPr>
              <w:rFonts w:ascii="Times New Roman" w:eastAsia="MS Gothic" w:hAnsi="MS Gothic" w:cs="Times New Roman"/>
            </w:rPr>
            <w:t>☐</w:t>
          </w:r>
        </w:sdtContent>
      </w:sdt>
      <w:r w:rsidR="004E6BF3" w:rsidRPr="00B70510">
        <w:rPr>
          <w:rFonts w:ascii="Times New Roman" w:hAnsi="Times New Roman" w:cs="Times New Roman"/>
        </w:rPr>
        <w:t>O</w:t>
      </w:r>
      <w:r w:rsidR="00630249" w:rsidRPr="00B70510">
        <w:rPr>
          <w:rFonts w:ascii="Times New Roman" w:hAnsi="Times New Roman" w:cs="Times New Roman"/>
        </w:rPr>
        <w:t>ther</w:t>
      </w:r>
    </w:p>
    <w:p w:rsidR="00630249" w:rsidRPr="00B70510" w:rsidRDefault="00630249" w:rsidP="00B70510">
      <w:pPr>
        <w:spacing w:line="240" w:lineRule="auto"/>
        <w:rPr>
          <w:rFonts w:ascii="Times New Roman" w:hAnsi="Times New Roman" w:cs="Times New Roman"/>
        </w:rPr>
      </w:pPr>
    </w:p>
    <w:p w:rsidR="00630249" w:rsidRDefault="00630249" w:rsidP="00B70510">
      <w:pPr>
        <w:spacing w:line="240" w:lineRule="auto"/>
        <w:rPr>
          <w:rFonts w:ascii="Times New Roman" w:hAnsi="Times New Roman" w:cs="Times New Roman"/>
        </w:rPr>
      </w:pPr>
      <w:r w:rsidRPr="00B70510">
        <w:rPr>
          <w:rFonts w:ascii="Times New Roman" w:hAnsi="Times New Roman" w:cs="Times New Roman"/>
        </w:rPr>
        <w:t xml:space="preserve">Comments: </w:t>
      </w:r>
    </w:p>
    <w:p w:rsidR="004C4560" w:rsidRPr="009002C0" w:rsidRDefault="004C4560" w:rsidP="00B70510">
      <w:pPr>
        <w:spacing w:line="240" w:lineRule="auto"/>
        <w:rPr>
          <w:rFonts w:ascii="Times New Roman" w:hAnsi="Times New Roman" w:cs="Times New Roman"/>
          <w:lang w:val="ro-RO"/>
        </w:rPr>
      </w:pPr>
      <w:r>
        <w:rPr>
          <w:rFonts w:ascii="Times New Roman" w:hAnsi="Times New Roman" w:cs="Times New Roman"/>
        </w:rPr>
        <w:t xml:space="preserve">Some shelters refer victims with children </w:t>
      </w:r>
      <w:proofErr w:type="gramStart"/>
      <w:r>
        <w:rPr>
          <w:rFonts w:ascii="Times New Roman" w:hAnsi="Times New Roman" w:cs="Times New Roman"/>
        </w:rPr>
        <w:t>under</w:t>
      </w:r>
      <w:proofErr w:type="gramEnd"/>
      <w:r>
        <w:rPr>
          <w:rFonts w:ascii="Times New Roman" w:hAnsi="Times New Roman" w:cs="Times New Roman"/>
        </w:rPr>
        <w:t xml:space="preserve"> 1 year to maternal centres where they have more suitable conditions for their age.</w:t>
      </w:r>
      <w:r w:rsidR="001D1DE5">
        <w:rPr>
          <w:rFonts w:ascii="Times New Roman" w:hAnsi="Times New Roman" w:cs="Times New Roman"/>
        </w:rPr>
        <w:t xml:space="preserve"> For example, in the case of Casa </w:t>
      </w:r>
      <w:proofErr w:type="spellStart"/>
      <w:r w:rsidR="001D1DE5">
        <w:rPr>
          <w:rFonts w:ascii="Times New Roman" w:hAnsi="Times New Roman" w:cs="Times New Roman"/>
        </w:rPr>
        <w:t>Marioarei</w:t>
      </w:r>
      <w:proofErr w:type="spellEnd"/>
      <w:r w:rsidR="001D1DE5">
        <w:rPr>
          <w:rFonts w:ascii="Times New Roman" w:hAnsi="Times New Roman" w:cs="Times New Roman"/>
        </w:rPr>
        <w:t xml:space="preserve">, children bellow 1 year of aged cannot be </w:t>
      </w:r>
      <w:r w:rsidR="0051068F">
        <w:rPr>
          <w:rFonts w:ascii="Times New Roman" w:hAnsi="Times New Roman" w:cs="Times New Roman"/>
        </w:rPr>
        <w:t>accommodated</w:t>
      </w:r>
      <w:r w:rsidR="001D1DE5">
        <w:rPr>
          <w:rFonts w:ascii="Times New Roman" w:hAnsi="Times New Roman" w:cs="Times New Roman"/>
        </w:rPr>
        <w:t>.</w:t>
      </w:r>
    </w:p>
    <w:p w:rsidR="00630249" w:rsidRPr="00B70510" w:rsidRDefault="00630249" w:rsidP="00B70510">
      <w:pPr>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4.17. Access to women’s shelters for specific groups</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tbl>
      <w:tblPr>
        <w:tblStyle w:val="TableGrid"/>
        <w:tblW w:w="10019" w:type="dxa"/>
        <w:tblLook w:val="04A0"/>
      </w:tblPr>
      <w:tblGrid>
        <w:gridCol w:w="2149"/>
        <w:gridCol w:w="748"/>
        <w:gridCol w:w="1404"/>
        <w:gridCol w:w="1425"/>
        <w:gridCol w:w="1427"/>
        <w:gridCol w:w="1419"/>
        <w:gridCol w:w="1447"/>
      </w:tblGrid>
      <w:tr w:rsidR="00630249" w:rsidRPr="00B70510" w:rsidTr="00630249">
        <w:trPr>
          <w:trHeight w:val="775"/>
        </w:trPr>
        <w:tc>
          <w:tcPr>
            <w:tcW w:w="2149" w:type="dxa"/>
            <w:vMerge w:val="restart"/>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48" w:type="dxa"/>
            <w:vMerge w:val="restart"/>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Yes/</w:t>
            </w:r>
          </w:p>
          <w:p w:rsidR="00630249" w:rsidRPr="00B70510" w:rsidRDefault="00630249" w:rsidP="00B70510">
            <w:pPr>
              <w:rPr>
                <w:rFonts w:ascii="Times New Roman" w:hAnsi="Times New Roman" w:cs="Times New Roman"/>
              </w:rPr>
            </w:pPr>
            <w:r w:rsidRPr="00B70510">
              <w:rPr>
                <w:rFonts w:ascii="Times New Roman" w:hAnsi="Times New Roman" w:cs="Times New Roman"/>
              </w:rPr>
              <w:t>No</w:t>
            </w:r>
          </w:p>
        </w:tc>
        <w:tc>
          <w:tcPr>
            <w:tcW w:w="5675" w:type="dxa"/>
            <w:gridSpan w:val="4"/>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spacing w:line="276" w:lineRule="auto"/>
              <w:rPr>
                <w:rFonts w:ascii="Times New Roman" w:hAnsi="Times New Roman" w:cs="Times New Roman"/>
              </w:rPr>
            </w:pPr>
            <w:r w:rsidRPr="00B70510">
              <w:rPr>
                <w:rFonts w:ascii="Times New Roman" w:hAnsi="Times New Roman" w:cs="Times New Roman"/>
              </w:rPr>
              <w:t xml:space="preserve">If not exactly known for all women’s shelters, please provide your expert opinion on how many women’s shelters guarantee access to the mentioned groups </w:t>
            </w:r>
          </w:p>
        </w:tc>
        <w:tc>
          <w:tcPr>
            <w:tcW w:w="144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Comments</w:t>
            </w:r>
          </w:p>
        </w:tc>
      </w:tr>
      <w:tr w:rsidR="00630249" w:rsidRPr="00B70510" w:rsidTr="00630249">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0249" w:rsidRPr="00B70510" w:rsidRDefault="00630249" w:rsidP="00B70510">
            <w:pPr>
              <w:spacing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0249" w:rsidRPr="00B70510" w:rsidRDefault="00630249" w:rsidP="00B70510">
            <w:pPr>
              <w:spacing w:line="240" w:lineRule="auto"/>
              <w:rPr>
                <w:rFonts w:ascii="Times New Roman" w:hAnsi="Times New Roman" w:cs="Times New Roman"/>
              </w:rPr>
            </w:pPr>
          </w:p>
        </w:tc>
        <w:tc>
          <w:tcPr>
            <w:tcW w:w="1404"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All</w:t>
            </w:r>
          </w:p>
        </w:tc>
        <w:tc>
          <w:tcPr>
            <w:tcW w:w="1425"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most</w:t>
            </w:r>
            <w:r w:rsidRPr="00B70510">
              <w:rPr>
                <w:rStyle w:val="FootnoteReference"/>
                <w:rFonts w:ascii="Times New Roman" w:hAnsi="Times New Roman" w:cs="Times New Roman"/>
              </w:rPr>
              <w:footnoteReference w:id="35"/>
            </w:r>
          </w:p>
        </w:tc>
        <w:tc>
          <w:tcPr>
            <w:tcW w:w="142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some</w:t>
            </w:r>
            <w:r w:rsidRPr="00B70510">
              <w:rPr>
                <w:rStyle w:val="FootnoteReference"/>
                <w:rFonts w:ascii="Times New Roman" w:hAnsi="Times New Roman" w:cs="Times New Roman"/>
              </w:rPr>
              <w:footnoteReference w:id="36"/>
            </w:r>
          </w:p>
        </w:tc>
        <w:tc>
          <w:tcPr>
            <w:tcW w:w="141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none</w:t>
            </w:r>
          </w:p>
        </w:tc>
        <w:tc>
          <w:tcPr>
            <w:tcW w:w="144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444"/>
        </w:trPr>
        <w:tc>
          <w:tcPr>
            <w:tcW w:w="214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Access for women with children</w:t>
            </w:r>
          </w:p>
        </w:tc>
        <w:tc>
          <w:tcPr>
            <w:tcW w:w="74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04" w:type="dxa"/>
            <w:tcBorders>
              <w:top w:val="single" w:sz="4" w:space="0" w:color="auto"/>
              <w:left w:val="single" w:sz="4" w:space="0" w:color="auto"/>
              <w:bottom w:val="single" w:sz="4" w:space="0" w:color="auto"/>
              <w:right w:val="single" w:sz="4" w:space="0" w:color="auto"/>
            </w:tcBorders>
          </w:tcPr>
          <w:p w:rsidR="00630249" w:rsidRPr="00B70510" w:rsidRDefault="00017BBD" w:rsidP="00B70510">
            <w:pPr>
              <w:rPr>
                <w:rFonts w:ascii="Times New Roman" w:hAnsi="Times New Roman" w:cs="Times New Roman"/>
              </w:rPr>
            </w:pPr>
            <w:r>
              <w:rPr>
                <w:rFonts w:ascii="Times New Roman" w:hAnsi="Times New Roman" w:cs="Times New Roman"/>
              </w:rPr>
              <w:t>X</w:t>
            </w:r>
          </w:p>
        </w:tc>
        <w:tc>
          <w:tcPr>
            <w:tcW w:w="142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457"/>
        </w:trPr>
        <w:tc>
          <w:tcPr>
            <w:tcW w:w="214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Access for women without children</w:t>
            </w:r>
          </w:p>
        </w:tc>
        <w:tc>
          <w:tcPr>
            <w:tcW w:w="74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04" w:type="dxa"/>
            <w:tcBorders>
              <w:top w:val="single" w:sz="4" w:space="0" w:color="auto"/>
              <w:left w:val="single" w:sz="4" w:space="0" w:color="auto"/>
              <w:bottom w:val="single" w:sz="4" w:space="0" w:color="auto"/>
              <w:right w:val="single" w:sz="4" w:space="0" w:color="auto"/>
            </w:tcBorders>
          </w:tcPr>
          <w:p w:rsidR="00630249" w:rsidRPr="00B70510" w:rsidRDefault="00017BBD" w:rsidP="00B70510">
            <w:pPr>
              <w:rPr>
                <w:rFonts w:ascii="Times New Roman" w:hAnsi="Times New Roman" w:cs="Times New Roman"/>
              </w:rPr>
            </w:pPr>
            <w:r>
              <w:rPr>
                <w:rFonts w:ascii="Times New Roman" w:hAnsi="Times New Roman" w:cs="Times New Roman"/>
              </w:rPr>
              <w:t>X</w:t>
            </w:r>
          </w:p>
        </w:tc>
        <w:tc>
          <w:tcPr>
            <w:tcW w:w="142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444"/>
        </w:trPr>
        <w:tc>
          <w:tcPr>
            <w:tcW w:w="214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Access for older women (above 70)</w:t>
            </w:r>
          </w:p>
        </w:tc>
        <w:tc>
          <w:tcPr>
            <w:tcW w:w="74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04" w:type="dxa"/>
            <w:tcBorders>
              <w:top w:val="single" w:sz="4" w:space="0" w:color="auto"/>
              <w:left w:val="single" w:sz="4" w:space="0" w:color="auto"/>
              <w:bottom w:val="single" w:sz="4" w:space="0" w:color="auto"/>
              <w:right w:val="single" w:sz="4" w:space="0" w:color="auto"/>
            </w:tcBorders>
          </w:tcPr>
          <w:p w:rsidR="00630249" w:rsidRPr="00B70510" w:rsidRDefault="00017BBD" w:rsidP="00B70510">
            <w:pPr>
              <w:rPr>
                <w:rFonts w:ascii="Times New Roman" w:hAnsi="Times New Roman" w:cs="Times New Roman"/>
              </w:rPr>
            </w:pPr>
            <w:r>
              <w:rPr>
                <w:rFonts w:ascii="Times New Roman" w:hAnsi="Times New Roman" w:cs="Times New Roman"/>
              </w:rPr>
              <w:t>X</w:t>
            </w:r>
          </w:p>
        </w:tc>
        <w:tc>
          <w:tcPr>
            <w:tcW w:w="142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686"/>
        </w:trPr>
        <w:tc>
          <w:tcPr>
            <w:tcW w:w="214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Access for women from with disabilities</w:t>
            </w:r>
          </w:p>
        </w:tc>
        <w:tc>
          <w:tcPr>
            <w:tcW w:w="74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04" w:type="dxa"/>
            <w:tcBorders>
              <w:top w:val="single" w:sz="4" w:space="0" w:color="auto"/>
              <w:left w:val="single" w:sz="4" w:space="0" w:color="auto"/>
              <w:bottom w:val="single" w:sz="4" w:space="0" w:color="auto"/>
              <w:right w:val="single" w:sz="4" w:space="0" w:color="auto"/>
            </w:tcBorders>
          </w:tcPr>
          <w:p w:rsidR="00630249" w:rsidRPr="00B70510" w:rsidRDefault="00017BBD" w:rsidP="00B70510">
            <w:pPr>
              <w:rPr>
                <w:rFonts w:ascii="Times New Roman" w:hAnsi="Times New Roman" w:cs="Times New Roman"/>
              </w:rPr>
            </w:pPr>
            <w:r>
              <w:rPr>
                <w:rFonts w:ascii="Times New Roman" w:hAnsi="Times New Roman" w:cs="Times New Roman"/>
              </w:rPr>
              <w:t>X</w:t>
            </w:r>
          </w:p>
        </w:tc>
        <w:tc>
          <w:tcPr>
            <w:tcW w:w="142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216"/>
        </w:trPr>
        <w:tc>
          <w:tcPr>
            <w:tcW w:w="214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Access for lesbian and/or transgender women</w:t>
            </w:r>
            <w:r w:rsidRPr="00B70510">
              <w:rPr>
                <w:rStyle w:val="FootnoteReference"/>
                <w:rFonts w:ascii="Times New Roman" w:hAnsi="Times New Roman" w:cs="Times New Roman"/>
              </w:rPr>
              <w:footnoteReference w:id="37"/>
            </w:r>
            <w:r w:rsidRPr="00B70510">
              <w:rPr>
                <w:rFonts w:ascii="Times New Roman" w:hAnsi="Times New Roman" w:cs="Times New Roman"/>
              </w:rPr>
              <w:t xml:space="preserve"> </w:t>
            </w:r>
          </w:p>
        </w:tc>
        <w:tc>
          <w:tcPr>
            <w:tcW w:w="74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0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30249" w:rsidRPr="00B70510" w:rsidRDefault="00017BBD" w:rsidP="00B70510">
            <w:pPr>
              <w:rPr>
                <w:rFonts w:ascii="Times New Roman" w:hAnsi="Times New Roman" w:cs="Times New Roman"/>
              </w:rPr>
            </w:pPr>
            <w:r>
              <w:rPr>
                <w:rFonts w:ascii="Times New Roman" w:hAnsi="Times New Roman" w:cs="Times New Roman"/>
              </w:rPr>
              <w:t>No information available</w:t>
            </w:r>
          </w:p>
        </w:tc>
      </w:tr>
      <w:tr w:rsidR="00630249" w:rsidRPr="00B70510" w:rsidTr="00630249">
        <w:trPr>
          <w:trHeight w:val="915"/>
        </w:trPr>
        <w:tc>
          <w:tcPr>
            <w:tcW w:w="214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Access for women from other provinces of the country</w:t>
            </w:r>
          </w:p>
        </w:tc>
        <w:tc>
          <w:tcPr>
            <w:tcW w:w="74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04" w:type="dxa"/>
            <w:tcBorders>
              <w:top w:val="single" w:sz="4" w:space="0" w:color="auto"/>
              <w:left w:val="single" w:sz="4" w:space="0" w:color="auto"/>
              <w:bottom w:val="single" w:sz="4" w:space="0" w:color="auto"/>
              <w:right w:val="single" w:sz="4" w:space="0" w:color="auto"/>
            </w:tcBorders>
          </w:tcPr>
          <w:p w:rsidR="00630249" w:rsidRPr="00B70510" w:rsidRDefault="0051068F" w:rsidP="00B70510">
            <w:pPr>
              <w:rPr>
                <w:rFonts w:ascii="Times New Roman" w:hAnsi="Times New Roman" w:cs="Times New Roman"/>
              </w:rPr>
            </w:pPr>
            <w:r>
              <w:rPr>
                <w:rFonts w:ascii="Times New Roman" w:hAnsi="Times New Roman" w:cs="Times New Roman"/>
              </w:rPr>
              <w:t>X</w:t>
            </w:r>
          </w:p>
        </w:tc>
        <w:tc>
          <w:tcPr>
            <w:tcW w:w="142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444"/>
        </w:trPr>
        <w:tc>
          <w:tcPr>
            <w:tcW w:w="214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Access for asylum seeking women</w:t>
            </w:r>
          </w:p>
        </w:tc>
        <w:tc>
          <w:tcPr>
            <w:tcW w:w="74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0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tcPr>
          <w:p w:rsidR="00630249" w:rsidRPr="00B70510" w:rsidRDefault="0051068F" w:rsidP="00B70510">
            <w:pP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457"/>
        </w:trPr>
        <w:tc>
          <w:tcPr>
            <w:tcW w:w="214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Access for migrant women</w:t>
            </w:r>
          </w:p>
        </w:tc>
        <w:tc>
          <w:tcPr>
            <w:tcW w:w="74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0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tcPr>
          <w:p w:rsidR="00630249" w:rsidRPr="00B70510" w:rsidRDefault="0051068F" w:rsidP="00B70510">
            <w:pP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444"/>
        </w:trPr>
        <w:tc>
          <w:tcPr>
            <w:tcW w:w="214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Access for minority ethnic women</w:t>
            </w:r>
          </w:p>
        </w:tc>
        <w:tc>
          <w:tcPr>
            <w:tcW w:w="74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04" w:type="dxa"/>
            <w:tcBorders>
              <w:top w:val="single" w:sz="4" w:space="0" w:color="auto"/>
              <w:left w:val="single" w:sz="4" w:space="0" w:color="auto"/>
              <w:bottom w:val="single" w:sz="4" w:space="0" w:color="auto"/>
              <w:right w:val="single" w:sz="4" w:space="0" w:color="auto"/>
            </w:tcBorders>
          </w:tcPr>
          <w:p w:rsidR="00630249" w:rsidRPr="00B70510" w:rsidRDefault="00017BBD" w:rsidP="00B70510">
            <w:pPr>
              <w:rPr>
                <w:rFonts w:ascii="Times New Roman" w:hAnsi="Times New Roman" w:cs="Times New Roman"/>
              </w:rPr>
            </w:pPr>
            <w:r>
              <w:rPr>
                <w:rFonts w:ascii="Times New Roman" w:hAnsi="Times New Roman" w:cs="Times New Roman"/>
              </w:rPr>
              <w:t>X</w:t>
            </w:r>
          </w:p>
        </w:tc>
        <w:tc>
          <w:tcPr>
            <w:tcW w:w="142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673"/>
        </w:trPr>
        <w:tc>
          <w:tcPr>
            <w:tcW w:w="214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lastRenderedPageBreak/>
              <w:t>Access for UNDOCUMENTED migrant women</w:t>
            </w:r>
          </w:p>
        </w:tc>
        <w:tc>
          <w:tcPr>
            <w:tcW w:w="74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0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tcPr>
          <w:p w:rsidR="00630249" w:rsidRPr="00B70510" w:rsidRDefault="00017BBD" w:rsidP="00B70510">
            <w:pP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915"/>
        </w:trPr>
        <w:tc>
          <w:tcPr>
            <w:tcW w:w="214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For EU countries:</w:t>
            </w:r>
          </w:p>
          <w:p w:rsidR="00630249" w:rsidRPr="00B70510" w:rsidRDefault="00630249" w:rsidP="00B70510">
            <w:pPr>
              <w:rPr>
                <w:rFonts w:ascii="Times New Roman" w:hAnsi="Times New Roman" w:cs="Times New Roman"/>
              </w:rPr>
            </w:pPr>
            <w:r w:rsidRPr="00B70510">
              <w:rPr>
                <w:rFonts w:ascii="Times New Roman" w:hAnsi="Times New Roman" w:cs="Times New Roman"/>
              </w:rPr>
              <w:t>Access for women from other EU countries</w:t>
            </w:r>
          </w:p>
        </w:tc>
        <w:tc>
          <w:tcPr>
            <w:tcW w:w="74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0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1131"/>
        </w:trPr>
        <w:tc>
          <w:tcPr>
            <w:tcW w:w="214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r w:rsidRPr="00B70510">
              <w:rPr>
                <w:rFonts w:ascii="Times New Roman" w:hAnsi="Times New Roman" w:cs="Times New Roman"/>
              </w:rPr>
              <w:t>Any other grounds for not admitting women to shelters:</w:t>
            </w:r>
          </w:p>
          <w:p w:rsidR="00630249" w:rsidRPr="00B70510" w:rsidRDefault="00630249" w:rsidP="00B70510">
            <w:pP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0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bl>
    <w:p w:rsidR="00630249" w:rsidRPr="00B70510" w:rsidRDefault="00630249" w:rsidP="00B70510">
      <w:pPr>
        <w:spacing w:after="0" w:line="240" w:lineRule="auto"/>
        <w:rPr>
          <w:rFonts w:ascii="Times New Roman" w:hAnsi="Times New Roman" w:cs="Times New Roman"/>
          <w:color w:val="385623" w:themeColor="accent6" w:themeShade="80"/>
          <w:u w:val="single"/>
          <w:lang w:val="en-US"/>
        </w:rPr>
      </w:pPr>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rPr>
        <w:t xml:space="preserve">Comments: </w:t>
      </w:r>
    </w:p>
    <w:p w:rsidR="00630249" w:rsidRPr="00B70510" w:rsidRDefault="00630249" w:rsidP="00B70510">
      <w:pPr>
        <w:spacing w:after="0" w:line="240" w:lineRule="auto"/>
        <w:rPr>
          <w:rFonts w:ascii="Times New Roman" w:hAnsi="Times New Roman" w:cs="Times New Roman"/>
          <w:color w:val="385623" w:themeColor="accent6" w:themeShade="80"/>
          <w:u w:val="single"/>
          <w:lang w:val="en-US"/>
        </w:rPr>
      </w:pPr>
    </w:p>
    <w:p w:rsidR="00630249" w:rsidRPr="00B70510" w:rsidRDefault="00630249" w:rsidP="00B70510">
      <w:pPr>
        <w:spacing w:after="0" w:line="240" w:lineRule="auto"/>
        <w:rPr>
          <w:rFonts w:ascii="Times New Roman" w:hAnsi="Times New Roman" w:cs="Times New Roman"/>
          <w:b/>
          <w:u w:val="single"/>
          <w:lang w:val="en-US"/>
        </w:rPr>
      </w:pPr>
      <w:r w:rsidRPr="00B70510">
        <w:rPr>
          <w:rFonts w:ascii="Times New Roman" w:hAnsi="Times New Roman" w:cs="Times New Roman"/>
          <w:b/>
          <w:u w:val="single"/>
          <w:lang w:val="en-US"/>
        </w:rPr>
        <w:t>Funding for women’s shelters</w:t>
      </w:r>
    </w:p>
    <w:p w:rsidR="00630249" w:rsidRPr="00B70510" w:rsidRDefault="00630249" w:rsidP="00B70510">
      <w:pPr>
        <w:spacing w:after="0" w:line="240" w:lineRule="auto"/>
        <w:rPr>
          <w:rFonts w:ascii="Times New Roman" w:hAnsi="Times New Roman" w:cs="Times New Roman"/>
          <w:color w:val="385623" w:themeColor="accent6" w:themeShade="80"/>
          <w:u w:val="single"/>
          <w:lang w:val="en-US"/>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 xml:space="preserve">4.18. State funding for women’s shelters </w:t>
      </w:r>
    </w:p>
    <w:p w:rsidR="00630249" w:rsidRPr="00B70510" w:rsidRDefault="00630249" w:rsidP="00B70510">
      <w:pPr>
        <w:spacing w:line="240" w:lineRule="auto"/>
        <w:rPr>
          <w:rFonts w:ascii="Times New Roman" w:hAnsi="Times New Roman" w:cs="Times New Roman"/>
          <w:b/>
          <w:lang w:val="en-US"/>
        </w:rPr>
      </w:pPr>
    </w:p>
    <w:p w:rsidR="00630249" w:rsidRPr="00B70510" w:rsidRDefault="00630249" w:rsidP="00B70510">
      <w:pPr>
        <w:spacing w:line="240" w:lineRule="auto"/>
        <w:rPr>
          <w:rFonts w:ascii="Times New Roman" w:hAnsi="Times New Roman" w:cs="Times New Roman"/>
          <w:b/>
        </w:rPr>
      </w:pPr>
      <w:r w:rsidRPr="00B70510">
        <w:rPr>
          <w:rFonts w:ascii="Times New Roman" w:hAnsi="Times New Roman" w:cs="Times New Roman"/>
          <w:b/>
        </w:rPr>
        <w:t>Amount of state funding provided to women’s shelters in 2014 (in EUR):</w:t>
      </w:r>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rPr>
        <w:t xml:space="preserve">Comments: </w:t>
      </w:r>
    </w:p>
    <w:p w:rsidR="00630249" w:rsidRPr="00B70510" w:rsidRDefault="00630249" w:rsidP="00B70510">
      <w:pPr>
        <w:spacing w:line="240" w:lineRule="auto"/>
        <w:rPr>
          <w:rFonts w:ascii="Times New Roman" w:hAnsi="Times New Roman" w:cs="Times New Roman"/>
          <w:b/>
        </w:rPr>
      </w:pPr>
    </w:p>
    <w:p w:rsidR="00630249" w:rsidRPr="00B70510" w:rsidRDefault="00630249" w:rsidP="00B70510">
      <w:pPr>
        <w:shd w:val="clear" w:color="auto" w:fill="FFE599" w:themeFill="accent4" w:themeFillTint="66"/>
        <w:spacing w:line="240" w:lineRule="auto"/>
        <w:rPr>
          <w:rFonts w:ascii="Times New Roman" w:hAnsi="Times New Roman" w:cs="Times New Roman"/>
          <w:b/>
        </w:rPr>
      </w:pPr>
      <w:r w:rsidRPr="00B70510">
        <w:rPr>
          <w:rFonts w:ascii="Times New Roman" w:hAnsi="Times New Roman" w:cs="Times New Roman"/>
          <w:b/>
        </w:rPr>
        <w:t xml:space="preserve">5. Domestic violence shelters and other shelters </w:t>
      </w:r>
    </w:p>
    <w:p w:rsidR="00630249" w:rsidRPr="00B70510" w:rsidRDefault="00630249" w:rsidP="00B70510">
      <w:pPr>
        <w:rPr>
          <w:rFonts w:ascii="Times New Roman" w:hAnsi="Times New Roman" w:cs="Times New Roman"/>
        </w:rPr>
      </w:pPr>
      <w:r w:rsidRPr="00B70510">
        <w:rPr>
          <w:rFonts w:ascii="Times New Roman" w:hAnsi="Times New Roman" w:cs="Times New Roman"/>
        </w:rPr>
        <w:t>‘Domestic violence shelters’ refer shelters for victims of domestic violence, but that may also accommodate men. (</w:t>
      </w:r>
      <w:proofErr w:type="gramStart"/>
      <w:r w:rsidRPr="00B70510">
        <w:rPr>
          <w:rFonts w:ascii="Times New Roman" w:hAnsi="Times New Roman" w:cs="Times New Roman"/>
        </w:rPr>
        <w:t>for</w:t>
      </w:r>
      <w:proofErr w:type="gramEnd"/>
      <w:r w:rsidRPr="00B70510">
        <w:rPr>
          <w:rFonts w:ascii="Times New Roman" w:hAnsi="Times New Roman" w:cs="Times New Roman"/>
        </w:rPr>
        <w:t xml:space="preserve"> example: family shelters…)</w:t>
      </w:r>
      <w:r w:rsidR="00320ED2" w:rsidRPr="00B70510">
        <w:rPr>
          <w:rFonts w:ascii="Times New Roman" w:hAnsi="Times New Roman" w:cs="Times New Roman"/>
        </w:rPr>
        <w:t xml:space="preserve"> </w:t>
      </w: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5.1 Domestic violence shelters existing in the country</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rPr>
          <w:rFonts w:ascii="Times New Roman" w:hAnsi="Times New Roman" w:cs="Times New Roman"/>
          <w:b/>
          <w:lang w:val="en-US"/>
        </w:rPr>
      </w:pPr>
      <w:r w:rsidRPr="00B70510">
        <w:rPr>
          <w:rFonts w:ascii="Times New Roman" w:hAnsi="Times New Roman" w:cs="Times New Roman"/>
          <w:b/>
          <w:lang w:val="en-US"/>
        </w:rPr>
        <w:t xml:space="preserve">How many domestic violence shelters exist in the country? </w:t>
      </w:r>
    </w:p>
    <w:p w:rsidR="00630249" w:rsidRPr="00B70510" w:rsidRDefault="00630249" w:rsidP="00B70510">
      <w:pPr>
        <w:spacing w:line="240" w:lineRule="auto"/>
        <w:rPr>
          <w:rFonts w:ascii="Times New Roman" w:hAnsi="Times New Roman" w:cs="Times New Roman"/>
        </w:rPr>
      </w:pPr>
      <w:r w:rsidRPr="00B70510">
        <w:rPr>
          <w:rFonts w:ascii="Times New Roman" w:hAnsi="Times New Roman" w:cs="Times New Roman"/>
        </w:rPr>
        <w:t xml:space="preserve">Comments: </w:t>
      </w:r>
      <w:r w:rsidR="0051068F">
        <w:rPr>
          <w:rFonts w:ascii="Times New Roman" w:hAnsi="Times New Roman" w:cs="Times New Roman"/>
        </w:rPr>
        <w:t>5</w:t>
      </w: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 xml:space="preserve">5.2. Organizations running DV shelters </w:t>
      </w:r>
    </w:p>
    <w:p w:rsidR="00630249" w:rsidRPr="00B70510" w:rsidRDefault="00630249" w:rsidP="00B70510">
      <w:pPr>
        <w:pStyle w:val="ListParagraph"/>
        <w:rPr>
          <w:rFonts w:ascii="Times New Roman" w:hAnsi="Times New Roman" w:cs="Times New Roman"/>
          <w:b/>
        </w:rPr>
      </w:pPr>
    </w:p>
    <w:p w:rsidR="00D21215" w:rsidRDefault="001023CD" w:rsidP="00B70510">
      <w:pPr>
        <w:spacing w:after="0" w:line="240" w:lineRule="auto"/>
        <w:rPr>
          <w:rFonts w:ascii="Times New Roman" w:hAnsi="Times New Roman" w:cs="Times New Roman"/>
        </w:rPr>
      </w:pPr>
      <w:sdt>
        <w:sdtPr>
          <w:rPr>
            <w:rFonts w:ascii="Times New Roman" w:hAnsi="Times New Roman" w:cs="Times New Roman"/>
          </w:rPr>
          <w:id w:val="1240827050"/>
        </w:sdtPr>
        <w:sdtContent>
          <w:r w:rsidR="0051068F">
            <w:rPr>
              <w:rFonts w:ascii="Times New Roman" w:eastAsia="MS Gothic" w:hAnsi="Times New Roman" w:cs="Times New Roman"/>
            </w:rPr>
            <w:t xml:space="preserve">4 </w:t>
          </w:r>
        </w:sdtContent>
      </w:sdt>
      <w:r w:rsidR="00630249" w:rsidRPr="00B70510">
        <w:rPr>
          <w:rFonts w:ascii="Times New Roman" w:hAnsi="Times New Roman" w:cs="Times New Roman"/>
        </w:rPr>
        <w:t xml:space="preserve">State; number:  </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799692251"/>
        </w:sdtPr>
        <w:sdtContent>
          <w:r w:rsidR="0051068F">
            <w:rPr>
              <w:rFonts w:ascii="Times New Roman" w:eastAsia="MS Gothic" w:hAnsi="Times New Roman" w:cs="Times New Roman"/>
            </w:rPr>
            <w:t xml:space="preserve"> 1 </w:t>
          </w:r>
        </w:sdtContent>
      </w:sdt>
      <w:r w:rsidR="00630249" w:rsidRPr="00B70510">
        <w:rPr>
          <w:rFonts w:ascii="Times New Roman" w:hAnsi="Times New Roman" w:cs="Times New Roman"/>
        </w:rPr>
        <w:t xml:space="preserve">NGOs (indicate which); number: </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279104133"/>
          <w:showingPlcHdr/>
        </w:sdtPr>
        <w:sdtContent>
          <w:r w:rsidR="0024380C">
            <w:rPr>
              <w:rFonts w:ascii="Times New Roman" w:hAnsi="Times New Roman" w:cs="Times New Roman"/>
            </w:rPr>
            <w:t xml:space="preserve">     </w:t>
          </w:r>
        </w:sdtContent>
      </w:sdt>
      <w:r w:rsidR="00630249" w:rsidRPr="00B70510">
        <w:rPr>
          <w:rFonts w:ascii="Times New Roman" w:hAnsi="Times New Roman" w:cs="Times New Roman"/>
        </w:rPr>
        <w:t xml:space="preserve">Faith-based organisations; number: </w:t>
      </w:r>
    </w:p>
    <w:p w:rsidR="001F7D2F" w:rsidRPr="00B70510" w:rsidRDefault="001F7D2F" w:rsidP="00B70510">
      <w:pPr>
        <w:rPr>
          <w:rFonts w:ascii="Times New Roman" w:hAnsi="Times New Roman" w:cs="Times New Roman"/>
        </w:rPr>
      </w:pPr>
    </w:p>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Comments: </w:t>
      </w:r>
    </w:p>
    <w:p w:rsidR="00630249" w:rsidRPr="00B70510" w:rsidRDefault="00630249" w:rsidP="00B70510">
      <w:pPr>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5.3. DV shelters providing 24/7 access</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rPr>
          <w:rFonts w:ascii="Times New Roman" w:hAnsi="Times New Roman" w:cs="Times New Roman"/>
        </w:rPr>
      </w:pPr>
      <w:r w:rsidRPr="00B70510">
        <w:rPr>
          <w:rFonts w:ascii="Times New Roman" w:hAnsi="Times New Roman" w:cs="Times New Roman"/>
        </w:rPr>
        <w:t>Number of DV shelters providing 24/7 access:</w:t>
      </w:r>
    </w:p>
    <w:p w:rsidR="00630249" w:rsidRPr="00B70510" w:rsidRDefault="00630249" w:rsidP="00B70510">
      <w:pPr>
        <w:spacing w:after="0" w:line="240" w:lineRule="auto"/>
        <w:rPr>
          <w:rFonts w:ascii="Times New Roman" w:hAnsi="Times New Roman" w:cs="Times New Roman"/>
        </w:rPr>
      </w:pPr>
      <w:r w:rsidRPr="00B70510">
        <w:rPr>
          <w:rFonts w:ascii="Times New Roman" w:hAnsi="Times New Roman" w:cs="Times New Roman"/>
        </w:rPr>
        <w:t xml:space="preserve">If no exact number available, please indicate your estimation:   </w:t>
      </w:r>
    </w:p>
    <w:p w:rsidR="00630249" w:rsidRPr="00D21215" w:rsidRDefault="001023CD" w:rsidP="00D21215">
      <w:pPr>
        <w:pStyle w:val="ListParagraph"/>
        <w:numPr>
          <w:ilvl w:val="0"/>
          <w:numId w:val="32"/>
        </w:numPr>
        <w:spacing w:after="0" w:line="240" w:lineRule="auto"/>
        <w:rPr>
          <w:rFonts w:ascii="Times New Roman" w:hAnsi="Times New Roman" w:cs="Times New Roman"/>
        </w:rPr>
      </w:pPr>
      <w:sdt>
        <w:sdtPr>
          <w:id w:val="-1011136287"/>
        </w:sdtPr>
        <w:sdtContent>
          <w:r w:rsidR="001F7D2F" w:rsidRPr="00D21215">
            <w:rPr>
              <w:rFonts w:ascii="MS Mincho" w:eastAsia="MS Mincho" w:hAnsi="MS Mincho" w:cs="MS Mincho" w:hint="eastAsia"/>
            </w:rPr>
            <w:t>☐</w:t>
          </w:r>
        </w:sdtContent>
      </w:sdt>
      <w:r w:rsidR="00630249" w:rsidRPr="00D21215">
        <w:rPr>
          <w:rFonts w:ascii="Times New Roman" w:hAnsi="Times New Roman" w:cs="Times New Roman"/>
        </w:rPr>
        <w:t>All</w:t>
      </w:r>
    </w:p>
    <w:p w:rsidR="00630249" w:rsidRPr="00B70510" w:rsidRDefault="001023CD" w:rsidP="00D21215">
      <w:pPr>
        <w:spacing w:after="0" w:line="240" w:lineRule="auto"/>
        <w:ind w:firstLine="708"/>
        <w:rPr>
          <w:rFonts w:ascii="Times New Roman" w:hAnsi="Times New Roman" w:cs="Times New Roman"/>
        </w:rPr>
      </w:pPr>
      <w:sdt>
        <w:sdtPr>
          <w:rPr>
            <w:rFonts w:ascii="Times New Roman" w:hAnsi="Times New Roman" w:cs="Times New Roman"/>
          </w:rPr>
          <w:id w:val="1164047730"/>
        </w:sdtPr>
        <w:sdtContent>
          <w:r w:rsidR="001F7D2F" w:rsidRPr="00B70510">
            <w:rPr>
              <w:rFonts w:ascii="Times New Roman" w:eastAsia="MS Gothic" w:hAnsi="Times New Roman" w:cs="Times New Roman"/>
            </w:rPr>
            <w:t>☐</w:t>
          </w:r>
        </w:sdtContent>
      </w:sdt>
      <w:r w:rsidR="00630249" w:rsidRPr="00B70510">
        <w:rPr>
          <w:rFonts w:ascii="Times New Roman" w:hAnsi="Times New Roman" w:cs="Times New Roman"/>
        </w:rPr>
        <w:t>Most</w:t>
      </w:r>
    </w:p>
    <w:p w:rsidR="00630249" w:rsidRPr="00B70510" w:rsidRDefault="001023CD" w:rsidP="00D21215">
      <w:pPr>
        <w:spacing w:after="0" w:line="240" w:lineRule="auto"/>
        <w:ind w:firstLine="708"/>
        <w:rPr>
          <w:rFonts w:ascii="Times New Roman" w:hAnsi="Times New Roman" w:cs="Times New Roman"/>
        </w:rPr>
      </w:pPr>
      <w:sdt>
        <w:sdtPr>
          <w:rPr>
            <w:rFonts w:ascii="Times New Roman" w:hAnsi="Times New Roman" w:cs="Times New Roman"/>
          </w:rPr>
          <w:id w:val="-2082437877"/>
        </w:sdtPr>
        <w:sdtContent>
          <w:r w:rsidR="001F7D2F" w:rsidRPr="00B70510">
            <w:rPr>
              <w:rFonts w:ascii="Times New Roman" w:eastAsia="MS Gothic" w:hAnsi="Times New Roman" w:cs="Times New Roman"/>
            </w:rPr>
            <w:t>☐</w:t>
          </w:r>
        </w:sdtContent>
      </w:sdt>
      <w:r w:rsidR="00630249" w:rsidRPr="00B70510">
        <w:rPr>
          <w:rFonts w:ascii="Times New Roman" w:hAnsi="Times New Roman" w:cs="Times New Roman"/>
        </w:rPr>
        <w:t>Some</w:t>
      </w:r>
    </w:p>
    <w:p w:rsidR="00630249" w:rsidRPr="00B70510" w:rsidRDefault="001023CD" w:rsidP="00D21215">
      <w:pPr>
        <w:spacing w:after="0" w:line="240" w:lineRule="auto"/>
        <w:ind w:firstLine="708"/>
        <w:rPr>
          <w:rFonts w:ascii="Times New Roman" w:hAnsi="Times New Roman" w:cs="Times New Roman"/>
        </w:rPr>
      </w:pPr>
      <w:sdt>
        <w:sdtPr>
          <w:rPr>
            <w:rFonts w:ascii="Times New Roman" w:hAnsi="Times New Roman" w:cs="Times New Roman"/>
          </w:rPr>
          <w:id w:val="1680076565"/>
        </w:sdtPr>
        <w:sdtContent>
          <w:r w:rsidR="001F7D2F" w:rsidRPr="00B70510">
            <w:rPr>
              <w:rFonts w:ascii="Times New Roman" w:eastAsia="MS Gothic" w:hAnsi="Times New Roman" w:cs="Times New Roman"/>
            </w:rPr>
            <w:t>☐</w:t>
          </w:r>
        </w:sdtContent>
      </w:sdt>
      <w:r w:rsidR="00630249" w:rsidRPr="00B70510">
        <w:rPr>
          <w:rFonts w:ascii="Times New Roman" w:hAnsi="Times New Roman" w:cs="Times New Roman"/>
        </w:rPr>
        <w:t>None</w:t>
      </w:r>
    </w:p>
    <w:p w:rsidR="00630249" w:rsidRPr="00B70510" w:rsidRDefault="001023CD" w:rsidP="00D21215">
      <w:pPr>
        <w:spacing w:after="0" w:line="240" w:lineRule="auto"/>
        <w:ind w:firstLine="708"/>
        <w:rPr>
          <w:rFonts w:ascii="Times New Roman" w:hAnsi="Times New Roman" w:cs="Times New Roman"/>
        </w:rPr>
      </w:pPr>
      <w:sdt>
        <w:sdtPr>
          <w:rPr>
            <w:rFonts w:ascii="Times New Roman" w:hAnsi="Times New Roman" w:cs="Times New Roman"/>
          </w:rPr>
          <w:id w:val="1736442442"/>
        </w:sdtPr>
        <w:sdtContent>
          <w:r w:rsidR="001F7D2F" w:rsidRPr="00B70510">
            <w:rPr>
              <w:rFonts w:ascii="Times New Roman" w:eastAsia="MS Gothic" w:hAnsi="Times New Roman" w:cs="Times New Roman"/>
            </w:rPr>
            <w:t>☐</w:t>
          </w:r>
        </w:sdtContent>
      </w:sdt>
      <w:r w:rsidR="00630249" w:rsidRPr="00B70510">
        <w:rPr>
          <w:rFonts w:ascii="Times New Roman" w:hAnsi="Times New Roman" w:cs="Times New Roman"/>
        </w:rPr>
        <w:t>Unknown</w:t>
      </w:r>
    </w:p>
    <w:p w:rsidR="001F7D2F" w:rsidRPr="00B70510" w:rsidRDefault="001F7D2F" w:rsidP="00B70510">
      <w:pPr>
        <w:rPr>
          <w:rFonts w:ascii="Times New Roman" w:hAnsi="Times New Roman" w:cs="Times New Roman"/>
        </w:rPr>
      </w:pPr>
    </w:p>
    <w:p w:rsidR="00630249" w:rsidRPr="00B70510" w:rsidRDefault="00630249" w:rsidP="00B70510">
      <w:pPr>
        <w:rPr>
          <w:rFonts w:ascii="Times New Roman" w:hAnsi="Times New Roman" w:cs="Times New Roman"/>
        </w:rPr>
      </w:pPr>
      <w:r w:rsidRPr="00B70510">
        <w:rPr>
          <w:rFonts w:ascii="Times New Roman" w:hAnsi="Times New Roman" w:cs="Times New Roman"/>
        </w:rPr>
        <w:t>Comments:</w:t>
      </w:r>
    </w:p>
    <w:p w:rsidR="00630249" w:rsidRPr="00B70510" w:rsidRDefault="00630249" w:rsidP="00B70510">
      <w:pPr>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 xml:space="preserve">5.4. Immediate and direct access to DV shelters in situation of emergency </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D21215" w:rsidRDefault="001023CD" w:rsidP="00D21215">
      <w:pPr>
        <w:pStyle w:val="ListParagraph"/>
        <w:numPr>
          <w:ilvl w:val="0"/>
          <w:numId w:val="32"/>
        </w:numPr>
        <w:spacing w:after="0" w:line="257" w:lineRule="auto"/>
        <w:rPr>
          <w:rFonts w:ascii="Times New Roman" w:hAnsi="Times New Roman" w:cs="Times New Roman"/>
        </w:rPr>
      </w:pPr>
      <w:sdt>
        <w:sdtPr>
          <w:id w:val="-832836439"/>
        </w:sdtPr>
        <w:sdtContent>
          <w:r w:rsidR="001F7D2F" w:rsidRPr="00D21215">
            <w:rPr>
              <w:rFonts w:ascii="MS Mincho" w:eastAsia="MS Mincho" w:hAnsi="MS Mincho" w:cs="MS Mincho" w:hint="eastAsia"/>
            </w:rPr>
            <w:t>☐</w:t>
          </w:r>
        </w:sdtContent>
      </w:sdt>
      <w:r w:rsidR="00630249" w:rsidRPr="00D21215">
        <w:rPr>
          <w:rFonts w:ascii="Times New Roman" w:hAnsi="Times New Roman" w:cs="Times New Roman"/>
        </w:rPr>
        <w:t>All</w:t>
      </w:r>
    </w:p>
    <w:p w:rsidR="00630249" w:rsidRPr="00B70510" w:rsidRDefault="001023CD" w:rsidP="00D21215">
      <w:pPr>
        <w:spacing w:after="0" w:line="257" w:lineRule="auto"/>
        <w:ind w:firstLine="708"/>
        <w:rPr>
          <w:rFonts w:ascii="Times New Roman" w:hAnsi="Times New Roman" w:cs="Times New Roman"/>
        </w:rPr>
      </w:pPr>
      <w:sdt>
        <w:sdtPr>
          <w:rPr>
            <w:rFonts w:ascii="Times New Roman" w:hAnsi="Times New Roman" w:cs="Times New Roman"/>
          </w:rPr>
          <w:id w:val="1998457296"/>
        </w:sdtPr>
        <w:sdtContent>
          <w:r w:rsidR="001F7D2F" w:rsidRPr="00B70510">
            <w:rPr>
              <w:rFonts w:ascii="Times New Roman" w:eastAsia="MS Gothic" w:hAnsi="Times New Roman" w:cs="Times New Roman"/>
            </w:rPr>
            <w:t>☐</w:t>
          </w:r>
        </w:sdtContent>
      </w:sdt>
      <w:r w:rsidR="00630249" w:rsidRPr="00B70510">
        <w:rPr>
          <w:rFonts w:ascii="Times New Roman" w:hAnsi="Times New Roman" w:cs="Times New Roman"/>
        </w:rPr>
        <w:t>Most</w:t>
      </w:r>
    </w:p>
    <w:p w:rsidR="00630249" w:rsidRPr="00B70510" w:rsidRDefault="001023CD" w:rsidP="00D21215">
      <w:pPr>
        <w:spacing w:after="0" w:line="257" w:lineRule="auto"/>
        <w:ind w:firstLine="708"/>
        <w:rPr>
          <w:rFonts w:ascii="Times New Roman" w:hAnsi="Times New Roman" w:cs="Times New Roman"/>
        </w:rPr>
      </w:pPr>
      <w:sdt>
        <w:sdtPr>
          <w:rPr>
            <w:rFonts w:ascii="Times New Roman" w:hAnsi="Times New Roman" w:cs="Times New Roman"/>
          </w:rPr>
          <w:id w:val="-1018460619"/>
        </w:sdtPr>
        <w:sdtContent>
          <w:r w:rsidR="001F7D2F" w:rsidRPr="00B70510">
            <w:rPr>
              <w:rFonts w:ascii="Times New Roman" w:eastAsia="MS Gothic" w:hAnsi="Times New Roman" w:cs="Times New Roman"/>
            </w:rPr>
            <w:t>☐</w:t>
          </w:r>
        </w:sdtContent>
      </w:sdt>
      <w:r w:rsidR="00630249" w:rsidRPr="00B70510">
        <w:rPr>
          <w:rFonts w:ascii="Times New Roman" w:hAnsi="Times New Roman" w:cs="Times New Roman"/>
        </w:rPr>
        <w:t>Some</w:t>
      </w:r>
    </w:p>
    <w:p w:rsidR="00630249" w:rsidRPr="00B70510" w:rsidRDefault="001023CD" w:rsidP="00D21215">
      <w:pPr>
        <w:spacing w:after="0" w:line="257" w:lineRule="auto"/>
        <w:ind w:firstLine="708"/>
        <w:rPr>
          <w:rFonts w:ascii="Times New Roman" w:hAnsi="Times New Roman" w:cs="Times New Roman"/>
        </w:rPr>
      </w:pPr>
      <w:sdt>
        <w:sdtPr>
          <w:rPr>
            <w:rFonts w:ascii="Times New Roman" w:hAnsi="Times New Roman" w:cs="Times New Roman"/>
          </w:rPr>
          <w:id w:val="-95862283"/>
        </w:sdtPr>
        <w:sdtContent>
          <w:r w:rsidR="001F7D2F" w:rsidRPr="00B70510">
            <w:rPr>
              <w:rFonts w:ascii="Times New Roman" w:eastAsia="MS Gothic" w:hAnsi="Times New Roman" w:cs="Times New Roman"/>
            </w:rPr>
            <w:t>☐</w:t>
          </w:r>
        </w:sdtContent>
      </w:sdt>
      <w:r w:rsidR="00630249" w:rsidRPr="00B70510">
        <w:rPr>
          <w:rFonts w:ascii="Times New Roman" w:hAnsi="Times New Roman" w:cs="Times New Roman"/>
        </w:rPr>
        <w:t>None</w:t>
      </w:r>
    </w:p>
    <w:p w:rsidR="001F7D2F" w:rsidRPr="00B70510" w:rsidRDefault="001F7D2F" w:rsidP="00B70510">
      <w:pPr>
        <w:spacing w:after="0" w:line="257" w:lineRule="auto"/>
        <w:rPr>
          <w:rFonts w:ascii="Times New Roman" w:hAnsi="Times New Roman" w:cs="Times New Roman"/>
        </w:rPr>
      </w:pPr>
    </w:p>
    <w:p w:rsidR="00630249" w:rsidRPr="00B70510" w:rsidRDefault="00630249" w:rsidP="00B70510">
      <w:pPr>
        <w:rPr>
          <w:rFonts w:ascii="Times New Roman" w:hAnsi="Times New Roman" w:cs="Times New Roman"/>
          <w:b/>
        </w:rPr>
      </w:pPr>
      <w:r w:rsidRPr="00B70510">
        <w:rPr>
          <w:rFonts w:ascii="Times New Roman" w:hAnsi="Times New Roman" w:cs="Times New Roman"/>
          <w:b/>
        </w:rPr>
        <w:t xml:space="preserve">If no immediate emergency access, please provide your expert opinion on the average waiting time for admission to shelter: </w:t>
      </w:r>
    </w:p>
    <w:p w:rsidR="00D21215" w:rsidRPr="00D21215" w:rsidRDefault="001023CD" w:rsidP="00D21215">
      <w:pPr>
        <w:pStyle w:val="ListParagraph"/>
        <w:numPr>
          <w:ilvl w:val="0"/>
          <w:numId w:val="32"/>
        </w:numPr>
        <w:spacing w:after="0" w:line="240" w:lineRule="auto"/>
        <w:rPr>
          <w:rFonts w:ascii="Times New Roman" w:hAnsi="Times New Roman" w:cs="Times New Roman"/>
        </w:rPr>
      </w:pPr>
      <w:sdt>
        <w:sdtPr>
          <w:id w:val="-387346469"/>
        </w:sdtPr>
        <w:sdtContent>
          <w:r w:rsidR="001F7D2F" w:rsidRPr="00D21215">
            <w:rPr>
              <w:rFonts w:ascii="MS Mincho" w:eastAsia="MS Mincho" w:hAnsi="MS Mincho" w:cs="MS Mincho" w:hint="eastAsia"/>
            </w:rPr>
            <w:t>☐</w:t>
          </w:r>
        </w:sdtContent>
      </w:sdt>
      <w:r w:rsidR="00630249" w:rsidRPr="00D21215">
        <w:rPr>
          <w:rFonts w:ascii="Times New Roman" w:hAnsi="Times New Roman" w:cs="Times New Roman"/>
        </w:rPr>
        <w:t>1-3 days</w:t>
      </w:r>
      <w:r w:rsidR="00320ED2" w:rsidRPr="00D21215">
        <w:rPr>
          <w:rFonts w:ascii="Times New Roman" w:hAnsi="Times New Roman" w:cs="Times New Roman"/>
        </w:rPr>
        <w:t xml:space="preserve"> </w:t>
      </w:r>
    </w:p>
    <w:p w:rsidR="00630249" w:rsidRPr="00B70510" w:rsidRDefault="001023CD" w:rsidP="00D21215">
      <w:pPr>
        <w:spacing w:after="0" w:line="240" w:lineRule="auto"/>
        <w:ind w:firstLine="708"/>
        <w:rPr>
          <w:rFonts w:ascii="Times New Roman" w:hAnsi="Times New Roman" w:cs="Times New Roman"/>
        </w:rPr>
      </w:pPr>
      <w:sdt>
        <w:sdtPr>
          <w:rPr>
            <w:rFonts w:ascii="Times New Roman" w:hAnsi="Times New Roman" w:cs="Times New Roman"/>
          </w:rPr>
          <w:id w:val="543489322"/>
        </w:sdtPr>
        <w:sdtContent>
          <w:r w:rsidR="001F7D2F" w:rsidRPr="00B70510">
            <w:rPr>
              <w:rFonts w:ascii="Times New Roman" w:eastAsia="MS Gothic" w:hAnsi="Times New Roman" w:cs="Times New Roman"/>
            </w:rPr>
            <w:t>☐</w:t>
          </w:r>
        </w:sdtContent>
      </w:sdt>
      <w:r w:rsidR="00630249" w:rsidRPr="00B70510">
        <w:rPr>
          <w:rFonts w:ascii="Times New Roman" w:hAnsi="Times New Roman" w:cs="Times New Roman"/>
        </w:rPr>
        <w:t>3 days to 1 week</w:t>
      </w:r>
    </w:p>
    <w:p w:rsidR="00630249" w:rsidRPr="00B70510" w:rsidRDefault="001023CD" w:rsidP="00D21215">
      <w:pPr>
        <w:spacing w:after="0" w:line="240" w:lineRule="auto"/>
        <w:ind w:firstLine="708"/>
        <w:rPr>
          <w:rFonts w:ascii="Times New Roman" w:hAnsi="Times New Roman" w:cs="Times New Roman"/>
        </w:rPr>
      </w:pPr>
      <w:sdt>
        <w:sdtPr>
          <w:rPr>
            <w:rFonts w:ascii="Times New Roman" w:hAnsi="Times New Roman" w:cs="Times New Roman"/>
          </w:rPr>
          <w:id w:val="-1278641620"/>
        </w:sdtPr>
        <w:sdtContent>
          <w:r w:rsidR="001F7D2F" w:rsidRPr="00B70510">
            <w:rPr>
              <w:rFonts w:ascii="Times New Roman" w:eastAsia="MS Gothic" w:hAnsi="Times New Roman" w:cs="Times New Roman"/>
            </w:rPr>
            <w:t>☐</w:t>
          </w:r>
        </w:sdtContent>
      </w:sdt>
      <w:r w:rsidR="00630249" w:rsidRPr="00B70510">
        <w:rPr>
          <w:rFonts w:ascii="Times New Roman" w:hAnsi="Times New Roman" w:cs="Times New Roman"/>
        </w:rPr>
        <w:t>1-2 weeks</w:t>
      </w:r>
    </w:p>
    <w:p w:rsidR="00630249" w:rsidRPr="00B70510" w:rsidRDefault="001023CD" w:rsidP="00D21215">
      <w:pPr>
        <w:spacing w:after="0" w:line="240" w:lineRule="auto"/>
        <w:ind w:firstLine="708"/>
        <w:rPr>
          <w:rFonts w:ascii="Times New Roman" w:hAnsi="Times New Roman" w:cs="Times New Roman"/>
        </w:rPr>
      </w:pPr>
      <w:sdt>
        <w:sdtPr>
          <w:rPr>
            <w:rFonts w:ascii="Times New Roman" w:hAnsi="Times New Roman" w:cs="Times New Roman"/>
          </w:rPr>
          <w:id w:val="1079101263"/>
        </w:sdtPr>
        <w:sdtContent>
          <w:r w:rsidR="001F7D2F" w:rsidRPr="00B70510">
            <w:rPr>
              <w:rFonts w:ascii="Times New Roman" w:eastAsia="MS Gothic" w:hAnsi="Times New Roman" w:cs="Times New Roman"/>
            </w:rPr>
            <w:t>☐</w:t>
          </w:r>
        </w:sdtContent>
      </w:sdt>
      <w:r w:rsidR="00630249" w:rsidRPr="00B70510">
        <w:rPr>
          <w:rFonts w:ascii="Times New Roman" w:hAnsi="Times New Roman" w:cs="Times New Roman"/>
        </w:rPr>
        <w:t xml:space="preserve">3 or more weeks </w:t>
      </w:r>
    </w:p>
    <w:p w:rsidR="001F7D2F" w:rsidRPr="00B70510" w:rsidRDefault="001F7D2F" w:rsidP="00B70510">
      <w:pPr>
        <w:spacing w:after="0" w:line="240" w:lineRule="auto"/>
        <w:rPr>
          <w:rFonts w:ascii="Times New Roman" w:hAnsi="Times New Roman" w:cs="Times New Roman"/>
        </w:rPr>
      </w:pPr>
    </w:p>
    <w:p w:rsidR="00630249" w:rsidRPr="00B70510" w:rsidRDefault="00630249" w:rsidP="00B70510">
      <w:pPr>
        <w:rPr>
          <w:rFonts w:ascii="Times New Roman" w:hAnsi="Times New Roman" w:cs="Times New Roman"/>
        </w:rPr>
      </w:pPr>
      <w:r w:rsidRPr="00B70510">
        <w:rPr>
          <w:rFonts w:ascii="Times New Roman" w:hAnsi="Times New Roman" w:cs="Times New Roman"/>
        </w:rPr>
        <w:t>Comments:</w:t>
      </w:r>
    </w:p>
    <w:p w:rsidR="00630249" w:rsidRPr="00B70510" w:rsidRDefault="00630249" w:rsidP="00B70510">
      <w:pPr>
        <w:pStyle w:val="ListParagraph"/>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 xml:space="preserve">5.5. DV shelters having security precautions </w:t>
      </w:r>
      <w:r w:rsidRPr="00B70510">
        <w:rPr>
          <w:rFonts w:ascii="Times New Roman" w:hAnsi="Times New Roman" w:cs="Times New Roman"/>
          <w:lang w:val="en-US"/>
        </w:rPr>
        <w:t>(secret location, alarm systems, video monitoring etc.)</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Number of DV shelters with security precautions: </w:t>
      </w:r>
    </w:p>
    <w:p w:rsidR="00630249" w:rsidRPr="00B70510" w:rsidRDefault="00630249" w:rsidP="00B70510">
      <w:pPr>
        <w:spacing w:after="0" w:line="240" w:lineRule="auto"/>
        <w:rPr>
          <w:rFonts w:ascii="Times New Roman" w:hAnsi="Times New Roman" w:cs="Times New Roman"/>
        </w:rPr>
      </w:pPr>
      <w:r w:rsidRPr="00B70510">
        <w:rPr>
          <w:rFonts w:ascii="Times New Roman" w:hAnsi="Times New Roman" w:cs="Times New Roman"/>
        </w:rPr>
        <w:t xml:space="preserve">If no exact number available, please provide </w:t>
      </w:r>
      <w:proofErr w:type="gramStart"/>
      <w:r w:rsidRPr="00B70510">
        <w:rPr>
          <w:rFonts w:ascii="Times New Roman" w:hAnsi="Times New Roman" w:cs="Times New Roman"/>
        </w:rPr>
        <w:t>an estimation</w:t>
      </w:r>
      <w:proofErr w:type="gramEnd"/>
      <w:r w:rsidRPr="00B70510">
        <w:rPr>
          <w:rFonts w:ascii="Times New Roman" w:hAnsi="Times New Roman" w:cs="Times New Roman"/>
        </w:rPr>
        <w:t xml:space="preserve">:   </w:t>
      </w:r>
    </w:p>
    <w:p w:rsidR="001F7D2F" w:rsidRPr="00B70510" w:rsidRDefault="001F7D2F" w:rsidP="00B70510">
      <w:pPr>
        <w:spacing w:after="0" w:line="240" w:lineRule="auto"/>
        <w:rPr>
          <w:rFonts w:ascii="Times New Roman" w:hAnsi="Times New Roman" w:cs="Times New Roman"/>
        </w:rPr>
      </w:pP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847772974"/>
        </w:sdtPr>
        <w:sdtContent>
          <w:r w:rsidR="0051068F">
            <w:rPr>
              <w:rFonts w:ascii="Times New Roman" w:eastAsia="MS Gothic" w:hAnsi="Times New Roman" w:cs="Times New Roman"/>
            </w:rPr>
            <w:t xml:space="preserve">X </w:t>
          </w:r>
        </w:sdtContent>
      </w:sdt>
      <w:r w:rsidR="00630249" w:rsidRPr="00B70510">
        <w:rPr>
          <w:rFonts w:ascii="Times New Roman" w:hAnsi="Times New Roman" w:cs="Times New Roman"/>
        </w:rPr>
        <w:t>All</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839971445"/>
        </w:sdtPr>
        <w:sdtContent>
          <w:r w:rsidR="001F7D2F" w:rsidRPr="00B70510">
            <w:rPr>
              <w:rFonts w:ascii="Times New Roman" w:eastAsia="MS Gothic" w:hAnsi="Times New Roman" w:cs="Times New Roman"/>
            </w:rPr>
            <w:t>☐</w:t>
          </w:r>
        </w:sdtContent>
      </w:sdt>
      <w:r w:rsidR="00630249" w:rsidRPr="00B70510">
        <w:rPr>
          <w:rFonts w:ascii="Times New Roman" w:hAnsi="Times New Roman" w:cs="Times New Roman"/>
        </w:rPr>
        <w:t>Most</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601336414"/>
        </w:sdtPr>
        <w:sdtContent>
          <w:r w:rsidR="001F7D2F" w:rsidRPr="00B70510">
            <w:rPr>
              <w:rFonts w:ascii="Times New Roman" w:eastAsia="MS Gothic" w:hAnsi="Times New Roman" w:cs="Times New Roman"/>
            </w:rPr>
            <w:t>☐</w:t>
          </w:r>
        </w:sdtContent>
      </w:sdt>
      <w:r w:rsidR="00630249" w:rsidRPr="00B70510">
        <w:rPr>
          <w:rFonts w:ascii="Times New Roman" w:hAnsi="Times New Roman" w:cs="Times New Roman"/>
        </w:rPr>
        <w:t>Some</w:t>
      </w:r>
    </w:p>
    <w:p w:rsidR="00630249" w:rsidRPr="00B70510" w:rsidRDefault="001023CD" w:rsidP="00B70510">
      <w:pPr>
        <w:spacing w:after="0" w:line="240" w:lineRule="auto"/>
        <w:rPr>
          <w:rFonts w:ascii="Times New Roman" w:hAnsi="Times New Roman" w:cs="Times New Roman"/>
        </w:rPr>
      </w:pPr>
      <w:sdt>
        <w:sdtPr>
          <w:rPr>
            <w:rFonts w:ascii="Times New Roman" w:hAnsi="Times New Roman" w:cs="Times New Roman"/>
          </w:rPr>
          <w:id w:val="-1990088327"/>
        </w:sdtPr>
        <w:sdtContent>
          <w:r w:rsidR="001F7D2F" w:rsidRPr="00B70510">
            <w:rPr>
              <w:rFonts w:ascii="Times New Roman" w:eastAsia="MS Gothic" w:hAnsi="Times New Roman" w:cs="Times New Roman"/>
            </w:rPr>
            <w:t>☐</w:t>
          </w:r>
        </w:sdtContent>
      </w:sdt>
      <w:r w:rsidR="00630249" w:rsidRPr="00B70510">
        <w:rPr>
          <w:rFonts w:ascii="Times New Roman" w:hAnsi="Times New Roman" w:cs="Times New Roman"/>
        </w:rPr>
        <w:t>None</w:t>
      </w:r>
    </w:p>
    <w:p w:rsidR="001F7D2F" w:rsidRPr="00B70510" w:rsidRDefault="001F7D2F" w:rsidP="00B70510">
      <w:pPr>
        <w:rPr>
          <w:rFonts w:ascii="Times New Roman" w:hAnsi="Times New Roman" w:cs="Times New Roman"/>
        </w:rPr>
      </w:pPr>
    </w:p>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Comments: </w:t>
      </w:r>
    </w:p>
    <w:p w:rsidR="00630249" w:rsidRPr="00B70510" w:rsidRDefault="00630249" w:rsidP="00B70510">
      <w:pPr>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 xml:space="preserve">5.6. National data on number of women and children using DV shelters in 2014 </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D91EFD" w:rsidRPr="009822BB" w:rsidRDefault="00630249" w:rsidP="00D91EFD">
      <w:pPr>
        <w:rPr>
          <w:rFonts w:ascii="Times New Roman" w:hAnsi="Times New Roman" w:cs="Times New Roman"/>
          <w:color w:val="FF0000"/>
          <w:lang w:val="ro-RO"/>
        </w:rPr>
      </w:pPr>
      <w:r w:rsidRPr="009822BB">
        <w:rPr>
          <w:rFonts w:ascii="Times New Roman" w:hAnsi="Times New Roman" w:cs="Times New Roman"/>
          <w:b/>
        </w:rPr>
        <w:t>Number of women accommodated:</w:t>
      </w:r>
      <w:r w:rsidR="008657BE" w:rsidRPr="009822BB">
        <w:rPr>
          <w:rFonts w:ascii="Times New Roman" w:hAnsi="Times New Roman" w:cs="Times New Roman"/>
          <w:b/>
          <w:color w:val="FF0000"/>
          <w:lang w:val="en-US"/>
        </w:rPr>
        <w:t xml:space="preserve"> </w:t>
      </w:r>
      <w:r w:rsidR="00D91EFD" w:rsidRPr="009822BB">
        <w:rPr>
          <w:rFonts w:ascii="Times New Roman" w:hAnsi="Times New Roman" w:cs="Times New Roman"/>
          <w:lang w:val="ro-RO"/>
        </w:rPr>
        <w:t xml:space="preserve">232 (86 </w:t>
      </w:r>
      <w:proofErr w:type="spellStart"/>
      <w:r w:rsidR="00D91EFD" w:rsidRPr="009822BB">
        <w:rPr>
          <w:rFonts w:ascii="Times New Roman" w:hAnsi="Times New Roman" w:cs="Times New Roman"/>
          <w:lang w:val="ro-RO"/>
        </w:rPr>
        <w:t>accomodated</w:t>
      </w:r>
      <w:proofErr w:type="spellEnd"/>
      <w:r w:rsidR="00D91EFD" w:rsidRPr="009822BB">
        <w:rPr>
          <w:rFonts w:ascii="Times New Roman" w:hAnsi="Times New Roman" w:cs="Times New Roman"/>
          <w:lang w:val="ro-RO"/>
        </w:rPr>
        <w:t xml:space="preserve"> </w:t>
      </w:r>
      <w:proofErr w:type="spellStart"/>
      <w:r w:rsidR="00D91EFD" w:rsidRPr="009822BB">
        <w:rPr>
          <w:rFonts w:ascii="Times New Roman" w:hAnsi="Times New Roman" w:cs="Times New Roman"/>
          <w:lang w:val="ro-RO"/>
        </w:rPr>
        <w:t>by</w:t>
      </w:r>
      <w:proofErr w:type="spellEnd"/>
      <w:r w:rsidR="00D91EFD" w:rsidRPr="009822BB">
        <w:rPr>
          <w:rFonts w:ascii="Times New Roman" w:hAnsi="Times New Roman" w:cs="Times New Roman"/>
          <w:color w:val="FF0000"/>
          <w:lang w:val="ro-RO"/>
        </w:rPr>
        <w:t xml:space="preserve"> </w:t>
      </w:r>
      <w:r w:rsidR="00D91EFD" w:rsidRPr="009822BB">
        <w:rPr>
          <w:rFonts w:ascii="Times New Roman" w:eastAsia="Times New Roman" w:hAnsi="Times New Roman" w:cs="Times New Roman"/>
          <w:color w:val="000000"/>
          <w:lang w:val="en-US" w:eastAsia="de-AT"/>
        </w:rPr>
        <w:t>Centre of Protection and Assistance for Victims of Trafficking in Human Beings and Potential Victims)</w:t>
      </w:r>
    </w:p>
    <w:p w:rsidR="009822BB" w:rsidRPr="00195C06" w:rsidRDefault="00630249" w:rsidP="009822BB">
      <w:pPr>
        <w:rPr>
          <w:rFonts w:ascii="Times New Roman" w:hAnsi="Times New Roman" w:cs="Times New Roman"/>
          <w:color w:val="FF0000"/>
          <w:sz w:val="24"/>
          <w:szCs w:val="24"/>
          <w:lang w:val="ro-RO"/>
        </w:rPr>
      </w:pPr>
      <w:r w:rsidRPr="009822BB">
        <w:rPr>
          <w:rFonts w:ascii="Times New Roman" w:hAnsi="Times New Roman" w:cs="Times New Roman"/>
          <w:b/>
        </w:rPr>
        <w:t>Number of children accommodated:</w:t>
      </w:r>
      <w:r w:rsidR="008657BE" w:rsidRPr="009822BB">
        <w:rPr>
          <w:rFonts w:ascii="Times New Roman" w:hAnsi="Times New Roman" w:cs="Times New Roman"/>
          <w:b/>
          <w:lang w:val="en-US"/>
        </w:rPr>
        <w:t xml:space="preserve"> </w:t>
      </w:r>
      <w:r w:rsidR="0051068F" w:rsidRPr="009822BB">
        <w:rPr>
          <w:rFonts w:ascii="Times New Roman" w:hAnsi="Times New Roman" w:cs="Times New Roman"/>
          <w:b/>
          <w:lang w:val="en-US"/>
        </w:rPr>
        <w:t>1</w:t>
      </w:r>
      <w:r w:rsidR="009822BB" w:rsidRPr="009822BB">
        <w:rPr>
          <w:rFonts w:ascii="Times New Roman" w:hAnsi="Times New Roman" w:cs="Times New Roman"/>
          <w:b/>
          <w:lang w:val="en-US"/>
        </w:rPr>
        <w:t>6</w:t>
      </w:r>
      <w:r w:rsidR="0051068F" w:rsidRPr="009822BB">
        <w:rPr>
          <w:rFonts w:ascii="Times New Roman" w:hAnsi="Times New Roman" w:cs="Times New Roman"/>
          <w:b/>
          <w:lang w:val="en-US"/>
        </w:rPr>
        <w:t>8</w:t>
      </w:r>
      <w:r w:rsidR="00D91EFD" w:rsidRPr="009822BB">
        <w:rPr>
          <w:rFonts w:ascii="Times New Roman" w:hAnsi="Times New Roman" w:cs="Times New Roman"/>
          <w:b/>
          <w:lang w:val="en-US"/>
        </w:rPr>
        <w:t xml:space="preserve"> (</w:t>
      </w:r>
      <w:r w:rsidR="009822BB" w:rsidRPr="009822BB">
        <w:rPr>
          <w:rFonts w:ascii="Times New Roman" w:hAnsi="Times New Roman" w:cs="Times New Roman"/>
          <w:lang w:val="en-US"/>
        </w:rPr>
        <w:t>50</w:t>
      </w:r>
      <w:r w:rsidR="00D91EFD" w:rsidRPr="009822BB">
        <w:rPr>
          <w:rFonts w:ascii="Times New Roman" w:hAnsi="Times New Roman" w:cs="Times New Roman"/>
          <w:b/>
          <w:lang w:val="en-US"/>
        </w:rPr>
        <w:t xml:space="preserve"> </w:t>
      </w:r>
      <w:proofErr w:type="spellStart"/>
      <w:r w:rsidR="009822BB" w:rsidRPr="009822BB">
        <w:rPr>
          <w:rFonts w:ascii="Times New Roman" w:hAnsi="Times New Roman" w:cs="Times New Roman"/>
          <w:lang w:val="ro-RO"/>
        </w:rPr>
        <w:t>accomodated</w:t>
      </w:r>
      <w:proofErr w:type="spellEnd"/>
      <w:r w:rsidR="009822BB" w:rsidRPr="009822BB">
        <w:rPr>
          <w:rFonts w:ascii="Times New Roman" w:hAnsi="Times New Roman" w:cs="Times New Roman"/>
          <w:lang w:val="ro-RO"/>
        </w:rPr>
        <w:t xml:space="preserve"> </w:t>
      </w:r>
      <w:proofErr w:type="spellStart"/>
      <w:r w:rsidR="009822BB" w:rsidRPr="009822BB">
        <w:rPr>
          <w:rFonts w:ascii="Times New Roman" w:hAnsi="Times New Roman" w:cs="Times New Roman"/>
          <w:lang w:val="ro-RO"/>
        </w:rPr>
        <w:t>by</w:t>
      </w:r>
      <w:proofErr w:type="spellEnd"/>
      <w:r w:rsidR="009822BB" w:rsidRPr="009822BB">
        <w:rPr>
          <w:rFonts w:ascii="Times New Roman" w:hAnsi="Times New Roman" w:cs="Times New Roman"/>
          <w:color w:val="FF0000"/>
          <w:lang w:val="ro-RO"/>
        </w:rPr>
        <w:t xml:space="preserve"> </w:t>
      </w:r>
      <w:r w:rsidR="009822BB" w:rsidRPr="009822BB">
        <w:rPr>
          <w:rFonts w:ascii="Times New Roman" w:eastAsia="Times New Roman" w:hAnsi="Times New Roman" w:cs="Times New Roman"/>
          <w:color w:val="000000"/>
          <w:lang w:val="en-US" w:eastAsia="de-AT"/>
        </w:rPr>
        <w:t>Centre of Protection and Assistance for Victims of Trafficking in Human Beings and Potential Victims</w:t>
      </w:r>
      <w:r w:rsidR="009822BB">
        <w:rPr>
          <w:rFonts w:ascii="Times New Roman" w:eastAsia="Times New Roman" w:hAnsi="Times New Roman" w:cs="Times New Roman"/>
          <w:color w:val="000000"/>
          <w:lang w:val="en-US" w:eastAsia="de-AT"/>
        </w:rPr>
        <w:t>)</w:t>
      </w:r>
    </w:p>
    <w:p w:rsidR="008657BE" w:rsidRPr="008657BE" w:rsidRDefault="00630249" w:rsidP="008657BE">
      <w:pPr>
        <w:rPr>
          <w:rFonts w:ascii="Times New Roman" w:hAnsi="Times New Roman" w:cs="Times New Roman"/>
          <w:b/>
          <w:color w:val="FF0000"/>
          <w:lang w:val="en-US"/>
        </w:rPr>
      </w:pPr>
      <w:r w:rsidRPr="00B70510">
        <w:rPr>
          <w:rFonts w:ascii="Times New Roman" w:hAnsi="Times New Roman" w:cs="Times New Roman"/>
          <w:b/>
        </w:rPr>
        <w:t xml:space="preserve">Number of nights women stayed in DV shelters: </w:t>
      </w:r>
      <w:r w:rsidR="0051068F">
        <w:rPr>
          <w:rFonts w:ascii="Times New Roman" w:hAnsi="Times New Roman" w:cs="Times New Roman"/>
          <w:b/>
        </w:rPr>
        <w:t xml:space="preserve">between </w:t>
      </w:r>
      <w:r w:rsidR="00147BE4">
        <w:rPr>
          <w:rFonts w:ascii="Times New Roman" w:hAnsi="Times New Roman" w:cs="Times New Roman"/>
          <w:b/>
        </w:rPr>
        <w:t>1 month and 18 months</w:t>
      </w:r>
    </w:p>
    <w:p w:rsidR="00630249" w:rsidRPr="00B70510" w:rsidRDefault="00630249" w:rsidP="00B70510">
      <w:pPr>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 xml:space="preserve">5.7. Opinion on DV shelters </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1E564D" w:rsidRDefault="00630249" w:rsidP="00B70510">
      <w:pPr>
        <w:rPr>
          <w:rFonts w:ascii="Times New Roman" w:hAnsi="Times New Roman" w:cs="Times New Roman"/>
          <w:lang w:val="en-US"/>
        </w:rPr>
      </w:pPr>
      <w:r w:rsidRPr="00B70510">
        <w:rPr>
          <w:rFonts w:ascii="Times New Roman" w:hAnsi="Times New Roman" w:cs="Times New Roman"/>
        </w:rPr>
        <w:t>Please describe the negative aspects of DV shelters in your country, if there are. If not, then please explain the positive aspects of DV shelters.</w:t>
      </w:r>
    </w:p>
    <w:p w:rsidR="008657BE" w:rsidRPr="001E564D" w:rsidRDefault="008657BE" w:rsidP="00B70510">
      <w:pPr>
        <w:rPr>
          <w:rFonts w:ascii="Times New Roman" w:hAnsi="Times New Roman" w:cs="Times New Roman"/>
          <w:lang w:val="en-US"/>
        </w:rPr>
      </w:pPr>
    </w:p>
    <w:p w:rsidR="008657BE" w:rsidRPr="001E564D" w:rsidRDefault="008657BE" w:rsidP="00B70510">
      <w:pPr>
        <w:shd w:val="clear" w:color="auto" w:fill="C5E0B3" w:themeFill="accent6" w:themeFillTint="66"/>
        <w:spacing w:after="0" w:line="240" w:lineRule="auto"/>
        <w:rPr>
          <w:rFonts w:ascii="Times New Roman" w:hAnsi="Times New Roman" w:cs="Times New Roman"/>
          <w:b/>
          <w:lang w:val="en-US"/>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5.8. Other shelters</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Default="00630249" w:rsidP="00B70510">
      <w:pPr>
        <w:rPr>
          <w:rFonts w:ascii="Times New Roman" w:hAnsi="Times New Roman" w:cs="Times New Roman"/>
        </w:rPr>
      </w:pPr>
      <w:r w:rsidRPr="00B70510">
        <w:rPr>
          <w:rFonts w:ascii="Times New Roman" w:hAnsi="Times New Roman" w:cs="Times New Roman"/>
        </w:rPr>
        <w:t xml:space="preserve">If there are no women’s shelters and no specific DV </w:t>
      </w:r>
      <w:proofErr w:type="gramStart"/>
      <w:r w:rsidRPr="00B70510">
        <w:rPr>
          <w:rFonts w:ascii="Times New Roman" w:hAnsi="Times New Roman" w:cs="Times New Roman"/>
        </w:rPr>
        <w:t>shelters,</w:t>
      </w:r>
      <w:proofErr w:type="gramEnd"/>
      <w:r w:rsidRPr="00B70510">
        <w:rPr>
          <w:rFonts w:ascii="Times New Roman" w:hAnsi="Times New Roman" w:cs="Times New Roman"/>
        </w:rPr>
        <w:t xml:space="preserve"> or if there are no vacancies, where can women and children who have to flee from home go?</w:t>
      </w:r>
    </w:p>
    <w:p w:rsidR="00630249" w:rsidRDefault="00630249" w:rsidP="00B70510">
      <w:pPr>
        <w:rPr>
          <w:rFonts w:ascii="Times New Roman" w:hAnsi="Times New Roman" w:cs="Times New Roman"/>
          <w:b/>
        </w:rPr>
      </w:pPr>
      <w:r w:rsidRPr="00B70510">
        <w:rPr>
          <w:rFonts w:ascii="Times New Roman" w:hAnsi="Times New Roman" w:cs="Times New Roman"/>
          <w:b/>
        </w:rPr>
        <w:t>Describe shelter services available to them:</w:t>
      </w:r>
    </w:p>
    <w:p w:rsidR="00630249" w:rsidRPr="00B70510" w:rsidRDefault="00630249" w:rsidP="00B70510">
      <w:pPr>
        <w:rPr>
          <w:rFonts w:ascii="Times New Roman" w:hAnsi="Times New Roman" w:cs="Times New Roman"/>
          <w:b/>
        </w:rPr>
      </w:pPr>
      <w:r w:rsidRPr="00B70510">
        <w:rPr>
          <w:rFonts w:ascii="Times New Roman" w:hAnsi="Times New Roman" w:cs="Times New Roman"/>
          <w:b/>
        </w:rPr>
        <w:t>Describe if and why they are not adequate:</w:t>
      </w:r>
    </w:p>
    <w:p w:rsidR="00630249" w:rsidRPr="00B70510" w:rsidRDefault="00630249" w:rsidP="00B70510">
      <w:pPr>
        <w:rPr>
          <w:rFonts w:ascii="Times New Roman" w:hAnsi="Times New Roman" w:cs="Times New Roman"/>
        </w:rPr>
      </w:pPr>
    </w:p>
    <w:p w:rsidR="00630249" w:rsidRPr="00B70510" w:rsidRDefault="00630249" w:rsidP="00B70510">
      <w:pPr>
        <w:spacing w:after="0" w:line="240" w:lineRule="auto"/>
        <w:rPr>
          <w:rFonts w:ascii="Times New Roman" w:hAnsi="Times New Roman" w:cs="Times New Roman"/>
          <w:b/>
          <w:u w:val="single"/>
          <w:lang w:val="en-US"/>
        </w:rPr>
      </w:pPr>
      <w:r w:rsidRPr="00B70510">
        <w:rPr>
          <w:rFonts w:ascii="Times New Roman" w:hAnsi="Times New Roman" w:cs="Times New Roman"/>
          <w:b/>
          <w:u w:val="single"/>
          <w:lang w:val="en-US"/>
        </w:rPr>
        <w:t>Second stage/transitional housing for women survivors of violence and their children</w:t>
      </w:r>
    </w:p>
    <w:p w:rsidR="00630249" w:rsidRPr="00B70510" w:rsidRDefault="00630249" w:rsidP="00B70510">
      <w:pPr>
        <w:spacing w:after="0" w:line="240" w:lineRule="auto"/>
        <w:rPr>
          <w:rFonts w:ascii="Times New Roman" w:hAnsi="Times New Roman" w:cs="Times New Roman"/>
          <w:color w:val="385623" w:themeColor="accent6" w:themeShade="80"/>
          <w:u w:val="single"/>
          <w:lang w:val="en-US"/>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5.9. Is it possible for women and their children to find affordable housing, after their departure from the shelter?</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b/>
        </w:rPr>
        <w:t>If yes</w:t>
      </w:r>
      <w:r w:rsidRPr="00B70510">
        <w:rPr>
          <w:rFonts w:ascii="Times New Roman" w:hAnsi="Times New Roman" w:cs="Times New Roman"/>
        </w:rPr>
        <w:t>, please describe the situation:</w:t>
      </w:r>
    </w:p>
    <w:p w:rsidR="00FE77D3" w:rsidRPr="009002C0" w:rsidRDefault="00FE77D3" w:rsidP="00B70510">
      <w:pPr>
        <w:shd w:val="clear" w:color="auto" w:fill="FFFFFF" w:themeFill="background1"/>
        <w:rPr>
          <w:rFonts w:ascii="Times New Roman" w:hAnsi="Times New Roman" w:cs="Times New Roman"/>
          <w:b/>
        </w:rPr>
      </w:pPr>
      <w:r w:rsidRPr="009002C0">
        <w:rPr>
          <w:rFonts w:ascii="Times New Roman" w:hAnsi="Times New Roman" w:cs="Times New Roman"/>
          <w:lang w:val="en-US"/>
        </w:rPr>
        <w:t>No</w:t>
      </w:r>
      <w:r w:rsidRPr="009002C0">
        <w:rPr>
          <w:rFonts w:ascii="Times New Roman" w:hAnsi="Times New Roman" w:cs="Times New Roman"/>
          <w:b/>
        </w:rPr>
        <w:t xml:space="preserve"> </w:t>
      </w:r>
    </w:p>
    <w:p w:rsidR="00630249" w:rsidRPr="009002C0" w:rsidRDefault="00630249" w:rsidP="00B70510">
      <w:pPr>
        <w:shd w:val="clear" w:color="auto" w:fill="FFFFFF" w:themeFill="background1"/>
        <w:rPr>
          <w:rFonts w:ascii="Times New Roman" w:hAnsi="Times New Roman" w:cs="Times New Roman"/>
        </w:rPr>
      </w:pPr>
      <w:r w:rsidRPr="009002C0">
        <w:rPr>
          <w:rFonts w:ascii="Times New Roman" w:hAnsi="Times New Roman" w:cs="Times New Roman"/>
          <w:b/>
        </w:rPr>
        <w:t>If no</w:t>
      </w:r>
      <w:r w:rsidRPr="009002C0">
        <w:rPr>
          <w:rFonts w:ascii="Times New Roman" w:hAnsi="Times New Roman" w:cs="Times New Roman"/>
        </w:rPr>
        <w:t xml:space="preserve">, what are problems and obstacles? </w:t>
      </w:r>
    </w:p>
    <w:p w:rsidR="00F82D71" w:rsidRPr="00D91EFD" w:rsidRDefault="00F82D71" w:rsidP="00F82D71">
      <w:pPr>
        <w:spacing w:after="0" w:line="240" w:lineRule="auto"/>
        <w:jc w:val="both"/>
        <w:rPr>
          <w:rFonts w:ascii="Times New Roman" w:hAnsi="Times New Roman" w:cs="Times New Roman"/>
        </w:rPr>
      </w:pPr>
      <w:r w:rsidRPr="00D91EFD">
        <w:rPr>
          <w:rFonts w:ascii="Times New Roman" w:hAnsi="Times New Roman" w:cs="Times New Roman"/>
        </w:rPr>
        <w:t>It should be mentioned that the new draft of law amending Law 45 expressly provides that local public administrations should contribute to the social inclusion of victims by offering employment opportunities and ensuring access to social housing, as this would strengthen women’s economic independence in particular and could also help reduce the dependence of women on perpetrators. This is all the more important since such dependence is often one of the reasons for women victims’ unwillingness to report cases of domestic violence or press charges.</w:t>
      </w:r>
    </w:p>
    <w:p w:rsidR="00F82D71" w:rsidRPr="00D91EFD" w:rsidRDefault="00F82D71" w:rsidP="00F82D71">
      <w:pPr>
        <w:spacing w:after="0" w:line="240" w:lineRule="auto"/>
        <w:jc w:val="both"/>
        <w:rPr>
          <w:rFonts w:ascii="Times New Roman" w:hAnsi="Times New Roman" w:cs="Times New Roman"/>
          <w:b/>
        </w:rPr>
      </w:pPr>
      <w:r w:rsidRPr="00D91EFD">
        <w:rPr>
          <w:rFonts w:ascii="Times New Roman" w:hAnsi="Times New Roman" w:cs="Times New Roman"/>
        </w:rPr>
        <w:t xml:space="preserve"> However, the proposed provision is unlikely to yield proper results if the relevant legislation on social housing, which sets out the criteria to be assessed when allocating social housing, is not amended as well. It is thus recommended to amend the respective legislation on social housing, to include the situation where an applicant requesting social housing may be a victim of domestic violence and provide that his/her case should consequently be considered as a matter of priority. It must be noted though that access to social housing should not be a substitute to the provision of shelters, which should provide immediate/emergency accommodation and other support services to victims. Moreover, given the particular situation of victims of domestic violence, it would be advisable to state in the relevant legislation that in cases where the spouse of an applicant is the alleged perpetrator of domestic violence, his/her income should not be taken into account when considering the income and assets of the applicant to apply for social housing.</w:t>
      </w:r>
    </w:p>
    <w:p w:rsidR="00630249" w:rsidRPr="00D91EFD" w:rsidRDefault="00630249" w:rsidP="00B70510">
      <w:pPr>
        <w:shd w:val="clear" w:color="auto" w:fill="FFFFFF" w:themeFill="background1"/>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5.10. Are there any special housing programs available for women survivors of violence?</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tbl>
      <w:tblPr>
        <w:tblStyle w:val="TableGrid"/>
        <w:tblW w:w="0" w:type="auto"/>
        <w:tblLook w:val="04A0"/>
      </w:tblPr>
      <w:tblGrid>
        <w:gridCol w:w="2256"/>
        <w:gridCol w:w="2255"/>
        <w:gridCol w:w="2254"/>
        <w:gridCol w:w="2297"/>
      </w:tblGrid>
      <w:tr w:rsidR="00630249" w:rsidRPr="00B70510" w:rsidTr="00630249">
        <w:tc>
          <w:tcPr>
            <w:tcW w:w="2256"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Type</w:t>
            </w:r>
          </w:p>
        </w:tc>
        <w:tc>
          <w:tcPr>
            <w:tcW w:w="2255"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Availability</w:t>
            </w:r>
            <w:r w:rsidRPr="00B70510">
              <w:rPr>
                <w:rFonts w:ascii="Times New Roman" w:hAnsi="Times New Roman" w:cs="Times New Roman"/>
              </w:rPr>
              <w:t xml:space="preserve">: </w:t>
            </w:r>
            <w:r w:rsidRPr="00B70510">
              <w:rPr>
                <w:rFonts w:ascii="Times New Roman" w:hAnsi="Times New Roman" w:cs="Times New Roman"/>
                <w:b/>
              </w:rPr>
              <w:t>Yes/No</w:t>
            </w:r>
          </w:p>
          <w:p w:rsidR="00630249" w:rsidRPr="00B70510" w:rsidRDefault="00630249" w:rsidP="00B70510">
            <w:pPr>
              <w:rPr>
                <w:rFonts w:ascii="Times New Roman" w:hAnsi="Times New Roman" w:cs="Times New Roman"/>
                <w:b/>
              </w:rPr>
            </w:pPr>
            <w:r w:rsidRPr="00B70510">
              <w:rPr>
                <w:rFonts w:ascii="Times New Roman" w:hAnsi="Times New Roman" w:cs="Times New Roman"/>
                <w:b/>
              </w:rPr>
              <w:t>Agency:</w:t>
            </w:r>
          </w:p>
          <w:p w:rsidR="00630249" w:rsidRPr="00B70510" w:rsidRDefault="00630249" w:rsidP="00B70510">
            <w:pPr>
              <w:rPr>
                <w:rFonts w:ascii="Times New Roman" w:hAnsi="Times New Roman" w:cs="Times New Roman"/>
              </w:rPr>
            </w:pPr>
            <w:r w:rsidRPr="00B70510">
              <w:rPr>
                <w:rFonts w:ascii="Times New Roman" w:hAnsi="Times New Roman" w:cs="Times New Roman"/>
                <w:b/>
              </w:rPr>
              <w:t>Target group:</w:t>
            </w:r>
            <w:r w:rsidRPr="00B70510">
              <w:rPr>
                <w:rFonts w:ascii="Times New Roman" w:hAnsi="Times New Roman" w:cs="Times New Roman"/>
              </w:rPr>
              <w:t xml:space="preserve"> </w:t>
            </w:r>
          </w:p>
        </w:tc>
        <w:tc>
          <w:tcPr>
            <w:tcW w:w="2254"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Number of  women survivors served 2014</w:t>
            </w:r>
          </w:p>
        </w:tc>
        <w:tc>
          <w:tcPr>
            <w:tcW w:w="229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Problems/Comments</w:t>
            </w:r>
          </w:p>
        </w:tc>
      </w:tr>
      <w:tr w:rsidR="00630249" w:rsidRPr="00B70510" w:rsidTr="00630249">
        <w:tc>
          <w:tcPr>
            <w:tcW w:w="2256"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Second stage/transitional housing (after shelter)</w:t>
            </w:r>
          </w:p>
        </w:tc>
        <w:tc>
          <w:tcPr>
            <w:tcW w:w="2255" w:type="dxa"/>
            <w:tcBorders>
              <w:top w:val="single" w:sz="4" w:space="0" w:color="auto"/>
              <w:left w:val="single" w:sz="4" w:space="0" w:color="auto"/>
              <w:bottom w:val="single" w:sz="4" w:space="0" w:color="auto"/>
              <w:right w:val="single" w:sz="4" w:space="0" w:color="auto"/>
            </w:tcBorders>
          </w:tcPr>
          <w:p w:rsidR="00630249" w:rsidRPr="009002C0" w:rsidRDefault="00FE77D3" w:rsidP="00B70510">
            <w:pPr>
              <w:rPr>
                <w:rFonts w:ascii="Times New Roman" w:hAnsi="Times New Roman" w:cs="Times New Roman"/>
                <w:lang w:val="en-US"/>
              </w:rPr>
            </w:pPr>
            <w:r w:rsidRPr="009002C0">
              <w:rPr>
                <w:rFonts w:ascii="Times New Roman" w:hAnsi="Times New Roman" w:cs="Times New Roman"/>
                <w:lang w:val="en-US"/>
              </w:rPr>
              <w:t>No</w:t>
            </w:r>
          </w:p>
        </w:tc>
        <w:tc>
          <w:tcPr>
            <w:tcW w:w="225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29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2256"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Public housing programs</w:t>
            </w:r>
          </w:p>
        </w:tc>
        <w:tc>
          <w:tcPr>
            <w:tcW w:w="2255" w:type="dxa"/>
            <w:tcBorders>
              <w:top w:val="single" w:sz="4" w:space="0" w:color="auto"/>
              <w:left w:val="single" w:sz="4" w:space="0" w:color="auto"/>
              <w:bottom w:val="single" w:sz="4" w:space="0" w:color="auto"/>
              <w:right w:val="single" w:sz="4" w:space="0" w:color="auto"/>
            </w:tcBorders>
          </w:tcPr>
          <w:p w:rsidR="00630249" w:rsidRPr="009002C0" w:rsidRDefault="00FE77D3" w:rsidP="00B70510">
            <w:pPr>
              <w:rPr>
                <w:rFonts w:ascii="Times New Roman" w:hAnsi="Times New Roman" w:cs="Times New Roman"/>
              </w:rPr>
            </w:pPr>
            <w:r w:rsidRPr="009002C0">
              <w:rPr>
                <w:rFonts w:ascii="Times New Roman" w:hAnsi="Times New Roman" w:cs="Times New Roman"/>
                <w:lang w:val="en-US"/>
              </w:rPr>
              <w:t>No</w:t>
            </w:r>
          </w:p>
        </w:tc>
        <w:tc>
          <w:tcPr>
            <w:tcW w:w="225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29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2256"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r w:rsidRPr="00B70510">
              <w:rPr>
                <w:rFonts w:ascii="Times New Roman" w:hAnsi="Times New Roman" w:cs="Times New Roman"/>
                <w:b/>
              </w:rPr>
              <w:t xml:space="preserve">Other: </w:t>
            </w:r>
          </w:p>
          <w:p w:rsidR="00630249" w:rsidRPr="00B70510" w:rsidRDefault="00630249" w:rsidP="00B70510">
            <w:pPr>
              <w:rPr>
                <w:rFonts w:ascii="Times New Roman" w:hAnsi="Times New Roman" w:cs="Times New Roman"/>
                <w:b/>
              </w:rPr>
            </w:pPr>
          </w:p>
        </w:tc>
        <w:tc>
          <w:tcPr>
            <w:tcW w:w="225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25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29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bl>
    <w:p w:rsidR="00630249" w:rsidRPr="00B70510" w:rsidRDefault="00630249" w:rsidP="00B70510">
      <w:pPr>
        <w:spacing w:after="0" w:line="240" w:lineRule="auto"/>
        <w:rPr>
          <w:rFonts w:ascii="Times New Roman" w:hAnsi="Times New Roman" w:cs="Times New Roman"/>
        </w:rPr>
      </w:pPr>
    </w:p>
    <w:p w:rsidR="00630249" w:rsidRPr="00B70510" w:rsidRDefault="00630249" w:rsidP="00B70510">
      <w:pPr>
        <w:shd w:val="clear" w:color="auto" w:fill="FFE599" w:themeFill="accent4" w:themeFillTint="66"/>
        <w:spacing w:after="0" w:line="240" w:lineRule="auto"/>
        <w:rPr>
          <w:rFonts w:ascii="Times New Roman" w:hAnsi="Times New Roman" w:cs="Times New Roman"/>
          <w:b/>
        </w:rPr>
      </w:pPr>
      <w:r w:rsidRPr="00B70510">
        <w:rPr>
          <w:rFonts w:ascii="Times New Roman" w:hAnsi="Times New Roman" w:cs="Times New Roman"/>
          <w:b/>
        </w:rPr>
        <w:t>6. National Women’s Helpline</w:t>
      </w:r>
    </w:p>
    <w:p w:rsidR="00630249" w:rsidRPr="00B70510" w:rsidRDefault="00630249" w:rsidP="00B70510">
      <w:pPr>
        <w:shd w:val="clear" w:color="auto" w:fill="FFFFFF" w:themeFill="background1"/>
        <w:spacing w:after="0" w:line="240" w:lineRule="auto"/>
        <w:rPr>
          <w:rFonts w:ascii="Times New Roman" w:hAnsi="Times New Roman" w:cs="Times New Roman"/>
          <w:b/>
        </w:rPr>
      </w:pPr>
    </w:p>
    <w:p w:rsidR="00630249" w:rsidRPr="00B70510" w:rsidRDefault="00630249" w:rsidP="00B70510">
      <w:pPr>
        <w:shd w:val="clear" w:color="auto" w:fill="FFFFFF"/>
        <w:rPr>
          <w:rFonts w:ascii="Times New Roman" w:hAnsi="Times New Roman" w:cs="Times New Roman"/>
        </w:rPr>
      </w:pPr>
      <w:r w:rsidRPr="00B70510">
        <w:rPr>
          <w:rFonts w:ascii="Times New Roman" w:hAnsi="Times New Roman" w:cs="Times New Roman"/>
        </w:rPr>
        <w:t>A national women’s helpline is a helpline operating nationally and serving only or primarily women victims of violence, with the main service being telephone counselling.</w:t>
      </w:r>
      <w:r w:rsidR="00F63566" w:rsidRPr="00B70510">
        <w:rPr>
          <w:rFonts w:ascii="Times New Roman" w:hAnsi="Times New Roman" w:cs="Times New Roman"/>
        </w:rPr>
        <w:t xml:space="preserve"> </w:t>
      </w: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 xml:space="preserve">6.1 Existence of a national women’s helpline  </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rPr>
          <w:rFonts w:ascii="Times New Roman" w:hAnsi="Times New Roman" w:cs="Times New Roman"/>
          <w:b/>
        </w:rPr>
      </w:pPr>
      <w:r w:rsidRPr="00B70510">
        <w:rPr>
          <w:rFonts w:ascii="Times New Roman" w:hAnsi="Times New Roman" w:cs="Times New Roman"/>
          <w:b/>
        </w:rPr>
        <w:t xml:space="preserve">Information from the 2014 </w:t>
      </w:r>
      <w:proofErr w:type="spellStart"/>
      <w:r w:rsidRPr="00B70510">
        <w:rPr>
          <w:rFonts w:ascii="Times New Roman" w:hAnsi="Times New Roman" w:cs="Times New Roman"/>
          <w:b/>
        </w:rPr>
        <w:t>CoE</w:t>
      </w:r>
      <w:proofErr w:type="spellEnd"/>
      <w:r w:rsidRPr="00B70510">
        <w:rPr>
          <w:rFonts w:ascii="Times New Roman" w:hAnsi="Times New Roman" w:cs="Times New Roman"/>
          <w:b/>
        </w:rPr>
        <w:t xml:space="preserve"> Monitoring Report (P.70): </w:t>
      </w:r>
      <w:r w:rsidRPr="00B70510">
        <w:rPr>
          <w:rFonts w:ascii="Times New Roman" w:hAnsi="Times New Roman" w:cs="Times New Roman"/>
        </w:rPr>
        <w:t>No</w:t>
      </w:r>
    </w:p>
    <w:p w:rsidR="00630249" w:rsidRPr="00B70510" w:rsidRDefault="00630249" w:rsidP="00B70510">
      <w:pPr>
        <w:rPr>
          <w:rFonts w:ascii="Times New Roman" w:hAnsi="Times New Roman" w:cs="Times New Roman"/>
          <w:b/>
        </w:rPr>
      </w:pPr>
      <w:r w:rsidRPr="00B70510">
        <w:rPr>
          <w:rFonts w:ascii="Times New Roman" w:hAnsi="Times New Roman" w:cs="Times New Roman"/>
          <w:b/>
        </w:rPr>
        <w:t xml:space="preserve">Information from the WAVE Report 2014: </w:t>
      </w:r>
      <w:r w:rsidRPr="00B70510">
        <w:rPr>
          <w:rFonts w:ascii="Times New Roman" w:hAnsi="Times New Roman" w:cs="Times New Roman"/>
        </w:rPr>
        <w:t>Yes</w:t>
      </w:r>
    </w:p>
    <w:p w:rsidR="00630249" w:rsidRPr="00D51D25" w:rsidRDefault="00630249" w:rsidP="00D51D25">
      <w:pPr>
        <w:pStyle w:val="ListParagraph"/>
        <w:numPr>
          <w:ilvl w:val="0"/>
          <w:numId w:val="32"/>
        </w:numPr>
        <w:rPr>
          <w:rFonts w:ascii="Times New Roman" w:hAnsi="Times New Roman" w:cs="Times New Roman"/>
        </w:rPr>
      </w:pPr>
      <w:r w:rsidRPr="00D51D25">
        <w:rPr>
          <w:rFonts w:ascii="Times New Roman" w:hAnsi="Times New Roman" w:cs="Times New Roman"/>
          <w:b/>
        </w:rPr>
        <w:t xml:space="preserve">Current information (30 June 2015) on existence of a national women’s helpline: </w:t>
      </w:r>
      <w:r w:rsidRPr="00D51D25">
        <w:rPr>
          <w:rFonts w:ascii="Times New Roman" w:hAnsi="Times New Roman" w:cs="Times New Roman"/>
        </w:rPr>
        <w:t>Yes/No</w:t>
      </w:r>
    </w:p>
    <w:p w:rsidR="00630249" w:rsidRPr="00B70510" w:rsidRDefault="00630249" w:rsidP="00B70510">
      <w:pPr>
        <w:rPr>
          <w:rFonts w:ascii="Times New Roman" w:hAnsi="Times New Roman" w:cs="Times New Roman"/>
          <w:b/>
        </w:rPr>
      </w:pPr>
      <w:r w:rsidRPr="00B70510">
        <w:rPr>
          <w:rFonts w:ascii="Times New Roman" w:hAnsi="Times New Roman" w:cs="Times New Roman"/>
          <w:b/>
        </w:rPr>
        <w:t xml:space="preserve">If yes: </w:t>
      </w:r>
    </w:p>
    <w:p w:rsidR="00D51D25" w:rsidRPr="009002C0" w:rsidRDefault="00630249" w:rsidP="001278CF">
      <w:pPr>
        <w:jc w:val="both"/>
        <w:rPr>
          <w:rFonts w:ascii="Times New Roman" w:hAnsi="Times New Roman" w:cs="Times New Roman"/>
          <w:lang w:val="ro-RO"/>
        </w:rPr>
      </w:pPr>
      <w:r w:rsidRPr="009002C0">
        <w:rPr>
          <w:rFonts w:ascii="Times New Roman" w:hAnsi="Times New Roman" w:cs="Times New Roman"/>
        </w:rPr>
        <w:t xml:space="preserve">Name (Original name and English translation): </w:t>
      </w:r>
      <w:r w:rsidR="00D51D25" w:rsidRPr="009002C0">
        <w:rPr>
          <w:rFonts w:ascii="Times New Roman" w:hAnsi="Times New Roman" w:cs="Times New Roman"/>
          <w:lang w:val="ro-RO"/>
        </w:rPr>
        <w:t>Telefonul de Încredere</w:t>
      </w:r>
      <w:r w:rsidR="001278CF" w:rsidRPr="009002C0">
        <w:rPr>
          <w:rFonts w:ascii="Times New Roman" w:hAnsi="Times New Roman" w:cs="Times New Roman"/>
          <w:lang w:val="ro-RO"/>
        </w:rPr>
        <w:t xml:space="preserve"> </w:t>
      </w:r>
      <w:r w:rsidR="00D51D25" w:rsidRPr="009002C0">
        <w:rPr>
          <w:rFonts w:ascii="Times New Roman" w:hAnsi="Times New Roman" w:cs="Times New Roman"/>
          <w:lang w:val="ro-RO"/>
        </w:rPr>
        <w:t xml:space="preserve">pentru femei (original)/ </w:t>
      </w:r>
      <w:r w:rsidR="00D51D25" w:rsidRPr="009002C0">
        <w:rPr>
          <w:rFonts w:ascii="Times New Roman" w:eastAsia="Times New Roman" w:hAnsi="Times New Roman" w:cs="Times New Roman"/>
          <w:bCs/>
          <w:lang w:eastAsia="nl-NL"/>
        </w:rPr>
        <w:t>The Trust Line for women</w:t>
      </w:r>
      <w:r w:rsidR="009002C0">
        <w:rPr>
          <w:rFonts w:ascii="Times New Roman" w:eastAsia="Times New Roman" w:hAnsi="Times New Roman" w:cs="Times New Roman"/>
          <w:bCs/>
          <w:lang w:eastAsia="nl-NL"/>
        </w:rPr>
        <w:t xml:space="preserve"> </w:t>
      </w:r>
      <w:r w:rsidR="00D51D25" w:rsidRPr="009002C0">
        <w:rPr>
          <w:rFonts w:ascii="Times New Roman" w:eastAsia="Times New Roman" w:hAnsi="Times New Roman" w:cs="Times New Roman"/>
          <w:bCs/>
          <w:lang w:eastAsia="nl-NL"/>
        </w:rPr>
        <w:t>(eng)</w:t>
      </w:r>
      <w:r w:rsidR="00FD502C" w:rsidRPr="009002C0">
        <w:rPr>
          <w:rFonts w:ascii="Times New Roman" w:eastAsia="Times New Roman" w:hAnsi="Times New Roman" w:cs="Times New Roman"/>
          <w:bCs/>
          <w:lang w:eastAsia="nl-NL"/>
        </w:rPr>
        <w:t xml:space="preserve"> run by </w:t>
      </w:r>
      <w:proofErr w:type="spellStart"/>
      <w:r w:rsidR="00FD502C" w:rsidRPr="009002C0">
        <w:rPr>
          <w:rFonts w:ascii="Times New Roman" w:eastAsia="Times New Roman" w:hAnsi="Times New Roman" w:cs="Times New Roman"/>
          <w:bCs/>
          <w:lang w:eastAsia="nl-NL"/>
        </w:rPr>
        <w:t>Womens</w:t>
      </w:r>
      <w:proofErr w:type="spellEnd"/>
      <w:r w:rsidR="00FD502C" w:rsidRPr="009002C0">
        <w:rPr>
          <w:rFonts w:ascii="Times New Roman" w:eastAsia="Times New Roman" w:hAnsi="Times New Roman" w:cs="Times New Roman"/>
          <w:bCs/>
          <w:lang w:eastAsia="nl-NL"/>
        </w:rPr>
        <w:t>' NGO</w:t>
      </w:r>
      <w:r w:rsidR="00FC231D">
        <w:rPr>
          <w:rFonts w:ascii="Times New Roman" w:eastAsia="Times New Roman" w:hAnsi="Times New Roman" w:cs="Times New Roman"/>
          <w:bCs/>
          <w:lang w:eastAsia="nl-NL"/>
        </w:rPr>
        <w:t xml:space="preserve">, </w:t>
      </w:r>
      <w:proofErr w:type="spellStart"/>
      <w:r w:rsidR="00FC231D">
        <w:rPr>
          <w:rFonts w:ascii="Times New Roman" w:eastAsia="Times New Roman" w:hAnsi="Times New Roman" w:cs="Times New Roman"/>
          <w:bCs/>
          <w:lang w:eastAsia="nl-NL"/>
        </w:rPr>
        <w:t>Internationa</w:t>
      </w:r>
      <w:proofErr w:type="spellEnd"/>
      <w:r w:rsidR="00FC231D">
        <w:rPr>
          <w:rFonts w:ascii="Times New Roman" w:eastAsia="Times New Roman" w:hAnsi="Times New Roman" w:cs="Times New Roman"/>
          <w:bCs/>
          <w:lang w:eastAsia="nl-NL"/>
        </w:rPr>
        <w:t xml:space="preserve"> Centre “La </w:t>
      </w:r>
      <w:proofErr w:type="spellStart"/>
      <w:r w:rsidR="00FC231D">
        <w:rPr>
          <w:rFonts w:ascii="Times New Roman" w:eastAsia="Times New Roman" w:hAnsi="Times New Roman" w:cs="Times New Roman"/>
          <w:bCs/>
          <w:lang w:eastAsia="nl-NL"/>
        </w:rPr>
        <w:t>Strada</w:t>
      </w:r>
      <w:proofErr w:type="spellEnd"/>
      <w:r w:rsidR="00FC231D">
        <w:rPr>
          <w:rFonts w:ascii="Times New Roman" w:eastAsia="Times New Roman" w:hAnsi="Times New Roman" w:cs="Times New Roman"/>
          <w:bCs/>
          <w:lang w:eastAsia="nl-NL"/>
        </w:rPr>
        <w:t>”</w:t>
      </w:r>
    </w:p>
    <w:p w:rsidR="00D51D25" w:rsidRPr="009002C0" w:rsidRDefault="00630249" w:rsidP="001278CF">
      <w:pPr>
        <w:jc w:val="both"/>
        <w:rPr>
          <w:rFonts w:ascii="Times New Roman" w:hAnsi="Times New Roman" w:cs="Times New Roman"/>
          <w:lang w:val="ro-RO"/>
        </w:rPr>
      </w:pPr>
      <w:r w:rsidRPr="009002C0">
        <w:rPr>
          <w:rFonts w:ascii="Times New Roman" w:hAnsi="Times New Roman" w:cs="Times New Roman"/>
        </w:rPr>
        <w:t xml:space="preserve">Number of the helpline: </w:t>
      </w:r>
      <w:r w:rsidR="00D51D25" w:rsidRPr="009002C0">
        <w:rPr>
          <w:rFonts w:ascii="Times New Roman" w:hAnsi="Times New Roman" w:cs="Times New Roman"/>
          <w:lang w:val="ro-RO"/>
        </w:rPr>
        <w:t xml:space="preserve">0 8008 </w:t>
      </w:r>
      <w:proofErr w:type="spellStart"/>
      <w:r w:rsidR="00D51D25" w:rsidRPr="009002C0">
        <w:rPr>
          <w:rFonts w:ascii="Times New Roman" w:hAnsi="Times New Roman" w:cs="Times New Roman"/>
          <w:lang w:val="ro-RO"/>
        </w:rPr>
        <w:t>8008</w:t>
      </w:r>
      <w:proofErr w:type="spellEnd"/>
    </w:p>
    <w:p w:rsidR="00D51D25" w:rsidRPr="001278CF" w:rsidRDefault="00630249" w:rsidP="001278CF">
      <w:pPr>
        <w:jc w:val="both"/>
        <w:rPr>
          <w:rFonts w:ascii="Times New Roman" w:hAnsi="Times New Roman" w:cs="Times New Roman"/>
          <w:lang w:val="ro-RO"/>
        </w:rPr>
      </w:pPr>
      <w:r w:rsidRPr="009002C0">
        <w:rPr>
          <w:rFonts w:ascii="Times New Roman" w:hAnsi="Times New Roman" w:cs="Times New Roman"/>
        </w:rPr>
        <w:t>Exists since:</w:t>
      </w:r>
      <w:r w:rsidR="00D51D25" w:rsidRPr="009002C0">
        <w:rPr>
          <w:rFonts w:ascii="Times New Roman" w:hAnsi="Times New Roman" w:cs="Times New Roman"/>
        </w:rPr>
        <w:t xml:space="preserve"> </w:t>
      </w:r>
      <w:proofErr w:type="spellStart"/>
      <w:r w:rsidR="00D51D25" w:rsidRPr="009002C0">
        <w:rPr>
          <w:rFonts w:ascii="Times New Roman" w:hAnsi="Times New Roman" w:cs="Times New Roman"/>
          <w:lang w:val="ro-RO"/>
        </w:rPr>
        <w:t>No</w:t>
      </w:r>
      <w:r w:rsidR="00FD502C" w:rsidRPr="009002C0">
        <w:rPr>
          <w:rFonts w:ascii="Times New Roman" w:hAnsi="Times New Roman" w:cs="Times New Roman"/>
          <w:lang w:val="ro-RO"/>
        </w:rPr>
        <w:t>vember</w:t>
      </w:r>
      <w:proofErr w:type="spellEnd"/>
      <w:r w:rsidR="00D51D25" w:rsidRPr="009002C0">
        <w:rPr>
          <w:rFonts w:ascii="Times New Roman" w:hAnsi="Times New Roman" w:cs="Times New Roman"/>
          <w:lang w:val="ro-RO"/>
        </w:rPr>
        <w:t xml:space="preserve"> 2009</w:t>
      </w:r>
    </w:p>
    <w:p w:rsidR="00630249" w:rsidRPr="001278CF" w:rsidRDefault="00630249" w:rsidP="001278CF">
      <w:pPr>
        <w:shd w:val="clear" w:color="auto" w:fill="FFFFFF"/>
        <w:jc w:val="both"/>
        <w:rPr>
          <w:rFonts w:ascii="Times New Roman" w:hAnsi="Times New Roman" w:cs="Times New Roman"/>
        </w:rPr>
      </w:pPr>
      <w:r w:rsidRPr="001278CF">
        <w:rPr>
          <w:rFonts w:ascii="Times New Roman" w:hAnsi="Times New Roman" w:cs="Times New Roman"/>
        </w:rPr>
        <w:t>Comments:</w:t>
      </w:r>
    </w:p>
    <w:p w:rsidR="00630249" w:rsidRPr="009002C0" w:rsidRDefault="00630249" w:rsidP="001278CF">
      <w:pPr>
        <w:shd w:val="clear" w:color="auto" w:fill="FFFFFF"/>
        <w:jc w:val="both"/>
        <w:rPr>
          <w:rFonts w:ascii="Times New Roman" w:hAnsi="Times New Roman" w:cs="Times New Roman"/>
        </w:rPr>
      </w:pPr>
      <w:r w:rsidRPr="001278CF">
        <w:rPr>
          <w:rFonts w:ascii="Times New Roman" w:hAnsi="Times New Roman" w:cs="Times New Roman"/>
        </w:rPr>
        <w:t xml:space="preserve">Although the </w:t>
      </w:r>
      <w:proofErr w:type="spellStart"/>
      <w:r w:rsidRPr="001278CF">
        <w:rPr>
          <w:rFonts w:ascii="Times New Roman" w:hAnsi="Times New Roman" w:cs="Times New Roman"/>
        </w:rPr>
        <w:t>CoE</w:t>
      </w:r>
      <w:proofErr w:type="spellEnd"/>
      <w:r w:rsidRPr="001278CF">
        <w:rPr>
          <w:rFonts w:ascii="Times New Roman" w:hAnsi="Times New Roman" w:cs="Times New Roman"/>
        </w:rPr>
        <w:t xml:space="preserve"> Monitoring Report for 2014 states that there is no national women’s helpline in Moldova, the website of the NGO La </w:t>
      </w:r>
      <w:proofErr w:type="spellStart"/>
      <w:r w:rsidRPr="001278CF">
        <w:rPr>
          <w:rFonts w:ascii="Times New Roman" w:hAnsi="Times New Roman" w:cs="Times New Roman"/>
        </w:rPr>
        <w:t>Strada</w:t>
      </w:r>
      <w:proofErr w:type="spellEnd"/>
      <w:r w:rsidRPr="001278CF">
        <w:rPr>
          <w:rFonts w:ascii="Times New Roman" w:hAnsi="Times New Roman" w:cs="Times New Roman"/>
        </w:rPr>
        <w:t xml:space="preserve"> seems to indicate that their Hot Line and Trust Line are </w:t>
      </w:r>
      <w:r w:rsidRPr="009002C0">
        <w:rPr>
          <w:rFonts w:ascii="Times New Roman" w:hAnsi="Times New Roman" w:cs="Times New Roman"/>
        </w:rPr>
        <w:t xml:space="preserve">available. </w:t>
      </w:r>
      <w:hyperlink r:id="rId13" w:history="1">
        <w:r w:rsidRPr="009002C0">
          <w:rPr>
            <w:rStyle w:val="Hyperlink"/>
            <w:rFonts w:ascii="Times New Roman" w:hAnsi="Times New Roman" w:cs="Times New Roman"/>
          </w:rPr>
          <w:t>http://www.lastrada.md/en/contacts/</w:t>
        </w:r>
      </w:hyperlink>
    </w:p>
    <w:p w:rsidR="00D51D25" w:rsidRPr="009002C0" w:rsidRDefault="00D51D25" w:rsidP="001278CF">
      <w:pPr>
        <w:shd w:val="clear" w:color="auto" w:fill="FFFFFF"/>
        <w:jc w:val="both"/>
        <w:rPr>
          <w:rFonts w:ascii="Times New Roman" w:hAnsi="Times New Roman" w:cs="Times New Roman"/>
          <w:lang w:val="ro-RO"/>
        </w:rPr>
      </w:pPr>
      <w:r w:rsidRPr="009002C0">
        <w:rPr>
          <w:rFonts w:ascii="Times New Roman" w:hAnsi="Times New Roman" w:cs="Times New Roman"/>
          <w:lang w:val="ro-RO"/>
        </w:rPr>
        <w:t xml:space="preserve">The National </w:t>
      </w:r>
      <w:proofErr w:type="spellStart"/>
      <w:r w:rsidRPr="009002C0">
        <w:rPr>
          <w:rFonts w:ascii="Times New Roman" w:hAnsi="Times New Roman" w:cs="Times New Roman"/>
          <w:lang w:val="ro-RO"/>
        </w:rPr>
        <w:t>Women’s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Helpline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was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lauched</w:t>
      </w:r>
      <w:proofErr w:type="spellEnd"/>
      <w:r w:rsidRPr="009002C0">
        <w:rPr>
          <w:rFonts w:ascii="Times New Roman" w:hAnsi="Times New Roman" w:cs="Times New Roman"/>
          <w:lang w:val="ro-RO"/>
        </w:rPr>
        <w:t xml:space="preserve"> in </w:t>
      </w:r>
      <w:proofErr w:type="spellStart"/>
      <w:r w:rsidRPr="009002C0">
        <w:rPr>
          <w:rFonts w:ascii="Times New Roman" w:hAnsi="Times New Roman" w:cs="Times New Roman"/>
          <w:lang w:val="ro-RO"/>
        </w:rPr>
        <w:t>November</w:t>
      </w:r>
      <w:proofErr w:type="spellEnd"/>
      <w:r w:rsidRPr="009002C0">
        <w:rPr>
          <w:rFonts w:ascii="Times New Roman" w:hAnsi="Times New Roman" w:cs="Times New Roman"/>
          <w:lang w:val="ro-RO"/>
        </w:rPr>
        <w:t xml:space="preserve"> 2009, </w:t>
      </w:r>
      <w:proofErr w:type="spellStart"/>
      <w:r w:rsidRPr="009002C0">
        <w:rPr>
          <w:rFonts w:ascii="Times New Roman" w:hAnsi="Times New Roman" w:cs="Times New Roman"/>
          <w:lang w:val="ro-RO"/>
        </w:rPr>
        <w:t>managed</w:t>
      </w:r>
      <w:proofErr w:type="spellEnd"/>
      <w:r w:rsidRPr="009002C0">
        <w:rPr>
          <w:rFonts w:ascii="Times New Roman" w:hAnsi="Times New Roman" w:cs="Times New Roman"/>
          <w:lang w:val="ro-RO"/>
        </w:rPr>
        <w:t xml:space="preserve"> </w:t>
      </w:r>
      <w:proofErr w:type="spellStart"/>
      <w:r w:rsidR="00FC231D">
        <w:rPr>
          <w:rFonts w:ascii="Times New Roman" w:hAnsi="Times New Roman" w:cs="Times New Roman"/>
          <w:lang w:val="ro-RO"/>
        </w:rPr>
        <w:t>continuously</w:t>
      </w:r>
      <w:proofErr w:type="spellEnd"/>
      <w:r w:rsidR="00FC231D">
        <w:rPr>
          <w:rFonts w:ascii="Times New Roman" w:hAnsi="Times New Roman" w:cs="Times New Roman"/>
          <w:lang w:val="ro-RO"/>
        </w:rPr>
        <w:t xml:space="preserve"> </w:t>
      </w:r>
      <w:proofErr w:type="spellStart"/>
      <w:r w:rsidRPr="009002C0">
        <w:rPr>
          <w:rFonts w:ascii="Times New Roman" w:hAnsi="Times New Roman" w:cs="Times New Roman"/>
          <w:lang w:val="ro-RO"/>
        </w:rPr>
        <w:t>by</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human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rights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based</w:t>
      </w:r>
      <w:proofErr w:type="spellEnd"/>
      <w:r w:rsidRPr="009002C0">
        <w:rPr>
          <w:rFonts w:ascii="Times New Roman" w:hAnsi="Times New Roman" w:cs="Times New Roman"/>
          <w:lang w:val="ro-RO"/>
        </w:rPr>
        <w:t xml:space="preserve"> NGO:   International Center for </w:t>
      </w:r>
      <w:proofErr w:type="spellStart"/>
      <w:r w:rsidRPr="009002C0">
        <w:rPr>
          <w:rFonts w:ascii="Times New Roman" w:hAnsi="Times New Roman" w:cs="Times New Roman"/>
          <w:lang w:val="ro-RO"/>
        </w:rPr>
        <w:t>Women’s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Rights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Protection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Promotion</w:t>
      </w:r>
      <w:proofErr w:type="spellEnd"/>
      <w:r w:rsidRPr="009002C0">
        <w:rPr>
          <w:rFonts w:ascii="Times New Roman" w:hAnsi="Times New Roman" w:cs="Times New Roman"/>
          <w:lang w:val="ro-RO"/>
        </w:rPr>
        <w:t xml:space="preserve"> „La Strada”</w:t>
      </w:r>
    </w:p>
    <w:p w:rsidR="00630249" w:rsidRPr="009002C0" w:rsidRDefault="00630249" w:rsidP="00B70510">
      <w:pPr>
        <w:shd w:val="clear" w:color="auto" w:fill="FFFFFF"/>
        <w:rPr>
          <w:rFonts w:ascii="Times New Roman" w:hAnsi="Times New Roman" w:cs="Times New Roman"/>
        </w:rPr>
      </w:pPr>
    </w:p>
    <w:p w:rsidR="00630249" w:rsidRPr="009002C0" w:rsidRDefault="00630249" w:rsidP="00B70510">
      <w:pPr>
        <w:pStyle w:val="ListParagraph"/>
        <w:numPr>
          <w:ilvl w:val="1"/>
          <w:numId w:val="24"/>
        </w:numPr>
        <w:shd w:val="clear" w:color="auto" w:fill="C5E0B3" w:themeFill="accent6" w:themeFillTint="66"/>
        <w:spacing w:after="0" w:line="240" w:lineRule="auto"/>
        <w:rPr>
          <w:rFonts w:ascii="Times New Roman" w:hAnsi="Times New Roman" w:cs="Times New Roman"/>
          <w:b/>
          <w:lang w:val="en-US"/>
        </w:rPr>
      </w:pPr>
      <w:proofErr w:type="spellStart"/>
      <w:r w:rsidRPr="009002C0">
        <w:rPr>
          <w:rFonts w:ascii="Times New Roman" w:hAnsi="Times New Roman" w:cs="Times New Roman"/>
          <w:b/>
          <w:lang w:val="en-US"/>
        </w:rPr>
        <w:t>Organisation</w:t>
      </w:r>
      <w:proofErr w:type="spellEnd"/>
      <w:r w:rsidRPr="009002C0">
        <w:rPr>
          <w:rFonts w:ascii="Times New Roman" w:hAnsi="Times New Roman" w:cs="Times New Roman"/>
          <w:b/>
          <w:lang w:val="en-US"/>
        </w:rPr>
        <w:t xml:space="preserve"> running the national women’s helpline </w:t>
      </w:r>
    </w:p>
    <w:p w:rsidR="00630249" w:rsidRPr="009002C0" w:rsidRDefault="00630249" w:rsidP="00B70510">
      <w:pPr>
        <w:shd w:val="clear" w:color="auto" w:fill="FFFFFF" w:themeFill="background1"/>
        <w:spacing w:after="0" w:line="240" w:lineRule="auto"/>
        <w:rPr>
          <w:rFonts w:ascii="Times New Roman" w:hAnsi="Times New Roman" w:cs="Times New Roman"/>
          <w:b/>
          <w:lang w:val="en-US"/>
        </w:rPr>
      </w:pPr>
    </w:p>
    <w:p w:rsidR="00630249" w:rsidRPr="009002C0" w:rsidRDefault="001023CD" w:rsidP="00F205E6">
      <w:pPr>
        <w:shd w:val="clear" w:color="auto" w:fill="FFFFFF"/>
        <w:spacing w:after="0"/>
        <w:ind w:firstLine="708"/>
        <w:contextualSpacing/>
        <w:rPr>
          <w:rFonts w:ascii="Times New Roman" w:hAnsi="Times New Roman" w:cs="Times New Roman"/>
        </w:rPr>
      </w:pPr>
      <w:sdt>
        <w:sdtPr>
          <w:rPr>
            <w:rFonts w:ascii="Times New Roman" w:hAnsi="Times New Roman" w:cs="Times New Roman"/>
          </w:rPr>
          <w:id w:val="1266413910"/>
        </w:sdtPr>
        <w:sdtContent>
          <w:r w:rsidR="008F2598" w:rsidRPr="009002C0">
            <w:rPr>
              <w:rFonts w:ascii="Times New Roman" w:eastAsia="MS Gothic" w:hAnsi="Times New Roman" w:cs="Times New Roman"/>
            </w:rPr>
            <w:t>☐</w:t>
          </w:r>
        </w:sdtContent>
      </w:sdt>
      <w:r w:rsidR="00630249" w:rsidRPr="009002C0">
        <w:rPr>
          <w:rFonts w:ascii="Times New Roman" w:hAnsi="Times New Roman" w:cs="Times New Roman"/>
        </w:rPr>
        <w:t>State, please name the department</w:t>
      </w:r>
    </w:p>
    <w:p w:rsidR="00D51D25" w:rsidRPr="009002C0" w:rsidRDefault="001023CD" w:rsidP="00F205E6">
      <w:pPr>
        <w:pStyle w:val="ListParagraph"/>
        <w:numPr>
          <w:ilvl w:val="0"/>
          <w:numId w:val="32"/>
        </w:numPr>
        <w:shd w:val="clear" w:color="auto" w:fill="FFFFFF"/>
        <w:rPr>
          <w:rFonts w:ascii="Times New Roman" w:hAnsi="Times New Roman" w:cs="Times New Roman"/>
          <w:lang w:val="ro-RO"/>
        </w:rPr>
      </w:pPr>
      <w:sdt>
        <w:sdtPr>
          <w:id w:val="-650749262"/>
        </w:sdtPr>
        <w:sdtContent>
          <w:r w:rsidR="008F2598" w:rsidRPr="009002C0">
            <w:rPr>
              <w:rFonts w:ascii="MS Mincho" w:eastAsia="MS Mincho" w:hAnsi="MS Mincho" w:cs="MS Mincho" w:hint="eastAsia"/>
            </w:rPr>
            <w:t>☐</w:t>
          </w:r>
        </w:sdtContent>
      </w:sdt>
      <w:r w:rsidR="00630249" w:rsidRPr="009002C0">
        <w:rPr>
          <w:rFonts w:ascii="Times New Roman" w:hAnsi="Times New Roman" w:cs="Times New Roman"/>
        </w:rPr>
        <w:t xml:space="preserve">Women’s NGO, name: </w:t>
      </w:r>
      <w:r w:rsidR="00D51D25" w:rsidRPr="009002C0">
        <w:rPr>
          <w:rFonts w:ascii="Times New Roman" w:hAnsi="Times New Roman" w:cs="Times New Roman"/>
          <w:lang w:val="ro-RO"/>
        </w:rPr>
        <w:t xml:space="preserve">NGO:   International Center for </w:t>
      </w:r>
      <w:proofErr w:type="spellStart"/>
      <w:r w:rsidR="00D51D25" w:rsidRPr="009002C0">
        <w:rPr>
          <w:rFonts w:ascii="Times New Roman" w:hAnsi="Times New Roman" w:cs="Times New Roman"/>
          <w:lang w:val="ro-RO"/>
        </w:rPr>
        <w:t>Women’s</w:t>
      </w:r>
      <w:proofErr w:type="spellEnd"/>
      <w:r w:rsidR="00D51D25" w:rsidRPr="009002C0">
        <w:rPr>
          <w:rFonts w:ascii="Times New Roman" w:hAnsi="Times New Roman" w:cs="Times New Roman"/>
          <w:lang w:val="ro-RO"/>
        </w:rPr>
        <w:t xml:space="preserve"> </w:t>
      </w:r>
      <w:proofErr w:type="spellStart"/>
      <w:r w:rsidR="00D51D25" w:rsidRPr="009002C0">
        <w:rPr>
          <w:rFonts w:ascii="Times New Roman" w:hAnsi="Times New Roman" w:cs="Times New Roman"/>
          <w:lang w:val="ro-RO"/>
        </w:rPr>
        <w:t>Rights</w:t>
      </w:r>
      <w:proofErr w:type="spellEnd"/>
      <w:r w:rsidR="00D51D25" w:rsidRPr="009002C0">
        <w:rPr>
          <w:rFonts w:ascii="Times New Roman" w:hAnsi="Times New Roman" w:cs="Times New Roman"/>
          <w:lang w:val="ro-RO"/>
        </w:rPr>
        <w:t xml:space="preserve"> </w:t>
      </w:r>
      <w:proofErr w:type="spellStart"/>
      <w:r w:rsidR="00D51D25" w:rsidRPr="009002C0">
        <w:rPr>
          <w:rFonts w:ascii="Times New Roman" w:hAnsi="Times New Roman" w:cs="Times New Roman"/>
          <w:lang w:val="ro-RO"/>
        </w:rPr>
        <w:t>Protection</w:t>
      </w:r>
      <w:proofErr w:type="spellEnd"/>
      <w:r w:rsidR="00D51D25" w:rsidRPr="009002C0">
        <w:rPr>
          <w:rFonts w:ascii="Times New Roman" w:hAnsi="Times New Roman" w:cs="Times New Roman"/>
          <w:lang w:val="ro-RO"/>
        </w:rPr>
        <w:t xml:space="preserve"> </w:t>
      </w:r>
      <w:proofErr w:type="spellStart"/>
      <w:r w:rsidR="00D51D25" w:rsidRPr="009002C0">
        <w:rPr>
          <w:rFonts w:ascii="Times New Roman" w:hAnsi="Times New Roman" w:cs="Times New Roman"/>
          <w:lang w:val="ro-RO"/>
        </w:rPr>
        <w:t>and</w:t>
      </w:r>
      <w:proofErr w:type="spellEnd"/>
      <w:r w:rsidR="00D51D25" w:rsidRPr="009002C0">
        <w:rPr>
          <w:rFonts w:ascii="Times New Roman" w:hAnsi="Times New Roman" w:cs="Times New Roman"/>
          <w:lang w:val="ro-RO"/>
        </w:rPr>
        <w:t xml:space="preserve"> </w:t>
      </w:r>
      <w:proofErr w:type="spellStart"/>
      <w:r w:rsidR="00D51D25" w:rsidRPr="009002C0">
        <w:rPr>
          <w:rFonts w:ascii="Times New Roman" w:hAnsi="Times New Roman" w:cs="Times New Roman"/>
          <w:lang w:val="ro-RO"/>
        </w:rPr>
        <w:t>Promotion</w:t>
      </w:r>
      <w:proofErr w:type="spellEnd"/>
      <w:r w:rsidR="00D51D25" w:rsidRPr="009002C0">
        <w:rPr>
          <w:rFonts w:ascii="Times New Roman" w:hAnsi="Times New Roman" w:cs="Times New Roman"/>
          <w:lang w:val="ro-RO"/>
        </w:rPr>
        <w:t xml:space="preserve"> „La Strada”</w:t>
      </w:r>
    </w:p>
    <w:p w:rsidR="00630249" w:rsidRPr="009002C0" w:rsidRDefault="001023CD" w:rsidP="00F205E6">
      <w:pPr>
        <w:shd w:val="clear" w:color="auto" w:fill="FFFFFF"/>
        <w:spacing w:after="0"/>
        <w:ind w:firstLine="708"/>
        <w:contextualSpacing/>
        <w:rPr>
          <w:rFonts w:ascii="Times New Roman" w:hAnsi="Times New Roman" w:cs="Times New Roman"/>
        </w:rPr>
      </w:pPr>
      <w:sdt>
        <w:sdtPr>
          <w:rPr>
            <w:rFonts w:ascii="Times New Roman" w:hAnsi="Times New Roman" w:cs="Times New Roman"/>
          </w:rPr>
          <w:id w:val="-1125006746"/>
        </w:sdtPr>
        <w:sdtContent>
          <w:r w:rsidR="008F2598" w:rsidRPr="009002C0">
            <w:rPr>
              <w:rFonts w:ascii="Times New Roman" w:eastAsia="MS Gothic" w:hAnsi="Times New Roman" w:cs="Times New Roman"/>
            </w:rPr>
            <w:t>☐</w:t>
          </w:r>
        </w:sdtContent>
      </w:sdt>
      <w:r w:rsidR="00630249" w:rsidRPr="009002C0">
        <w:rPr>
          <w:rFonts w:ascii="Times New Roman" w:hAnsi="Times New Roman" w:cs="Times New Roman"/>
        </w:rPr>
        <w:t xml:space="preserve">Other NGO, name:  </w:t>
      </w:r>
    </w:p>
    <w:p w:rsidR="00630249" w:rsidRPr="009002C0" w:rsidRDefault="00630249" w:rsidP="00B70510">
      <w:pPr>
        <w:shd w:val="clear" w:color="auto" w:fill="FFFFFF"/>
        <w:rPr>
          <w:rFonts w:ascii="Times New Roman" w:hAnsi="Times New Roman" w:cs="Times New Roman"/>
        </w:rPr>
      </w:pPr>
      <w:r w:rsidRPr="009002C0">
        <w:rPr>
          <w:rFonts w:ascii="Times New Roman" w:hAnsi="Times New Roman" w:cs="Times New Roman"/>
        </w:rPr>
        <w:t>Comments:</w:t>
      </w:r>
    </w:p>
    <w:p w:rsidR="00D51D25" w:rsidRPr="009002C0" w:rsidRDefault="00D51D25" w:rsidP="00D51D25">
      <w:pPr>
        <w:shd w:val="clear" w:color="auto" w:fill="FFFFFF"/>
        <w:rPr>
          <w:rFonts w:ascii="Times New Roman" w:eastAsia="Times New Roman" w:hAnsi="Times New Roman"/>
          <w:lang w:eastAsia="nl-NL"/>
        </w:rPr>
      </w:pPr>
      <w:r w:rsidRPr="009002C0">
        <w:rPr>
          <w:rFonts w:ascii="Times New Roman" w:eastAsia="Times New Roman" w:hAnsi="Times New Roman"/>
          <w:lang w:eastAsia="nl-NL"/>
        </w:rPr>
        <w:t xml:space="preserve">The Trust Line for Women (TL) 0 8008 </w:t>
      </w:r>
      <w:proofErr w:type="spellStart"/>
      <w:r w:rsidRPr="009002C0">
        <w:rPr>
          <w:rFonts w:ascii="Times New Roman" w:eastAsia="Times New Roman" w:hAnsi="Times New Roman"/>
          <w:lang w:eastAsia="nl-NL"/>
        </w:rPr>
        <w:t>8008</w:t>
      </w:r>
      <w:proofErr w:type="spellEnd"/>
      <w:r w:rsidRPr="009002C0">
        <w:rPr>
          <w:rFonts w:ascii="Times New Roman" w:eastAsia="Times New Roman" w:hAnsi="Times New Roman"/>
          <w:lang w:eastAsia="nl-NL"/>
        </w:rPr>
        <w:t>, is a national-</w:t>
      </w:r>
      <w:proofErr w:type="gramStart"/>
      <w:r w:rsidRPr="009002C0">
        <w:rPr>
          <w:rFonts w:ascii="Times New Roman" w:eastAsia="Times New Roman" w:hAnsi="Times New Roman"/>
          <w:lang w:eastAsia="nl-NL"/>
        </w:rPr>
        <w:t>wide  telephone</w:t>
      </w:r>
      <w:proofErr w:type="gramEnd"/>
      <w:r w:rsidRPr="009002C0">
        <w:rPr>
          <w:rFonts w:ascii="Times New Roman" w:eastAsia="Times New Roman" w:hAnsi="Times New Roman"/>
          <w:lang w:eastAsia="nl-NL"/>
        </w:rPr>
        <w:t xml:space="preserve"> service providing the following services: </w:t>
      </w:r>
    </w:p>
    <w:p w:rsidR="00D51D25" w:rsidRPr="009002C0" w:rsidRDefault="00D51D25" w:rsidP="00D51D25">
      <w:pPr>
        <w:shd w:val="clear" w:color="auto" w:fill="FFFFFF"/>
        <w:rPr>
          <w:rFonts w:ascii="Times New Roman" w:eastAsia="Times New Roman" w:hAnsi="Times New Roman"/>
          <w:b/>
          <w:lang w:eastAsia="nl-NL"/>
        </w:rPr>
      </w:pPr>
      <w:r w:rsidRPr="009002C0">
        <w:rPr>
          <w:rFonts w:ascii="Times New Roman" w:eastAsia="Times New Roman" w:hAnsi="Times New Roman"/>
          <w:lang w:eastAsia="nl-NL"/>
        </w:rPr>
        <w:t xml:space="preserve"> </w:t>
      </w:r>
      <w:r w:rsidRPr="009002C0">
        <w:rPr>
          <w:rFonts w:ascii="Times New Roman" w:eastAsia="Times New Roman" w:hAnsi="Times New Roman"/>
          <w:b/>
          <w:lang w:eastAsia="nl-NL"/>
        </w:rPr>
        <w:t xml:space="preserve">1. Psychological counselling for persons suffering from domestic violence </w:t>
      </w:r>
    </w:p>
    <w:p w:rsidR="00D51D25" w:rsidRPr="009002C0" w:rsidRDefault="00D51D25" w:rsidP="00D51D25">
      <w:pPr>
        <w:shd w:val="clear" w:color="auto" w:fill="FFFFFF"/>
        <w:rPr>
          <w:rFonts w:ascii="Times New Roman" w:eastAsia="Times New Roman" w:hAnsi="Times New Roman"/>
          <w:b/>
          <w:lang w:eastAsia="nl-NL"/>
        </w:rPr>
      </w:pPr>
      <w:r w:rsidRPr="009002C0">
        <w:rPr>
          <w:rFonts w:ascii="Times New Roman" w:eastAsia="Times New Roman" w:hAnsi="Times New Roman"/>
          <w:b/>
          <w:lang w:eastAsia="nl-NL"/>
        </w:rPr>
        <w:t>2. Information and guidance</w:t>
      </w:r>
    </w:p>
    <w:p w:rsidR="00D51D25" w:rsidRPr="009002C0" w:rsidRDefault="00D51D25" w:rsidP="00D51D25">
      <w:pPr>
        <w:shd w:val="clear" w:color="auto" w:fill="FFFFFF"/>
        <w:rPr>
          <w:rFonts w:ascii="Times New Roman" w:eastAsia="Times New Roman" w:hAnsi="Times New Roman"/>
          <w:b/>
          <w:lang w:eastAsia="nl-NL"/>
        </w:rPr>
      </w:pPr>
      <w:r w:rsidRPr="009002C0">
        <w:rPr>
          <w:rFonts w:ascii="Times New Roman" w:eastAsia="Times New Roman" w:hAnsi="Times New Roman"/>
          <w:b/>
          <w:lang w:eastAsia="nl-NL"/>
        </w:rPr>
        <w:t xml:space="preserve">3. Legal support and representation </w:t>
      </w:r>
    </w:p>
    <w:p w:rsidR="00FD502C" w:rsidRPr="00F205E6" w:rsidRDefault="00D51D25" w:rsidP="00D51D25">
      <w:pPr>
        <w:shd w:val="clear" w:color="auto" w:fill="FFFFFF"/>
        <w:rPr>
          <w:rFonts w:ascii="Times New Roman" w:eastAsia="Times New Roman" w:hAnsi="Times New Roman"/>
          <w:bCs/>
          <w:lang w:eastAsia="nl-NL"/>
        </w:rPr>
      </w:pPr>
      <w:r w:rsidRPr="009002C0">
        <w:rPr>
          <w:rFonts w:ascii="Times New Roman" w:eastAsia="Times New Roman" w:hAnsi="Times New Roman"/>
          <w:b/>
          <w:lang w:eastAsia="nl-NL"/>
        </w:rPr>
        <w:t>4. Mediation services</w:t>
      </w:r>
      <w:r w:rsidRPr="009002C0">
        <w:rPr>
          <w:rFonts w:ascii="Times New Roman" w:eastAsia="Times New Roman" w:hAnsi="Times New Roman"/>
          <w:bCs/>
          <w:lang w:eastAsia="nl-NL"/>
        </w:rPr>
        <w:t>.</w:t>
      </w:r>
      <w:r w:rsidRPr="00F205E6">
        <w:rPr>
          <w:rFonts w:ascii="Times New Roman" w:eastAsia="Times New Roman" w:hAnsi="Times New Roman"/>
          <w:bCs/>
          <w:lang w:eastAsia="nl-NL"/>
        </w:rPr>
        <w:t xml:space="preserve"> </w:t>
      </w:r>
    </w:p>
    <w:p w:rsidR="00630249" w:rsidRPr="00B70510" w:rsidRDefault="00630249" w:rsidP="00B70510">
      <w:pPr>
        <w:shd w:val="clear" w:color="auto" w:fill="FFFFFF"/>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6.3. Operating 24/7</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shd w:val="clear" w:color="auto" w:fill="FFFFFF" w:themeFill="background1"/>
        <w:rPr>
          <w:rFonts w:ascii="Times New Roman" w:hAnsi="Times New Roman" w:cs="Times New Roman"/>
          <w:b/>
        </w:rPr>
      </w:pPr>
      <w:r w:rsidRPr="00B70510">
        <w:rPr>
          <w:rFonts w:ascii="Times New Roman" w:hAnsi="Times New Roman" w:cs="Times New Roman"/>
          <w:b/>
        </w:rPr>
        <w:t xml:space="preserve">Information from the WAVE Report 2014: </w:t>
      </w:r>
      <w:r w:rsidRPr="00B70510">
        <w:rPr>
          <w:rFonts w:ascii="Times New Roman" w:hAnsi="Times New Roman" w:cs="Times New Roman"/>
        </w:rPr>
        <w:t>Yes</w:t>
      </w:r>
    </w:p>
    <w:p w:rsidR="00630249" w:rsidRPr="00B70510" w:rsidRDefault="00630249" w:rsidP="00B70510">
      <w:pPr>
        <w:shd w:val="clear" w:color="auto" w:fill="FFFFFF" w:themeFill="background1"/>
        <w:rPr>
          <w:rFonts w:ascii="Times New Roman" w:hAnsi="Times New Roman" w:cs="Times New Roman"/>
          <w:b/>
        </w:rPr>
      </w:pPr>
      <w:r w:rsidRPr="00B70510">
        <w:rPr>
          <w:rFonts w:ascii="Times New Roman" w:hAnsi="Times New Roman" w:cs="Times New Roman"/>
          <w:b/>
        </w:rPr>
        <w:t xml:space="preserve">Current information on 24/7 helpline access (30 June 2015): </w:t>
      </w:r>
    </w:p>
    <w:p w:rsidR="00630249" w:rsidRPr="00D51D25" w:rsidRDefault="001023CD" w:rsidP="00D51D25">
      <w:pPr>
        <w:pStyle w:val="ListParagraph"/>
        <w:numPr>
          <w:ilvl w:val="0"/>
          <w:numId w:val="32"/>
        </w:numPr>
        <w:shd w:val="clear" w:color="auto" w:fill="FFFFFF" w:themeFill="background1"/>
        <w:spacing w:after="0" w:line="240" w:lineRule="auto"/>
        <w:rPr>
          <w:rFonts w:ascii="Times New Roman" w:hAnsi="Times New Roman" w:cs="Times New Roman"/>
        </w:rPr>
      </w:pPr>
      <w:sdt>
        <w:sdtPr>
          <w:id w:val="2055263183"/>
        </w:sdtPr>
        <w:sdtContent>
          <w:r w:rsidR="008F2598" w:rsidRPr="00D51D25">
            <w:rPr>
              <w:rFonts w:ascii="MS Mincho" w:eastAsia="MS Mincho" w:hAnsi="MS Mincho" w:cs="MS Mincho" w:hint="eastAsia"/>
            </w:rPr>
            <w:t>☐</w:t>
          </w:r>
        </w:sdtContent>
      </w:sdt>
      <w:r w:rsidR="00630249" w:rsidRPr="00D51D25">
        <w:rPr>
          <w:rFonts w:ascii="Times New Roman" w:hAnsi="Times New Roman" w:cs="Times New Roman"/>
        </w:rPr>
        <w:t>Women’s helpline operates 24/7</w:t>
      </w:r>
    </w:p>
    <w:p w:rsidR="00630249" w:rsidRPr="00B70510" w:rsidRDefault="001023CD" w:rsidP="00D51D25">
      <w:pPr>
        <w:shd w:val="clear" w:color="auto" w:fill="FFFFFF"/>
        <w:spacing w:after="0" w:line="240" w:lineRule="auto"/>
        <w:ind w:firstLine="708"/>
        <w:rPr>
          <w:rFonts w:ascii="Times New Roman" w:hAnsi="Times New Roman" w:cs="Times New Roman"/>
        </w:rPr>
      </w:pPr>
      <w:sdt>
        <w:sdtPr>
          <w:rPr>
            <w:rFonts w:ascii="Times New Roman" w:hAnsi="Times New Roman" w:cs="Times New Roman"/>
          </w:rPr>
          <w:id w:val="76792189"/>
        </w:sdtPr>
        <w:sdtContent>
          <w:r w:rsidR="008F2598" w:rsidRPr="00B70510">
            <w:rPr>
              <w:rFonts w:ascii="Times New Roman" w:eastAsia="MS Gothic" w:hAnsi="Times New Roman" w:cs="Times New Roman"/>
            </w:rPr>
            <w:t>☐</w:t>
          </w:r>
        </w:sdtContent>
      </w:sdt>
      <w:r w:rsidR="00630249" w:rsidRPr="00B70510">
        <w:rPr>
          <w:rFonts w:ascii="Times New Roman" w:hAnsi="Times New Roman" w:cs="Times New Roman"/>
        </w:rPr>
        <w:t xml:space="preserve">Does not operate 24/7 (please see following questions):     </w:t>
      </w:r>
    </w:p>
    <w:p w:rsidR="008F2598" w:rsidRPr="00B70510" w:rsidRDefault="008F2598" w:rsidP="00B70510">
      <w:pPr>
        <w:shd w:val="clear" w:color="auto" w:fill="FFFFFF"/>
        <w:rPr>
          <w:rFonts w:ascii="Times New Roman" w:hAnsi="Times New Roman" w:cs="Times New Roman"/>
        </w:rPr>
      </w:pPr>
    </w:p>
    <w:p w:rsidR="00630249" w:rsidRPr="00B70510" w:rsidRDefault="00630249" w:rsidP="00D51D25">
      <w:pPr>
        <w:shd w:val="clear" w:color="auto" w:fill="FFFFFF"/>
        <w:ind w:firstLine="708"/>
        <w:rPr>
          <w:rFonts w:ascii="Times New Roman" w:hAnsi="Times New Roman" w:cs="Times New Roman"/>
        </w:rPr>
      </w:pPr>
      <w:r w:rsidRPr="00B70510">
        <w:rPr>
          <w:rFonts w:ascii="Times New Roman" w:hAnsi="Times New Roman" w:cs="Times New Roman"/>
        </w:rPr>
        <w:t xml:space="preserve">Operating hours per day:   </w:t>
      </w:r>
    </w:p>
    <w:p w:rsidR="00630249" w:rsidRPr="00B70510" w:rsidRDefault="00630249" w:rsidP="00D51D25">
      <w:pPr>
        <w:shd w:val="clear" w:color="auto" w:fill="FFFFFF"/>
        <w:ind w:firstLine="708"/>
        <w:rPr>
          <w:rFonts w:ascii="Times New Roman" w:hAnsi="Times New Roman" w:cs="Times New Roman"/>
        </w:rPr>
      </w:pPr>
      <w:r w:rsidRPr="00B70510">
        <w:rPr>
          <w:rFonts w:ascii="Times New Roman" w:hAnsi="Times New Roman" w:cs="Times New Roman"/>
        </w:rPr>
        <w:t>Operating days per week:</w:t>
      </w:r>
    </w:p>
    <w:p w:rsidR="00630249" w:rsidRPr="00B70510" w:rsidRDefault="00630249" w:rsidP="00D51D25">
      <w:pPr>
        <w:shd w:val="clear" w:color="auto" w:fill="FFFFFF"/>
        <w:ind w:firstLine="708"/>
        <w:rPr>
          <w:rFonts w:ascii="Times New Roman" w:hAnsi="Times New Roman" w:cs="Times New Roman"/>
        </w:rPr>
      </w:pPr>
      <w:r w:rsidRPr="00B70510">
        <w:rPr>
          <w:rFonts w:ascii="Times New Roman" w:hAnsi="Times New Roman" w:cs="Times New Roman"/>
        </w:rPr>
        <w:t>Operating on holidays:  Yes/No</w:t>
      </w:r>
    </w:p>
    <w:p w:rsidR="00630249" w:rsidRPr="00B70510" w:rsidRDefault="00630249" w:rsidP="00D51D25">
      <w:pPr>
        <w:shd w:val="clear" w:color="auto" w:fill="FFFFFF"/>
        <w:ind w:firstLine="708"/>
        <w:rPr>
          <w:rFonts w:ascii="Times New Roman" w:hAnsi="Times New Roman" w:cs="Times New Roman"/>
        </w:rPr>
      </w:pPr>
      <w:r w:rsidRPr="00B70510">
        <w:rPr>
          <w:rFonts w:ascii="Times New Roman" w:hAnsi="Times New Roman" w:cs="Times New Roman"/>
        </w:rPr>
        <w:t xml:space="preserve">If operating hours differ from day to day, please provide the total number of operating hours per week: </w:t>
      </w:r>
    </w:p>
    <w:p w:rsidR="00630249" w:rsidRPr="00B70510" w:rsidRDefault="00630249" w:rsidP="00B70510">
      <w:pPr>
        <w:shd w:val="clear" w:color="auto" w:fill="FFFFFF"/>
        <w:rPr>
          <w:rFonts w:ascii="Times New Roman" w:hAnsi="Times New Roman" w:cs="Times New Roman"/>
        </w:rPr>
      </w:pPr>
      <w:r w:rsidRPr="00B70510">
        <w:rPr>
          <w:rFonts w:ascii="Times New Roman" w:hAnsi="Times New Roman" w:cs="Times New Roman"/>
        </w:rPr>
        <w:t xml:space="preserve">Reason(s) for not operating 24/7: </w:t>
      </w:r>
    </w:p>
    <w:p w:rsidR="00630249" w:rsidRPr="00B70510" w:rsidRDefault="00630249" w:rsidP="00B70510">
      <w:pPr>
        <w:shd w:val="clear" w:color="auto" w:fill="FFFFFF"/>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 xml:space="preserve">6.4. Free of charge  </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b/>
        </w:rPr>
        <w:t xml:space="preserve">Information from the WAVE Report 2014: </w:t>
      </w:r>
      <w:r w:rsidRPr="00B70510">
        <w:rPr>
          <w:rFonts w:ascii="Times New Roman" w:hAnsi="Times New Roman" w:cs="Times New Roman"/>
        </w:rPr>
        <w:t>Yes</w:t>
      </w:r>
    </w:p>
    <w:p w:rsidR="00630249" w:rsidRPr="00B70510" w:rsidRDefault="00630249" w:rsidP="00B70510">
      <w:pPr>
        <w:shd w:val="clear" w:color="auto" w:fill="FFFFFF" w:themeFill="background1"/>
        <w:rPr>
          <w:rFonts w:ascii="Times New Roman" w:hAnsi="Times New Roman" w:cs="Times New Roman"/>
          <w:b/>
        </w:rPr>
      </w:pPr>
      <w:r w:rsidRPr="00B70510">
        <w:rPr>
          <w:rFonts w:ascii="Times New Roman" w:hAnsi="Times New Roman" w:cs="Times New Roman"/>
          <w:b/>
        </w:rPr>
        <w:t xml:space="preserve">Current information (30 June 2015): </w:t>
      </w:r>
    </w:p>
    <w:p w:rsidR="00630249" w:rsidRPr="00F205E6" w:rsidRDefault="001023CD" w:rsidP="00F205E6">
      <w:pPr>
        <w:pStyle w:val="ListParagraph"/>
        <w:numPr>
          <w:ilvl w:val="0"/>
          <w:numId w:val="32"/>
        </w:numPr>
        <w:shd w:val="clear" w:color="auto" w:fill="FFFFFF" w:themeFill="background1"/>
        <w:spacing w:after="0" w:line="240" w:lineRule="auto"/>
        <w:rPr>
          <w:rFonts w:ascii="Times New Roman" w:hAnsi="Times New Roman" w:cs="Times New Roman"/>
        </w:rPr>
      </w:pPr>
      <w:sdt>
        <w:sdtPr>
          <w:id w:val="-381103492"/>
        </w:sdtPr>
        <w:sdtContent>
          <w:r w:rsidR="00C765CB" w:rsidRPr="00F205E6">
            <w:rPr>
              <w:rFonts w:ascii="MS Mincho" w:eastAsia="MS Mincho" w:hAnsi="MS Mincho" w:cs="MS Mincho" w:hint="eastAsia"/>
            </w:rPr>
            <w:t>☐</w:t>
          </w:r>
        </w:sdtContent>
      </w:sdt>
      <w:r w:rsidR="00630249" w:rsidRPr="00F205E6">
        <w:rPr>
          <w:rFonts w:ascii="Times New Roman" w:hAnsi="Times New Roman" w:cs="Times New Roman"/>
        </w:rPr>
        <w:t>Operates free of charge</w:t>
      </w:r>
      <w:r w:rsidR="00630249" w:rsidRPr="00B70510">
        <w:rPr>
          <w:rStyle w:val="FootnoteReference"/>
          <w:rFonts w:ascii="Times New Roman" w:hAnsi="Times New Roman" w:cs="Times New Roman"/>
        </w:rPr>
        <w:footnoteReference w:id="38"/>
      </w:r>
    </w:p>
    <w:p w:rsidR="00630249" w:rsidRPr="00B70510" w:rsidRDefault="001023CD" w:rsidP="00F205E6">
      <w:pPr>
        <w:shd w:val="clear" w:color="auto" w:fill="FFFFFF"/>
        <w:spacing w:after="0" w:line="240" w:lineRule="auto"/>
        <w:ind w:firstLine="708"/>
        <w:rPr>
          <w:rFonts w:ascii="Times New Roman" w:hAnsi="Times New Roman" w:cs="Times New Roman"/>
        </w:rPr>
      </w:pPr>
      <w:sdt>
        <w:sdtPr>
          <w:rPr>
            <w:rFonts w:ascii="Times New Roman" w:hAnsi="Times New Roman" w:cs="Times New Roman"/>
            <w:vertAlign w:val="superscript"/>
          </w:rPr>
          <w:id w:val="1389844952"/>
        </w:sdtPr>
        <w:sdtContent>
          <w:r w:rsidR="00C765CB" w:rsidRPr="00B70510">
            <w:rPr>
              <w:rFonts w:ascii="Times New Roman" w:eastAsia="MS Gothic" w:hAnsi="Times New Roman" w:cs="Times New Roman"/>
            </w:rPr>
            <w:t>☐</w:t>
          </w:r>
        </w:sdtContent>
      </w:sdt>
      <w:r w:rsidR="00630249" w:rsidRPr="00B70510">
        <w:rPr>
          <w:rFonts w:ascii="Times New Roman" w:hAnsi="Times New Roman" w:cs="Times New Roman"/>
        </w:rPr>
        <w:t xml:space="preserve">Does not operate free of charge – costs:  </w:t>
      </w:r>
    </w:p>
    <w:p w:rsidR="00C765CB" w:rsidRPr="00B70510" w:rsidRDefault="00C765CB" w:rsidP="00B70510">
      <w:pPr>
        <w:shd w:val="clear" w:color="auto" w:fill="FFFFFF"/>
        <w:ind w:left="360"/>
        <w:rPr>
          <w:rFonts w:ascii="Times New Roman" w:hAnsi="Times New Roman" w:cs="Times New Roman"/>
        </w:rPr>
      </w:pPr>
    </w:p>
    <w:p w:rsidR="00630249" w:rsidRPr="00B70510" w:rsidRDefault="00630249" w:rsidP="00B70510">
      <w:pPr>
        <w:shd w:val="clear" w:color="auto" w:fill="FFFFFF"/>
        <w:ind w:left="360"/>
        <w:rPr>
          <w:rFonts w:ascii="Times New Roman" w:hAnsi="Times New Roman" w:cs="Times New Roman"/>
        </w:rPr>
      </w:pPr>
      <w:r w:rsidRPr="00B70510">
        <w:rPr>
          <w:rFonts w:ascii="Times New Roman" w:hAnsi="Times New Roman" w:cs="Times New Roman"/>
        </w:rPr>
        <w:t>Reason(s) for not operating free of charge:</w:t>
      </w:r>
    </w:p>
    <w:p w:rsidR="00630249" w:rsidRPr="00B70510" w:rsidRDefault="00630249" w:rsidP="00B70510">
      <w:pPr>
        <w:shd w:val="clear" w:color="auto" w:fill="FFFFFF"/>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6.5. Multi-lingual support</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shd w:val="clear" w:color="auto" w:fill="FFFFFF"/>
        <w:rPr>
          <w:rFonts w:ascii="Times New Roman" w:hAnsi="Times New Roman" w:cs="Times New Roman"/>
        </w:rPr>
      </w:pPr>
      <w:r w:rsidRPr="00B70510">
        <w:rPr>
          <w:rFonts w:ascii="Times New Roman" w:hAnsi="Times New Roman" w:cs="Times New Roman"/>
          <w:b/>
        </w:rPr>
        <w:t xml:space="preserve">Information from the WAVE Report 2014: </w:t>
      </w:r>
      <w:r w:rsidRPr="00B70510">
        <w:rPr>
          <w:rFonts w:ascii="Times New Roman" w:hAnsi="Times New Roman" w:cs="Times New Roman"/>
        </w:rPr>
        <w:t>Assistance in Russian and Romanian.</w:t>
      </w:r>
    </w:p>
    <w:p w:rsidR="00630249" w:rsidRPr="00B70510" w:rsidRDefault="00630249" w:rsidP="00B70510">
      <w:pPr>
        <w:shd w:val="clear" w:color="auto" w:fill="FFFFFF"/>
        <w:rPr>
          <w:rFonts w:ascii="Times New Roman" w:hAnsi="Times New Roman" w:cs="Times New Roman"/>
          <w:b/>
        </w:rPr>
      </w:pPr>
      <w:r w:rsidRPr="00B70510">
        <w:rPr>
          <w:rFonts w:ascii="Times New Roman" w:hAnsi="Times New Roman" w:cs="Times New Roman"/>
          <w:b/>
        </w:rPr>
        <w:t xml:space="preserve">Current situation (30 June 2015): </w:t>
      </w:r>
    </w:p>
    <w:p w:rsidR="00630249" w:rsidRPr="00F205E6" w:rsidRDefault="001023CD" w:rsidP="00F205E6">
      <w:pPr>
        <w:pStyle w:val="ListParagraph"/>
        <w:numPr>
          <w:ilvl w:val="0"/>
          <w:numId w:val="32"/>
        </w:numPr>
        <w:shd w:val="clear" w:color="auto" w:fill="FFFFFF"/>
        <w:spacing w:after="0" w:line="240" w:lineRule="auto"/>
        <w:rPr>
          <w:rFonts w:ascii="Times New Roman" w:hAnsi="Times New Roman" w:cs="Times New Roman"/>
        </w:rPr>
      </w:pPr>
      <w:sdt>
        <w:sdtPr>
          <w:id w:val="-286511408"/>
        </w:sdtPr>
        <w:sdtContent>
          <w:r w:rsidR="008B03B2" w:rsidRPr="00F205E6">
            <w:rPr>
              <w:rFonts w:ascii="MS Mincho" w:eastAsia="MS Mincho" w:hAnsi="MS Mincho" w:cs="MS Mincho" w:hint="eastAsia"/>
            </w:rPr>
            <w:t>☐</w:t>
          </w:r>
        </w:sdtContent>
      </w:sdt>
      <w:r w:rsidR="00630249" w:rsidRPr="00F205E6">
        <w:rPr>
          <w:rFonts w:ascii="Times New Roman" w:hAnsi="Times New Roman" w:cs="Times New Roman"/>
        </w:rPr>
        <w:t xml:space="preserve">Provides multi-lingual support </w:t>
      </w:r>
    </w:p>
    <w:p w:rsidR="00630249" w:rsidRPr="00B70510" w:rsidRDefault="001023CD" w:rsidP="00F205E6">
      <w:pPr>
        <w:shd w:val="clear" w:color="auto" w:fill="FFFFFF"/>
        <w:spacing w:after="0" w:line="240" w:lineRule="auto"/>
        <w:ind w:firstLine="708"/>
        <w:rPr>
          <w:rFonts w:ascii="Times New Roman" w:hAnsi="Times New Roman" w:cs="Times New Roman"/>
        </w:rPr>
      </w:pPr>
      <w:sdt>
        <w:sdtPr>
          <w:rPr>
            <w:rFonts w:ascii="Times New Roman" w:hAnsi="Times New Roman" w:cs="Times New Roman"/>
          </w:rPr>
          <w:id w:val="641620501"/>
        </w:sdtPr>
        <w:sdtContent>
          <w:r w:rsidR="008B03B2" w:rsidRPr="00B70510">
            <w:rPr>
              <w:rFonts w:ascii="Times New Roman" w:eastAsia="MS Gothic" w:hAnsi="Times New Roman" w:cs="Times New Roman"/>
            </w:rPr>
            <w:t>☐</w:t>
          </w:r>
        </w:sdtContent>
      </w:sdt>
      <w:proofErr w:type="gramStart"/>
      <w:r w:rsidR="00630249" w:rsidRPr="00B70510">
        <w:rPr>
          <w:rFonts w:ascii="Times New Roman" w:hAnsi="Times New Roman" w:cs="Times New Roman"/>
        </w:rPr>
        <w:t>Does</w:t>
      </w:r>
      <w:proofErr w:type="gramEnd"/>
      <w:r w:rsidR="00630249" w:rsidRPr="00B70510">
        <w:rPr>
          <w:rFonts w:ascii="Times New Roman" w:hAnsi="Times New Roman" w:cs="Times New Roman"/>
        </w:rPr>
        <w:t xml:space="preserve"> not provide multi-lingual support</w:t>
      </w:r>
    </w:p>
    <w:p w:rsidR="008B03B2" w:rsidRPr="00B70510" w:rsidRDefault="008B03B2" w:rsidP="00B70510">
      <w:pPr>
        <w:shd w:val="clear" w:color="auto" w:fill="FFFFFF"/>
        <w:ind w:left="360"/>
        <w:rPr>
          <w:rFonts w:ascii="Times New Roman" w:hAnsi="Times New Roman" w:cs="Times New Roman"/>
        </w:rPr>
      </w:pPr>
    </w:p>
    <w:p w:rsidR="00630249" w:rsidRPr="00B70510" w:rsidRDefault="00630249" w:rsidP="00B70510">
      <w:pPr>
        <w:shd w:val="clear" w:color="auto" w:fill="FFFFFF"/>
        <w:ind w:left="360"/>
        <w:rPr>
          <w:rFonts w:ascii="Times New Roman" w:hAnsi="Times New Roman" w:cs="Times New Roman"/>
        </w:rPr>
      </w:pPr>
      <w:r w:rsidRPr="00B70510">
        <w:rPr>
          <w:rFonts w:ascii="Times New Roman" w:hAnsi="Times New Roman" w:cs="Times New Roman"/>
        </w:rPr>
        <w:t xml:space="preserve">Reason(s) for not providing multi-lingual support: </w:t>
      </w:r>
    </w:p>
    <w:p w:rsidR="00630249" w:rsidRPr="00B70510" w:rsidRDefault="00630249" w:rsidP="00B70510">
      <w:pPr>
        <w:shd w:val="clear" w:color="auto" w:fill="FFFFFF"/>
        <w:ind w:left="360"/>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6.6. Statistics of the women’s helpline</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F205E6" w:rsidRPr="00F205E6" w:rsidRDefault="00630249" w:rsidP="00F205E6">
      <w:pPr>
        <w:shd w:val="clear" w:color="auto" w:fill="FFFFFF"/>
        <w:rPr>
          <w:rFonts w:cs="Segoe UI"/>
          <w:lang w:val="ro-RO"/>
        </w:rPr>
      </w:pPr>
      <w:r w:rsidRPr="00B70510">
        <w:rPr>
          <w:rFonts w:ascii="Times New Roman" w:hAnsi="Times New Roman" w:cs="Times New Roman"/>
        </w:rPr>
        <w:t xml:space="preserve">Total number of calls the women’s helpline received in 2014: </w:t>
      </w:r>
      <w:proofErr w:type="gramStart"/>
      <w:r w:rsidR="00FC231D" w:rsidRPr="00F205E6">
        <w:rPr>
          <w:rFonts w:ascii="Times New Roman" w:hAnsi="Times New Roman" w:cs="Times New Roman"/>
        </w:rPr>
        <w:t>2634</w:t>
      </w:r>
      <w:r w:rsidR="00FC231D">
        <w:rPr>
          <w:rFonts w:ascii="Times New Roman" w:hAnsi="Times New Roman" w:cs="Times New Roman"/>
        </w:rPr>
        <w:t xml:space="preserve"> </w:t>
      </w:r>
      <w:r w:rsidR="00F205E6" w:rsidRPr="00F205E6">
        <w:rPr>
          <w:rFonts w:cs="Segoe UI"/>
          <w:lang w:val="ro-RO"/>
        </w:rPr>
        <w:t xml:space="preserve"> </w:t>
      </w:r>
      <w:proofErr w:type="spellStart"/>
      <w:r w:rsidR="00F205E6" w:rsidRPr="00F205E6">
        <w:rPr>
          <w:rFonts w:cs="Segoe UI"/>
          <w:lang w:val="ro-RO"/>
        </w:rPr>
        <w:t>calls</w:t>
      </w:r>
      <w:proofErr w:type="spellEnd"/>
      <w:proofErr w:type="gramEnd"/>
    </w:p>
    <w:p w:rsidR="00630249" w:rsidRPr="00F205E6" w:rsidRDefault="00630249" w:rsidP="00B70510">
      <w:pPr>
        <w:shd w:val="clear" w:color="auto" w:fill="FFFFFF"/>
        <w:rPr>
          <w:rFonts w:ascii="Times New Roman" w:hAnsi="Times New Roman" w:cs="Times New Roman"/>
          <w:lang w:val="ro-RO"/>
        </w:rPr>
      </w:pPr>
      <w:r w:rsidRPr="00B70510">
        <w:rPr>
          <w:rFonts w:ascii="Times New Roman" w:hAnsi="Times New Roman" w:cs="Times New Roman"/>
        </w:rPr>
        <w:t>From the total number, number of female callers 2014:</w:t>
      </w:r>
      <w:r w:rsidR="00F205E6">
        <w:rPr>
          <w:rFonts w:ascii="Times New Roman" w:hAnsi="Times New Roman" w:cs="Times New Roman"/>
        </w:rPr>
        <w:t xml:space="preserve"> </w:t>
      </w:r>
      <w:r w:rsidR="00FC231D" w:rsidRPr="005E3275">
        <w:rPr>
          <w:rFonts w:ascii="Times New Roman" w:hAnsi="Times New Roman" w:cs="Times New Roman"/>
        </w:rPr>
        <w:t>2247</w:t>
      </w:r>
      <w:r w:rsidR="00FC231D">
        <w:rPr>
          <w:rFonts w:ascii="Times New Roman" w:hAnsi="Times New Roman" w:cs="Times New Roman"/>
        </w:rPr>
        <w:t xml:space="preserve"> </w:t>
      </w:r>
      <w:r w:rsidR="00F205E6" w:rsidRPr="00F205E6">
        <w:rPr>
          <w:rFonts w:ascii="Times New Roman" w:hAnsi="Times New Roman" w:cs="Times New Roman"/>
        </w:rPr>
        <w:t>calls</w:t>
      </w: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b/>
          <w:bCs/>
          <w:lang w:val="en-US"/>
        </w:rPr>
      </w:pPr>
      <w:r w:rsidRPr="00B70510">
        <w:rPr>
          <w:rFonts w:ascii="Times New Roman" w:hAnsi="Times New Roman" w:cs="Times New Roman"/>
          <w:b/>
          <w:bCs/>
          <w:lang w:val="en-US"/>
        </w:rPr>
        <w:t>Name of the person responsible for data collection on women’s helpline in the country:</w:t>
      </w:r>
    </w:p>
    <w:p w:rsidR="00F205E6" w:rsidRPr="00F205E6" w:rsidRDefault="00630249" w:rsidP="00F205E6">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t xml:space="preserve">Responsible person: </w:t>
      </w:r>
      <w:r w:rsidR="00F205E6" w:rsidRPr="00F205E6">
        <w:rPr>
          <w:rFonts w:ascii="Times New Roman" w:hAnsi="Times New Roman" w:cs="Times New Roman"/>
          <w:lang w:val="en-US"/>
        </w:rPr>
        <w:t xml:space="preserve">Daniela </w:t>
      </w:r>
      <w:proofErr w:type="spellStart"/>
      <w:r w:rsidR="00F205E6" w:rsidRPr="00F205E6">
        <w:rPr>
          <w:rFonts w:ascii="Times New Roman" w:hAnsi="Times New Roman" w:cs="Times New Roman"/>
          <w:lang w:val="en-US"/>
        </w:rPr>
        <w:t>Misail-Nichitin</w:t>
      </w:r>
      <w:proofErr w:type="spellEnd"/>
    </w:p>
    <w:p w:rsidR="00F205E6" w:rsidRPr="00F205E6" w:rsidRDefault="00F205E6" w:rsidP="00F205E6">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F205E6">
        <w:rPr>
          <w:rFonts w:ascii="Times New Roman" w:hAnsi="Times New Roman" w:cs="Times New Roman"/>
          <w:lang w:val="en-US"/>
        </w:rPr>
        <w:t xml:space="preserve">Name of Institution: The International Center for Women’s Rights Protection and Promotion “La </w:t>
      </w:r>
      <w:proofErr w:type="spellStart"/>
      <w:r w:rsidRPr="00F205E6">
        <w:rPr>
          <w:rFonts w:ascii="Times New Roman" w:hAnsi="Times New Roman" w:cs="Times New Roman"/>
          <w:lang w:val="en-US"/>
        </w:rPr>
        <w:t>Strada</w:t>
      </w:r>
      <w:proofErr w:type="spellEnd"/>
      <w:r w:rsidRPr="00F205E6">
        <w:rPr>
          <w:rFonts w:ascii="Times New Roman" w:hAnsi="Times New Roman" w:cs="Times New Roman"/>
          <w:lang w:val="en-US"/>
        </w:rPr>
        <w:t>”</w:t>
      </w:r>
    </w:p>
    <w:p w:rsidR="00F205E6" w:rsidRPr="00F205E6" w:rsidRDefault="00F205E6" w:rsidP="00F205E6">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F205E6">
        <w:rPr>
          <w:rFonts w:ascii="Times New Roman" w:hAnsi="Times New Roman" w:cs="Times New Roman"/>
          <w:lang w:val="en-US"/>
        </w:rPr>
        <w:t>Address:   P.B 259, Chisinau, Republic of Moldova</w:t>
      </w:r>
    </w:p>
    <w:p w:rsidR="00F205E6" w:rsidRPr="00F205E6" w:rsidRDefault="00F205E6" w:rsidP="00F205E6">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F205E6">
        <w:rPr>
          <w:rFonts w:ascii="Times New Roman" w:hAnsi="Times New Roman" w:cs="Times New Roman"/>
          <w:lang w:val="en-US"/>
        </w:rPr>
        <w:t>Phone: +373 022 23 49 06</w:t>
      </w:r>
    </w:p>
    <w:p w:rsidR="00630249" w:rsidRPr="00F205E6" w:rsidRDefault="00F205E6" w:rsidP="00F205E6">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ro-RO"/>
        </w:rPr>
      </w:pPr>
      <w:r w:rsidRPr="00F205E6">
        <w:rPr>
          <w:rFonts w:ascii="Times New Roman" w:hAnsi="Times New Roman" w:cs="Times New Roman"/>
          <w:lang w:val="en-US"/>
        </w:rPr>
        <w:t>E-Mail: dmisail@lastrada.md</w:t>
      </w: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lastRenderedPageBreak/>
        <w:t xml:space="preserve">Comments: </w:t>
      </w:r>
    </w:p>
    <w:p w:rsidR="00630249" w:rsidRPr="00B70510" w:rsidRDefault="00630249" w:rsidP="00B70510">
      <w:pPr>
        <w:shd w:val="clear" w:color="auto" w:fill="FFFFFF"/>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6.7. Funding of the national women’s helpline</w:t>
      </w:r>
    </w:p>
    <w:p w:rsidR="00630249" w:rsidRPr="00B70510" w:rsidRDefault="00630249" w:rsidP="00B70510">
      <w:pPr>
        <w:spacing w:after="0" w:line="240" w:lineRule="auto"/>
        <w:rPr>
          <w:rFonts w:ascii="Times New Roman" w:hAnsi="Times New Roman" w:cs="Times New Roman"/>
          <w:b/>
          <w:lang w:val="en-US"/>
        </w:rPr>
      </w:pPr>
    </w:p>
    <w:p w:rsidR="00630249" w:rsidRPr="009002C0" w:rsidRDefault="00630249" w:rsidP="00B70510">
      <w:pPr>
        <w:shd w:val="clear" w:color="auto" w:fill="FFFFFF"/>
        <w:rPr>
          <w:rFonts w:ascii="Times New Roman" w:hAnsi="Times New Roman" w:cs="Times New Roman"/>
        </w:rPr>
      </w:pPr>
      <w:r w:rsidRPr="009002C0">
        <w:rPr>
          <w:rFonts w:ascii="Times New Roman" w:hAnsi="Times New Roman" w:cs="Times New Roman"/>
        </w:rPr>
        <w:t xml:space="preserve">State funding provided in 2014 (in EUR): </w:t>
      </w:r>
      <w:r w:rsidR="00F205E6" w:rsidRPr="009002C0">
        <w:rPr>
          <w:rFonts w:ascii="Times New Roman" w:hAnsi="Times New Roman" w:cs="Times New Roman"/>
        </w:rPr>
        <w:t>NO</w:t>
      </w:r>
    </w:p>
    <w:p w:rsidR="00630249" w:rsidRPr="009002C0" w:rsidRDefault="00630249" w:rsidP="00B70510">
      <w:pPr>
        <w:shd w:val="clear" w:color="auto" w:fill="FFFFFF"/>
        <w:rPr>
          <w:rFonts w:ascii="Times New Roman" w:hAnsi="Times New Roman" w:cs="Times New Roman"/>
        </w:rPr>
      </w:pPr>
      <w:r w:rsidRPr="009002C0">
        <w:rPr>
          <w:rFonts w:ascii="Times New Roman" w:hAnsi="Times New Roman" w:cs="Times New Roman"/>
        </w:rPr>
        <w:t xml:space="preserve">Other funding received in 2014, funding source (in EUR):  </w:t>
      </w:r>
      <w:r w:rsidR="00FD502C" w:rsidRPr="009002C0">
        <w:rPr>
          <w:rFonts w:cs="Segoe UI"/>
          <w:lang w:val="ro-RO"/>
        </w:rPr>
        <w:t>34260 EURO</w:t>
      </w:r>
    </w:p>
    <w:p w:rsidR="00630249" w:rsidRPr="009002C0" w:rsidRDefault="0030650C" w:rsidP="00B70510">
      <w:pPr>
        <w:shd w:val="clear" w:color="auto" w:fill="FFFFFF"/>
        <w:rPr>
          <w:rFonts w:ascii="Times New Roman" w:hAnsi="Times New Roman" w:cs="Times New Roman"/>
        </w:rPr>
      </w:pPr>
      <w:r w:rsidRPr="009002C0">
        <w:rPr>
          <w:rFonts w:ascii="Times New Roman" w:hAnsi="Times New Roman" w:cs="Times New Roman"/>
        </w:rPr>
        <w:t>Comments:</w:t>
      </w:r>
    </w:p>
    <w:p w:rsidR="00F205E6" w:rsidRPr="009002C0" w:rsidRDefault="00F205E6" w:rsidP="00F205E6">
      <w:pPr>
        <w:shd w:val="clear" w:color="auto" w:fill="FFFFFF"/>
        <w:rPr>
          <w:rFonts w:cs="Segoe UI"/>
          <w:lang w:val="ro-RO"/>
        </w:rPr>
      </w:pPr>
      <w:r w:rsidRPr="009002C0">
        <w:rPr>
          <w:rFonts w:cs="Segoe UI"/>
          <w:lang w:val="ro-RO"/>
        </w:rPr>
        <w:t xml:space="preserve">The Trust line for </w:t>
      </w:r>
      <w:proofErr w:type="spellStart"/>
      <w:r w:rsidRPr="009002C0">
        <w:rPr>
          <w:rFonts w:cs="Segoe UI"/>
          <w:lang w:val="ro-RO"/>
        </w:rPr>
        <w:t>women</w:t>
      </w:r>
      <w:proofErr w:type="spellEnd"/>
      <w:r w:rsidRPr="009002C0">
        <w:rPr>
          <w:rFonts w:cs="Segoe UI"/>
          <w:lang w:val="ro-RO"/>
        </w:rPr>
        <w:t xml:space="preserve">  </w:t>
      </w:r>
      <w:proofErr w:type="spellStart"/>
      <w:r w:rsidRPr="009002C0">
        <w:rPr>
          <w:rFonts w:cs="Segoe UI"/>
          <w:lang w:val="ro-RO"/>
        </w:rPr>
        <w:t>is</w:t>
      </w:r>
      <w:proofErr w:type="spellEnd"/>
      <w:r w:rsidRPr="009002C0">
        <w:rPr>
          <w:rFonts w:cs="Segoe UI"/>
          <w:lang w:val="ro-RO"/>
        </w:rPr>
        <w:t xml:space="preserve"> </w:t>
      </w:r>
      <w:proofErr w:type="spellStart"/>
      <w:r w:rsidRPr="009002C0">
        <w:rPr>
          <w:rFonts w:cs="Segoe UI"/>
          <w:lang w:val="ro-RO"/>
        </w:rPr>
        <w:t>funded</w:t>
      </w:r>
      <w:proofErr w:type="spellEnd"/>
      <w:r w:rsidRPr="009002C0">
        <w:rPr>
          <w:rFonts w:cs="Segoe UI"/>
          <w:lang w:val="ro-RO"/>
        </w:rPr>
        <w:t xml:space="preserve"> </w:t>
      </w:r>
      <w:proofErr w:type="spellStart"/>
      <w:r w:rsidRPr="009002C0">
        <w:rPr>
          <w:rFonts w:cs="Segoe UI"/>
          <w:lang w:val="ro-RO"/>
        </w:rPr>
        <w:t>exlusively</w:t>
      </w:r>
      <w:proofErr w:type="spellEnd"/>
      <w:r w:rsidRPr="009002C0">
        <w:rPr>
          <w:rFonts w:cs="Segoe UI"/>
          <w:lang w:val="ro-RO"/>
        </w:rPr>
        <w:t xml:space="preserve"> </w:t>
      </w:r>
      <w:proofErr w:type="spellStart"/>
      <w:r w:rsidRPr="009002C0">
        <w:rPr>
          <w:rFonts w:cs="Segoe UI"/>
          <w:lang w:val="ro-RO"/>
        </w:rPr>
        <w:t>by</w:t>
      </w:r>
      <w:proofErr w:type="spellEnd"/>
      <w:r w:rsidRPr="009002C0">
        <w:rPr>
          <w:rFonts w:cs="Segoe UI"/>
          <w:lang w:val="ro-RO"/>
        </w:rPr>
        <w:t xml:space="preserve"> </w:t>
      </w:r>
      <w:proofErr w:type="spellStart"/>
      <w:r w:rsidRPr="009002C0">
        <w:rPr>
          <w:rFonts w:cs="Segoe UI"/>
          <w:lang w:val="ro-RO"/>
        </w:rPr>
        <w:t>external</w:t>
      </w:r>
      <w:proofErr w:type="spellEnd"/>
      <w:r w:rsidRPr="009002C0">
        <w:rPr>
          <w:rFonts w:cs="Segoe UI"/>
          <w:lang w:val="ro-RO"/>
        </w:rPr>
        <w:t xml:space="preserve"> </w:t>
      </w:r>
      <w:proofErr w:type="spellStart"/>
      <w:r w:rsidRPr="009002C0">
        <w:rPr>
          <w:rFonts w:cs="Segoe UI"/>
          <w:lang w:val="ro-RO"/>
        </w:rPr>
        <w:t>donors</w:t>
      </w:r>
      <w:proofErr w:type="spellEnd"/>
      <w:r w:rsidRPr="009002C0">
        <w:rPr>
          <w:rFonts w:cs="Segoe UI"/>
          <w:lang w:val="ro-RO"/>
        </w:rPr>
        <w:t xml:space="preserve">, </w:t>
      </w:r>
      <w:proofErr w:type="spellStart"/>
      <w:r w:rsidRPr="009002C0">
        <w:rPr>
          <w:rFonts w:cs="Segoe UI"/>
          <w:lang w:val="ro-RO"/>
        </w:rPr>
        <w:t>through</w:t>
      </w:r>
      <w:proofErr w:type="spellEnd"/>
      <w:r w:rsidRPr="009002C0">
        <w:rPr>
          <w:rFonts w:cs="Segoe UI"/>
          <w:lang w:val="ro-RO"/>
        </w:rPr>
        <w:t xml:space="preserve"> </w:t>
      </w:r>
      <w:proofErr w:type="spellStart"/>
      <w:r w:rsidRPr="009002C0">
        <w:rPr>
          <w:rFonts w:cs="Segoe UI"/>
          <w:lang w:val="ro-RO"/>
        </w:rPr>
        <w:t>projects</w:t>
      </w:r>
      <w:proofErr w:type="spellEnd"/>
      <w:r w:rsidRPr="009002C0">
        <w:rPr>
          <w:rFonts w:cs="Segoe UI"/>
          <w:lang w:val="ro-RO"/>
        </w:rPr>
        <w:t xml:space="preserve"> </w:t>
      </w:r>
      <w:proofErr w:type="spellStart"/>
      <w:r w:rsidRPr="009002C0">
        <w:rPr>
          <w:rFonts w:cs="Segoe UI"/>
          <w:lang w:val="ro-RO"/>
        </w:rPr>
        <w:t>implemented</w:t>
      </w:r>
      <w:proofErr w:type="spellEnd"/>
      <w:r w:rsidRPr="009002C0">
        <w:rPr>
          <w:rFonts w:cs="Segoe UI"/>
          <w:lang w:val="ro-RO"/>
        </w:rPr>
        <w:t xml:space="preserve"> </w:t>
      </w:r>
      <w:proofErr w:type="spellStart"/>
      <w:r w:rsidRPr="009002C0">
        <w:rPr>
          <w:rFonts w:cs="Segoe UI"/>
          <w:lang w:val="ro-RO"/>
        </w:rPr>
        <w:t>by</w:t>
      </w:r>
      <w:proofErr w:type="spellEnd"/>
      <w:r w:rsidRPr="009002C0">
        <w:rPr>
          <w:rFonts w:cs="Segoe UI"/>
          <w:lang w:val="ro-RO"/>
        </w:rPr>
        <w:t xml:space="preserve"> International Center for </w:t>
      </w:r>
      <w:proofErr w:type="spellStart"/>
      <w:r w:rsidRPr="009002C0">
        <w:rPr>
          <w:rFonts w:cs="Segoe UI"/>
          <w:lang w:val="ro-RO"/>
        </w:rPr>
        <w:t>Women’s</w:t>
      </w:r>
      <w:proofErr w:type="spellEnd"/>
      <w:r w:rsidRPr="009002C0">
        <w:rPr>
          <w:rFonts w:cs="Segoe UI"/>
          <w:lang w:val="ro-RO"/>
        </w:rPr>
        <w:t xml:space="preserve"> </w:t>
      </w:r>
      <w:proofErr w:type="spellStart"/>
      <w:r w:rsidRPr="009002C0">
        <w:rPr>
          <w:rFonts w:cs="Segoe UI"/>
          <w:lang w:val="ro-RO"/>
        </w:rPr>
        <w:t>Rights</w:t>
      </w:r>
      <w:proofErr w:type="spellEnd"/>
      <w:r w:rsidRPr="009002C0">
        <w:rPr>
          <w:rFonts w:cs="Segoe UI"/>
          <w:lang w:val="ro-RO"/>
        </w:rPr>
        <w:t xml:space="preserve"> </w:t>
      </w:r>
      <w:proofErr w:type="spellStart"/>
      <w:r w:rsidRPr="009002C0">
        <w:rPr>
          <w:rFonts w:cs="Segoe UI"/>
          <w:lang w:val="ro-RO"/>
        </w:rPr>
        <w:t>Protection</w:t>
      </w:r>
      <w:proofErr w:type="spellEnd"/>
      <w:r w:rsidRPr="009002C0">
        <w:rPr>
          <w:rFonts w:cs="Segoe UI"/>
          <w:lang w:val="ro-RO"/>
        </w:rPr>
        <w:t xml:space="preserve"> </w:t>
      </w:r>
      <w:proofErr w:type="spellStart"/>
      <w:r w:rsidRPr="009002C0">
        <w:rPr>
          <w:rFonts w:cs="Segoe UI"/>
          <w:lang w:val="ro-RO"/>
        </w:rPr>
        <w:t>and</w:t>
      </w:r>
      <w:proofErr w:type="spellEnd"/>
      <w:r w:rsidRPr="009002C0">
        <w:rPr>
          <w:rFonts w:cs="Segoe UI"/>
          <w:lang w:val="ro-RO"/>
        </w:rPr>
        <w:t xml:space="preserve"> </w:t>
      </w:r>
      <w:proofErr w:type="spellStart"/>
      <w:r w:rsidRPr="009002C0">
        <w:rPr>
          <w:rFonts w:cs="Segoe UI"/>
          <w:lang w:val="ro-RO"/>
        </w:rPr>
        <w:t>Promotion</w:t>
      </w:r>
      <w:proofErr w:type="spellEnd"/>
      <w:r w:rsidRPr="009002C0">
        <w:rPr>
          <w:rFonts w:cs="Segoe UI"/>
          <w:lang w:val="ro-RO"/>
        </w:rPr>
        <w:t xml:space="preserve"> „La Strada”. </w:t>
      </w:r>
    </w:p>
    <w:p w:rsidR="00F205E6" w:rsidRPr="00F205E6" w:rsidRDefault="00F205E6" w:rsidP="00F205E6">
      <w:pPr>
        <w:shd w:val="clear" w:color="auto" w:fill="FFFFFF"/>
        <w:rPr>
          <w:rFonts w:cs="Segoe UI"/>
          <w:lang w:val="ro-RO"/>
        </w:rPr>
      </w:pPr>
      <w:r w:rsidRPr="009002C0">
        <w:rPr>
          <w:rFonts w:cs="Segoe UI"/>
          <w:lang w:val="ro-RO"/>
        </w:rPr>
        <w:t xml:space="preserve">The total </w:t>
      </w:r>
      <w:proofErr w:type="spellStart"/>
      <w:r w:rsidRPr="009002C0">
        <w:rPr>
          <w:rFonts w:cs="Segoe UI"/>
          <w:lang w:val="ro-RO"/>
        </w:rPr>
        <w:t>costs</w:t>
      </w:r>
      <w:proofErr w:type="spellEnd"/>
      <w:r w:rsidRPr="009002C0">
        <w:rPr>
          <w:rFonts w:cs="Segoe UI"/>
          <w:lang w:val="ro-RO"/>
        </w:rPr>
        <w:t xml:space="preserve"> for Trust line for </w:t>
      </w:r>
      <w:proofErr w:type="spellStart"/>
      <w:r w:rsidRPr="009002C0">
        <w:rPr>
          <w:rFonts w:cs="Segoe UI"/>
          <w:lang w:val="ro-RO"/>
        </w:rPr>
        <w:t>women</w:t>
      </w:r>
      <w:proofErr w:type="spellEnd"/>
      <w:r w:rsidRPr="009002C0">
        <w:rPr>
          <w:rFonts w:cs="Segoe UI"/>
          <w:lang w:val="ro-RO"/>
        </w:rPr>
        <w:t xml:space="preserve"> in 2014 </w:t>
      </w:r>
      <w:proofErr w:type="spellStart"/>
      <w:r w:rsidRPr="009002C0">
        <w:rPr>
          <w:rFonts w:cs="Segoe UI"/>
          <w:lang w:val="ro-RO"/>
        </w:rPr>
        <w:t>were</w:t>
      </w:r>
      <w:proofErr w:type="spellEnd"/>
      <w:r w:rsidRPr="009002C0">
        <w:rPr>
          <w:rFonts w:cs="Segoe UI"/>
          <w:lang w:val="ro-RO"/>
        </w:rPr>
        <w:t xml:space="preserve"> 34260 EURO.</w:t>
      </w:r>
    </w:p>
    <w:p w:rsidR="00F205E6" w:rsidRPr="00F205E6" w:rsidRDefault="00F205E6" w:rsidP="00B70510">
      <w:pPr>
        <w:shd w:val="clear" w:color="auto" w:fill="FFFFFF"/>
        <w:rPr>
          <w:rFonts w:ascii="Times New Roman" w:hAnsi="Times New Roman" w:cs="Times New Roman"/>
          <w:lang w:val="ro-RO"/>
        </w:rPr>
      </w:pPr>
    </w:p>
    <w:p w:rsidR="00630249" w:rsidRPr="00B70510" w:rsidRDefault="00630249" w:rsidP="00B70510">
      <w:pPr>
        <w:pStyle w:val="ListParagraph"/>
        <w:numPr>
          <w:ilvl w:val="0"/>
          <w:numId w:val="30"/>
        </w:numPr>
        <w:shd w:val="clear" w:color="auto" w:fill="FFE599" w:themeFill="accent4" w:themeFillTint="66"/>
        <w:spacing w:after="0" w:line="240" w:lineRule="auto"/>
        <w:rPr>
          <w:rFonts w:ascii="Times New Roman" w:hAnsi="Times New Roman" w:cs="Times New Roman"/>
          <w:b/>
        </w:rPr>
      </w:pPr>
      <w:r w:rsidRPr="00B70510">
        <w:rPr>
          <w:rFonts w:ascii="Times New Roman" w:hAnsi="Times New Roman" w:cs="Times New Roman"/>
          <w:b/>
        </w:rPr>
        <w:t xml:space="preserve">Other national </w:t>
      </w:r>
      <w:proofErr w:type="spellStart"/>
      <w:r w:rsidRPr="00B70510">
        <w:rPr>
          <w:rFonts w:ascii="Times New Roman" w:hAnsi="Times New Roman" w:cs="Times New Roman"/>
          <w:b/>
        </w:rPr>
        <w:t>helplines</w:t>
      </w:r>
      <w:proofErr w:type="spellEnd"/>
      <w:r w:rsidRPr="00B70510">
        <w:rPr>
          <w:rFonts w:ascii="Times New Roman" w:hAnsi="Times New Roman" w:cs="Times New Roman"/>
          <w:b/>
        </w:rPr>
        <w:t xml:space="preserve"> for victims </w:t>
      </w:r>
    </w:p>
    <w:p w:rsidR="00630249" w:rsidRPr="00B70510" w:rsidRDefault="00630249" w:rsidP="00B70510">
      <w:pPr>
        <w:pStyle w:val="ListParagraph"/>
        <w:shd w:val="clear" w:color="auto" w:fill="FFFFFF" w:themeFill="background1"/>
        <w:spacing w:after="0" w:line="240" w:lineRule="auto"/>
        <w:ind w:left="360"/>
        <w:rPr>
          <w:rFonts w:ascii="Times New Roman" w:hAnsi="Times New Roman" w:cs="Times New Roman"/>
          <w:b/>
        </w:rPr>
      </w:pPr>
    </w:p>
    <w:p w:rsidR="00630249" w:rsidRPr="00B70510" w:rsidRDefault="00630249" w:rsidP="00B70510">
      <w:pPr>
        <w:shd w:val="clear" w:color="auto" w:fill="FFFFFF"/>
        <w:rPr>
          <w:rFonts w:ascii="Times New Roman" w:hAnsi="Times New Roman" w:cs="Times New Roman"/>
        </w:rPr>
      </w:pPr>
      <w:r w:rsidRPr="00B70510">
        <w:rPr>
          <w:rFonts w:ascii="Times New Roman" w:hAnsi="Times New Roman" w:cs="Times New Roman"/>
        </w:rPr>
        <w:t xml:space="preserve">A national helpline is a helpline operating nationally and serving victims of violence or victims of crime by telephone. These </w:t>
      </w:r>
      <w:proofErr w:type="spellStart"/>
      <w:r w:rsidRPr="00B70510">
        <w:rPr>
          <w:rFonts w:ascii="Times New Roman" w:hAnsi="Times New Roman" w:cs="Times New Roman"/>
        </w:rPr>
        <w:t>helplines</w:t>
      </w:r>
      <w:proofErr w:type="spellEnd"/>
      <w:r w:rsidRPr="00B70510">
        <w:rPr>
          <w:rFonts w:ascii="Times New Roman" w:hAnsi="Times New Roman" w:cs="Times New Roman"/>
        </w:rPr>
        <w:t xml:space="preserve"> can be women-specific or also help men as well as women. </w:t>
      </w:r>
    </w:p>
    <w:p w:rsidR="00630249" w:rsidRPr="00B70510" w:rsidRDefault="00630249" w:rsidP="00B70510">
      <w:pPr>
        <w:pStyle w:val="ListParagraph"/>
        <w:numPr>
          <w:ilvl w:val="1"/>
          <w:numId w:val="30"/>
        </w:num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 xml:space="preserve">Existence of other national </w:t>
      </w:r>
      <w:proofErr w:type="spellStart"/>
      <w:r w:rsidRPr="00B70510">
        <w:rPr>
          <w:rFonts w:ascii="Times New Roman" w:hAnsi="Times New Roman" w:cs="Times New Roman"/>
          <w:b/>
          <w:lang w:val="en-US"/>
        </w:rPr>
        <w:t>helplines</w:t>
      </w:r>
      <w:proofErr w:type="spellEnd"/>
      <w:r w:rsidRPr="00B70510">
        <w:rPr>
          <w:rFonts w:ascii="Times New Roman" w:hAnsi="Times New Roman" w:cs="Times New Roman"/>
          <w:b/>
          <w:lang w:val="en-US"/>
        </w:rPr>
        <w:t xml:space="preserve"> for all victims of crime </w:t>
      </w:r>
    </w:p>
    <w:p w:rsidR="00630249" w:rsidRPr="00B70510" w:rsidRDefault="00630249" w:rsidP="00B70510">
      <w:pPr>
        <w:pStyle w:val="ListParagraph"/>
        <w:shd w:val="clear" w:color="auto" w:fill="FFFFFF" w:themeFill="background1"/>
        <w:spacing w:after="0" w:line="240" w:lineRule="auto"/>
        <w:ind w:left="360"/>
        <w:rPr>
          <w:rFonts w:ascii="Times New Roman" w:hAnsi="Times New Roman" w:cs="Times New Roman"/>
          <w:b/>
          <w:lang w:val="en-US"/>
        </w:rPr>
      </w:pP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rPr>
        <w:t xml:space="preserve">Do other national </w:t>
      </w:r>
      <w:proofErr w:type="spellStart"/>
      <w:r w:rsidRPr="00B70510">
        <w:rPr>
          <w:rFonts w:ascii="Times New Roman" w:hAnsi="Times New Roman" w:cs="Times New Roman"/>
        </w:rPr>
        <w:t>helplines</w:t>
      </w:r>
      <w:proofErr w:type="spellEnd"/>
      <w:r w:rsidRPr="00B70510">
        <w:rPr>
          <w:rFonts w:ascii="Times New Roman" w:hAnsi="Times New Roman" w:cs="Times New Roman"/>
        </w:rPr>
        <w:t xml:space="preserve"> exist which may also serve women or girls victims of violence?</w:t>
      </w:r>
    </w:p>
    <w:tbl>
      <w:tblPr>
        <w:tblStyle w:val="TableGrid"/>
        <w:tblW w:w="10925" w:type="dxa"/>
        <w:tblInd w:w="-592" w:type="dxa"/>
        <w:tblLook w:val="04A0"/>
      </w:tblPr>
      <w:tblGrid>
        <w:gridCol w:w="1243"/>
        <w:gridCol w:w="1353"/>
        <w:gridCol w:w="1012"/>
        <w:gridCol w:w="1012"/>
        <w:gridCol w:w="955"/>
        <w:gridCol w:w="1486"/>
        <w:gridCol w:w="1639"/>
        <w:gridCol w:w="1128"/>
        <w:gridCol w:w="1097"/>
      </w:tblGrid>
      <w:tr w:rsidR="00630249" w:rsidRPr="00B70510" w:rsidTr="00630249">
        <w:trPr>
          <w:trHeight w:val="1380"/>
        </w:trPr>
        <w:tc>
          <w:tcPr>
            <w:tcW w:w="1245"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Type</w:t>
            </w:r>
          </w:p>
        </w:tc>
        <w:tc>
          <w:tcPr>
            <w:tcW w:w="135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Yes/No</w:t>
            </w:r>
          </w:p>
          <w:p w:rsidR="00630249" w:rsidRPr="00B70510" w:rsidRDefault="00630249" w:rsidP="00B70510">
            <w:pPr>
              <w:rPr>
                <w:rFonts w:ascii="Times New Roman" w:hAnsi="Times New Roman" w:cs="Times New Roman"/>
                <w:b/>
              </w:rPr>
            </w:pPr>
            <w:r w:rsidRPr="00B70510">
              <w:rPr>
                <w:rFonts w:ascii="Times New Roman" w:hAnsi="Times New Roman" w:cs="Times New Roman"/>
                <w:b/>
              </w:rPr>
              <w:t>Since</w:t>
            </w:r>
          </w:p>
        </w:tc>
        <w:tc>
          <w:tcPr>
            <w:tcW w:w="1013"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24/7</w:t>
            </w:r>
          </w:p>
          <w:p w:rsidR="00630249" w:rsidRPr="00B70510" w:rsidRDefault="00630249" w:rsidP="00B70510">
            <w:pPr>
              <w:rPr>
                <w:rFonts w:ascii="Times New Roman" w:hAnsi="Times New Roman" w:cs="Times New Roman"/>
                <w:b/>
              </w:rPr>
            </w:pPr>
            <w:r w:rsidRPr="00B70510">
              <w:rPr>
                <w:rFonts w:ascii="Times New Roman" w:hAnsi="Times New Roman" w:cs="Times New Roman"/>
                <w:b/>
              </w:rPr>
              <w:t>Yes/No</w:t>
            </w:r>
          </w:p>
        </w:tc>
        <w:tc>
          <w:tcPr>
            <w:tcW w:w="1013"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Free of charge</w:t>
            </w:r>
          </w:p>
          <w:p w:rsidR="00630249" w:rsidRPr="00B70510" w:rsidRDefault="00630249" w:rsidP="00B70510">
            <w:pPr>
              <w:rPr>
                <w:rFonts w:ascii="Times New Roman" w:hAnsi="Times New Roman" w:cs="Times New Roman"/>
                <w:b/>
              </w:rPr>
            </w:pPr>
            <w:r w:rsidRPr="00B70510">
              <w:rPr>
                <w:rFonts w:ascii="Times New Roman" w:hAnsi="Times New Roman" w:cs="Times New Roman"/>
                <w:b/>
              </w:rPr>
              <w:t>Yes/No</w:t>
            </w:r>
          </w:p>
        </w:tc>
        <w:tc>
          <w:tcPr>
            <w:tcW w:w="94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Name</w:t>
            </w:r>
          </w:p>
        </w:tc>
        <w:tc>
          <w:tcPr>
            <w:tcW w:w="1488"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Emergency number</w:t>
            </w:r>
          </w:p>
        </w:tc>
        <w:tc>
          <w:tcPr>
            <w:tcW w:w="1641"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Organisation running</w:t>
            </w:r>
          </w:p>
          <w:p w:rsidR="00630249" w:rsidRPr="00B70510" w:rsidRDefault="00630249" w:rsidP="00B70510">
            <w:pPr>
              <w:rPr>
                <w:rFonts w:ascii="Times New Roman" w:hAnsi="Times New Roman" w:cs="Times New Roman"/>
                <w:b/>
              </w:rPr>
            </w:pPr>
            <w:r w:rsidRPr="00B70510">
              <w:rPr>
                <w:rFonts w:ascii="Times New Roman" w:hAnsi="Times New Roman" w:cs="Times New Roman"/>
                <w:b/>
              </w:rPr>
              <w:t>Choose:</w:t>
            </w:r>
          </w:p>
          <w:p w:rsidR="00630249" w:rsidRPr="00B70510" w:rsidRDefault="00630249" w:rsidP="00B70510">
            <w:pPr>
              <w:rPr>
                <w:rFonts w:ascii="Times New Roman" w:hAnsi="Times New Roman" w:cs="Times New Roman"/>
                <w:b/>
              </w:rPr>
            </w:pPr>
            <w:r w:rsidRPr="00B70510">
              <w:rPr>
                <w:rFonts w:ascii="Times New Roman" w:hAnsi="Times New Roman" w:cs="Times New Roman"/>
                <w:b/>
              </w:rPr>
              <w:t>- State</w:t>
            </w:r>
          </w:p>
          <w:p w:rsidR="00630249" w:rsidRPr="00B70510" w:rsidRDefault="00630249" w:rsidP="00B70510">
            <w:pPr>
              <w:rPr>
                <w:rFonts w:ascii="Times New Roman" w:hAnsi="Times New Roman" w:cs="Times New Roman"/>
                <w:b/>
              </w:rPr>
            </w:pPr>
            <w:r w:rsidRPr="00B70510">
              <w:rPr>
                <w:rFonts w:ascii="Times New Roman" w:hAnsi="Times New Roman" w:cs="Times New Roman"/>
                <w:b/>
              </w:rPr>
              <w:t>- NGO</w:t>
            </w:r>
          </w:p>
        </w:tc>
        <w:tc>
          <w:tcPr>
            <w:tcW w:w="1121"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Total number of calls 2014</w:t>
            </w:r>
          </w:p>
        </w:tc>
        <w:tc>
          <w:tcPr>
            <w:tcW w:w="109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r w:rsidRPr="00B70510">
              <w:rPr>
                <w:rFonts w:ascii="Times New Roman" w:hAnsi="Times New Roman" w:cs="Times New Roman"/>
                <w:b/>
              </w:rPr>
              <w:t>Funding 2014 (in EUR)</w:t>
            </w:r>
          </w:p>
          <w:p w:rsidR="00630249" w:rsidRPr="00B70510" w:rsidRDefault="00630249" w:rsidP="00B70510">
            <w:pPr>
              <w:rPr>
                <w:rFonts w:ascii="Times New Roman" w:hAnsi="Times New Roman" w:cs="Times New Roman"/>
                <w:b/>
              </w:rPr>
            </w:pPr>
          </w:p>
        </w:tc>
      </w:tr>
      <w:tr w:rsidR="00630249" w:rsidRPr="00B70510" w:rsidTr="00630249">
        <w:trPr>
          <w:trHeight w:val="542"/>
        </w:trPr>
        <w:tc>
          <w:tcPr>
            <w:tcW w:w="1245"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DV helpline</w:t>
            </w:r>
          </w:p>
        </w:tc>
        <w:tc>
          <w:tcPr>
            <w:tcW w:w="135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c>
          <w:tcPr>
            <w:tcW w:w="101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c>
          <w:tcPr>
            <w:tcW w:w="94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c>
          <w:tcPr>
            <w:tcW w:w="148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c>
          <w:tcPr>
            <w:tcW w:w="164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c>
          <w:tcPr>
            <w:tcW w:w="112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c>
          <w:tcPr>
            <w:tcW w:w="109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r>
      <w:tr w:rsidR="00630249" w:rsidRPr="00B70510" w:rsidTr="00630249">
        <w:trPr>
          <w:trHeight w:val="837"/>
        </w:trPr>
        <w:tc>
          <w:tcPr>
            <w:tcW w:w="1245"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Victims helpline (general)</w:t>
            </w:r>
          </w:p>
        </w:tc>
        <w:tc>
          <w:tcPr>
            <w:tcW w:w="135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c>
          <w:tcPr>
            <w:tcW w:w="148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c>
          <w:tcPr>
            <w:tcW w:w="164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c>
          <w:tcPr>
            <w:tcW w:w="112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c>
          <w:tcPr>
            <w:tcW w:w="109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r>
      <w:tr w:rsidR="00F205E6" w:rsidRPr="00B70510" w:rsidTr="00630249">
        <w:trPr>
          <w:trHeight w:val="542"/>
        </w:trPr>
        <w:tc>
          <w:tcPr>
            <w:tcW w:w="1245" w:type="dxa"/>
            <w:tcBorders>
              <w:top w:val="single" w:sz="4" w:space="0" w:color="auto"/>
              <w:left w:val="single" w:sz="4" w:space="0" w:color="auto"/>
              <w:bottom w:val="single" w:sz="4" w:space="0" w:color="auto"/>
              <w:right w:val="single" w:sz="4" w:space="0" w:color="auto"/>
            </w:tcBorders>
            <w:hideMark/>
          </w:tcPr>
          <w:p w:rsidR="00F205E6" w:rsidRPr="00B70510" w:rsidRDefault="00F205E6" w:rsidP="00B70510">
            <w:pPr>
              <w:rPr>
                <w:rFonts w:ascii="Times New Roman" w:hAnsi="Times New Roman" w:cs="Times New Roman"/>
                <w:b/>
              </w:rPr>
            </w:pPr>
            <w:r w:rsidRPr="00B70510">
              <w:rPr>
                <w:rFonts w:ascii="Times New Roman" w:hAnsi="Times New Roman" w:cs="Times New Roman"/>
                <w:b/>
              </w:rPr>
              <w:t>Children helpline</w:t>
            </w:r>
          </w:p>
        </w:tc>
        <w:tc>
          <w:tcPr>
            <w:tcW w:w="1357" w:type="dxa"/>
            <w:tcBorders>
              <w:top w:val="single" w:sz="4" w:space="0" w:color="auto"/>
              <w:left w:val="single" w:sz="4" w:space="0" w:color="auto"/>
              <w:bottom w:val="single" w:sz="4" w:space="0" w:color="auto"/>
              <w:right w:val="single" w:sz="4" w:space="0" w:color="auto"/>
            </w:tcBorders>
          </w:tcPr>
          <w:p w:rsidR="00F205E6" w:rsidRPr="00F205E6" w:rsidRDefault="00F205E6" w:rsidP="008B2E41">
            <w:pPr>
              <w:rPr>
                <w:rFonts w:cs="Segoe UI"/>
                <w:lang w:val="ro-RO"/>
              </w:rPr>
            </w:pPr>
            <w:r w:rsidRPr="00F205E6">
              <w:rPr>
                <w:rFonts w:cs="Segoe UI"/>
                <w:lang w:val="ro-RO"/>
              </w:rPr>
              <w:t xml:space="preserve">Yes, </w:t>
            </w:r>
            <w:proofErr w:type="spellStart"/>
            <w:r w:rsidRPr="00F205E6">
              <w:rPr>
                <w:rFonts w:cs="Segoe UI"/>
                <w:lang w:val="ro-RO"/>
              </w:rPr>
              <w:t>since</w:t>
            </w:r>
            <w:proofErr w:type="spellEnd"/>
            <w:r w:rsidRPr="00F205E6">
              <w:rPr>
                <w:rFonts w:cs="Segoe UI"/>
                <w:lang w:val="ro-RO"/>
              </w:rPr>
              <w:t xml:space="preserve">  June 2014</w:t>
            </w:r>
          </w:p>
        </w:tc>
        <w:tc>
          <w:tcPr>
            <w:tcW w:w="1013" w:type="dxa"/>
            <w:tcBorders>
              <w:top w:val="single" w:sz="4" w:space="0" w:color="auto"/>
              <w:left w:val="single" w:sz="4" w:space="0" w:color="auto"/>
              <w:bottom w:val="single" w:sz="4" w:space="0" w:color="auto"/>
              <w:right w:val="single" w:sz="4" w:space="0" w:color="auto"/>
            </w:tcBorders>
          </w:tcPr>
          <w:p w:rsidR="00F205E6" w:rsidRPr="00F205E6" w:rsidRDefault="00F205E6" w:rsidP="008B2E41">
            <w:pPr>
              <w:rPr>
                <w:rFonts w:cs="Segoe UI"/>
                <w:lang w:val="ro-RO"/>
              </w:rPr>
            </w:pPr>
            <w:r w:rsidRPr="00F205E6">
              <w:rPr>
                <w:rFonts w:cs="Segoe UI"/>
                <w:lang w:val="ro-RO"/>
              </w:rPr>
              <w:t>24/7</w:t>
            </w:r>
          </w:p>
        </w:tc>
        <w:tc>
          <w:tcPr>
            <w:tcW w:w="1013" w:type="dxa"/>
            <w:tcBorders>
              <w:top w:val="single" w:sz="4" w:space="0" w:color="auto"/>
              <w:left w:val="single" w:sz="4" w:space="0" w:color="auto"/>
              <w:bottom w:val="single" w:sz="4" w:space="0" w:color="auto"/>
              <w:right w:val="single" w:sz="4" w:space="0" w:color="auto"/>
            </w:tcBorders>
          </w:tcPr>
          <w:p w:rsidR="00F205E6" w:rsidRPr="00F205E6" w:rsidRDefault="00F205E6" w:rsidP="008B2E41">
            <w:pPr>
              <w:rPr>
                <w:rFonts w:cs="Segoe UI"/>
                <w:lang w:val="ro-RO"/>
              </w:rPr>
            </w:pPr>
            <w:r w:rsidRPr="00F205E6">
              <w:rPr>
                <w:rFonts w:cs="Segoe UI"/>
                <w:lang w:val="ro-RO"/>
              </w:rPr>
              <w:t xml:space="preserve">Yes </w:t>
            </w:r>
          </w:p>
        </w:tc>
        <w:tc>
          <w:tcPr>
            <w:tcW w:w="949" w:type="dxa"/>
            <w:tcBorders>
              <w:top w:val="single" w:sz="4" w:space="0" w:color="auto"/>
              <w:left w:val="single" w:sz="4" w:space="0" w:color="auto"/>
              <w:bottom w:val="single" w:sz="4" w:space="0" w:color="auto"/>
              <w:right w:val="single" w:sz="4" w:space="0" w:color="auto"/>
            </w:tcBorders>
          </w:tcPr>
          <w:p w:rsidR="00F205E6" w:rsidRPr="00F205E6" w:rsidRDefault="00F205E6" w:rsidP="008B2E41">
            <w:pPr>
              <w:rPr>
                <w:rFonts w:cs="Segoe UI"/>
                <w:lang w:val="ro-RO"/>
              </w:rPr>
            </w:pPr>
            <w:proofErr w:type="spellStart"/>
            <w:r w:rsidRPr="00F205E6">
              <w:rPr>
                <w:rFonts w:cs="Segoe UI"/>
                <w:lang w:val="ro-RO"/>
              </w:rPr>
              <w:t>Child</w:t>
            </w:r>
            <w:proofErr w:type="spellEnd"/>
            <w:r w:rsidRPr="00F205E6">
              <w:rPr>
                <w:rFonts w:cs="Segoe UI"/>
                <w:lang w:val="ro-RO"/>
              </w:rPr>
              <w:t xml:space="preserve"> </w:t>
            </w:r>
            <w:proofErr w:type="spellStart"/>
            <w:r w:rsidRPr="00F205E6">
              <w:rPr>
                <w:rFonts w:cs="Segoe UI"/>
                <w:lang w:val="ro-RO"/>
              </w:rPr>
              <w:t>Helpline</w:t>
            </w:r>
            <w:proofErr w:type="spellEnd"/>
            <w:r w:rsidRPr="00F205E6">
              <w:rPr>
                <w:rFonts w:cs="Segoe UI"/>
                <w:lang w:val="ro-RO"/>
              </w:rPr>
              <w:t xml:space="preserve"> </w:t>
            </w:r>
          </w:p>
          <w:p w:rsidR="00F205E6" w:rsidRPr="00F205E6" w:rsidRDefault="00F205E6" w:rsidP="008B2E41">
            <w:pPr>
              <w:rPr>
                <w:rFonts w:cs="Segoe UI"/>
                <w:lang w:val="ro-RO"/>
              </w:rPr>
            </w:pPr>
            <w:r w:rsidRPr="00F205E6">
              <w:rPr>
                <w:rFonts w:cs="Segoe UI"/>
                <w:lang w:val="ro-RO"/>
              </w:rPr>
              <w:t xml:space="preserve">116 111  </w:t>
            </w:r>
          </w:p>
        </w:tc>
        <w:tc>
          <w:tcPr>
            <w:tcW w:w="1488" w:type="dxa"/>
            <w:tcBorders>
              <w:top w:val="single" w:sz="4" w:space="0" w:color="auto"/>
              <w:left w:val="single" w:sz="4" w:space="0" w:color="auto"/>
              <w:bottom w:val="single" w:sz="4" w:space="0" w:color="auto"/>
              <w:right w:val="single" w:sz="4" w:space="0" w:color="auto"/>
            </w:tcBorders>
          </w:tcPr>
          <w:p w:rsidR="00F205E6" w:rsidRPr="00F205E6" w:rsidRDefault="00F205E6" w:rsidP="008B2E41">
            <w:pPr>
              <w:rPr>
                <w:rFonts w:cs="Segoe UI"/>
                <w:lang w:val="ro-RO"/>
              </w:rPr>
            </w:pPr>
            <w:r w:rsidRPr="00F205E6">
              <w:rPr>
                <w:rFonts w:cs="Segoe UI"/>
                <w:lang w:val="ro-RO"/>
              </w:rPr>
              <w:t xml:space="preserve">116 111 </w:t>
            </w:r>
          </w:p>
        </w:tc>
        <w:tc>
          <w:tcPr>
            <w:tcW w:w="1641" w:type="dxa"/>
            <w:tcBorders>
              <w:top w:val="single" w:sz="4" w:space="0" w:color="auto"/>
              <w:left w:val="single" w:sz="4" w:space="0" w:color="auto"/>
              <w:bottom w:val="single" w:sz="4" w:space="0" w:color="auto"/>
              <w:right w:val="single" w:sz="4" w:space="0" w:color="auto"/>
            </w:tcBorders>
          </w:tcPr>
          <w:p w:rsidR="00F205E6" w:rsidRPr="00F205E6" w:rsidRDefault="00F205E6" w:rsidP="008B2E41">
            <w:pPr>
              <w:rPr>
                <w:rFonts w:cs="Segoe UI"/>
                <w:lang w:val="ro-RO"/>
              </w:rPr>
            </w:pPr>
            <w:r w:rsidRPr="00F205E6">
              <w:rPr>
                <w:rFonts w:cs="Segoe UI"/>
                <w:lang w:val="ro-RO"/>
              </w:rPr>
              <w:t xml:space="preserve">It </w:t>
            </w:r>
            <w:proofErr w:type="spellStart"/>
            <w:r w:rsidRPr="00F205E6">
              <w:rPr>
                <w:rFonts w:cs="Segoe UI"/>
                <w:lang w:val="ro-RO"/>
              </w:rPr>
              <w:t>is</w:t>
            </w:r>
            <w:proofErr w:type="spellEnd"/>
            <w:r w:rsidRPr="00F205E6">
              <w:rPr>
                <w:rFonts w:cs="Segoe UI"/>
                <w:lang w:val="ro-RO"/>
              </w:rPr>
              <w:t xml:space="preserve"> a state service, </w:t>
            </w:r>
            <w:proofErr w:type="spellStart"/>
            <w:r w:rsidRPr="00F205E6">
              <w:rPr>
                <w:rFonts w:cs="Segoe UI"/>
                <w:lang w:val="ro-RO"/>
              </w:rPr>
              <w:t>implmented</w:t>
            </w:r>
            <w:proofErr w:type="spellEnd"/>
            <w:r w:rsidRPr="00F205E6">
              <w:rPr>
                <w:rFonts w:cs="Segoe UI"/>
                <w:lang w:val="ro-RO"/>
              </w:rPr>
              <w:t xml:space="preserve"> </w:t>
            </w:r>
            <w:proofErr w:type="spellStart"/>
            <w:r w:rsidRPr="00F205E6">
              <w:rPr>
                <w:rFonts w:cs="Segoe UI"/>
                <w:lang w:val="ro-RO"/>
              </w:rPr>
              <w:t>by</w:t>
            </w:r>
            <w:proofErr w:type="spellEnd"/>
            <w:r w:rsidRPr="00F205E6">
              <w:rPr>
                <w:rFonts w:cs="Segoe UI"/>
                <w:lang w:val="ro-RO"/>
              </w:rPr>
              <w:t xml:space="preserve"> International Center for </w:t>
            </w:r>
            <w:proofErr w:type="spellStart"/>
            <w:r w:rsidRPr="00F205E6">
              <w:rPr>
                <w:rFonts w:cs="Segoe UI"/>
                <w:lang w:val="ro-RO"/>
              </w:rPr>
              <w:t>Women’s</w:t>
            </w:r>
            <w:proofErr w:type="spellEnd"/>
            <w:r w:rsidRPr="00F205E6">
              <w:rPr>
                <w:rFonts w:cs="Segoe UI"/>
                <w:lang w:val="ro-RO"/>
              </w:rPr>
              <w:t xml:space="preserve"> </w:t>
            </w:r>
            <w:proofErr w:type="spellStart"/>
            <w:r w:rsidRPr="00F205E6">
              <w:rPr>
                <w:rFonts w:cs="Segoe UI"/>
                <w:lang w:val="ro-RO"/>
              </w:rPr>
              <w:t>Rights</w:t>
            </w:r>
            <w:proofErr w:type="spellEnd"/>
            <w:r w:rsidRPr="00F205E6">
              <w:rPr>
                <w:rFonts w:cs="Segoe UI"/>
                <w:lang w:val="ro-RO"/>
              </w:rPr>
              <w:t xml:space="preserve"> </w:t>
            </w:r>
            <w:proofErr w:type="spellStart"/>
            <w:r w:rsidRPr="00F205E6">
              <w:rPr>
                <w:rFonts w:cs="Segoe UI"/>
                <w:lang w:val="ro-RO"/>
              </w:rPr>
              <w:t>Protection</w:t>
            </w:r>
            <w:proofErr w:type="spellEnd"/>
            <w:r w:rsidRPr="00F205E6">
              <w:rPr>
                <w:rFonts w:cs="Segoe UI"/>
                <w:lang w:val="ro-RO"/>
              </w:rPr>
              <w:t xml:space="preserve"> </w:t>
            </w:r>
            <w:proofErr w:type="spellStart"/>
            <w:r w:rsidRPr="00F205E6">
              <w:rPr>
                <w:rFonts w:cs="Segoe UI"/>
                <w:lang w:val="ro-RO"/>
              </w:rPr>
              <w:t>and</w:t>
            </w:r>
            <w:proofErr w:type="spellEnd"/>
            <w:r w:rsidRPr="00F205E6">
              <w:rPr>
                <w:rFonts w:cs="Segoe UI"/>
                <w:lang w:val="ro-RO"/>
              </w:rPr>
              <w:t xml:space="preserve"> </w:t>
            </w:r>
            <w:proofErr w:type="spellStart"/>
            <w:r w:rsidRPr="00F205E6">
              <w:rPr>
                <w:rFonts w:cs="Segoe UI"/>
                <w:lang w:val="ro-RO"/>
              </w:rPr>
              <w:t>Promotion</w:t>
            </w:r>
            <w:proofErr w:type="spellEnd"/>
            <w:r w:rsidRPr="00F205E6">
              <w:rPr>
                <w:rFonts w:cs="Segoe UI"/>
                <w:lang w:val="ro-RO"/>
              </w:rPr>
              <w:t xml:space="preserve"> „La Strada”</w:t>
            </w:r>
          </w:p>
        </w:tc>
        <w:tc>
          <w:tcPr>
            <w:tcW w:w="1121" w:type="dxa"/>
            <w:tcBorders>
              <w:top w:val="single" w:sz="4" w:space="0" w:color="auto"/>
              <w:left w:val="single" w:sz="4" w:space="0" w:color="auto"/>
              <w:bottom w:val="single" w:sz="4" w:space="0" w:color="auto"/>
              <w:right w:val="single" w:sz="4" w:space="0" w:color="auto"/>
            </w:tcBorders>
          </w:tcPr>
          <w:p w:rsidR="00F205E6" w:rsidRPr="00F205E6" w:rsidRDefault="00F205E6" w:rsidP="008B2E41">
            <w:pPr>
              <w:rPr>
                <w:rFonts w:cs="Segoe UI"/>
                <w:lang w:val="ro-RO"/>
              </w:rPr>
            </w:pPr>
            <w:r w:rsidRPr="00F205E6">
              <w:rPr>
                <w:rFonts w:cs="Segoe UI"/>
                <w:lang w:val="ro-RO"/>
              </w:rPr>
              <w:t xml:space="preserve">1493 </w:t>
            </w:r>
            <w:proofErr w:type="spellStart"/>
            <w:r w:rsidRPr="00F205E6">
              <w:rPr>
                <w:rFonts w:cs="Segoe UI"/>
                <w:lang w:val="ro-RO"/>
              </w:rPr>
              <w:t>calls</w:t>
            </w:r>
            <w:proofErr w:type="spellEnd"/>
            <w:r w:rsidRPr="00F205E6">
              <w:rPr>
                <w:rFonts w:cs="Segoe UI"/>
                <w:lang w:val="ro-RO"/>
              </w:rPr>
              <w:t xml:space="preserve"> </w:t>
            </w:r>
            <w:proofErr w:type="spellStart"/>
            <w:r w:rsidRPr="00F205E6">
              <w:rPr>
                <w:rFonts w:cs="Segoe UI"/>
                <w:lang w:val="ro-RO"/>
              </w:rPr>
              <w:t>counseled</w:t>
            </w:r>
            <w:proofErr w:type="spellEnd"/>
            <w:r w:rsidRPr="00F205E6">
              <w:rPr>
                <w:rFonts w:cs="Segoe UI"/>
                <w:lang w:val="ro-RO"/>
              </w:rPr>
              <w:t xml:space="preserve"> </w:t>
            </w:r>
          </w:p>
        </w:tc>
        <w:tc>
          <w:tcPr>
            <w:tcW w:w="1098" w:type="dxa"/>
            <w:tcBorders>
              <w:top w:val="single" w:sz="4" w:space="0" w:color="auto"/>
              <w:left w:val="single" w:sz="4" w:space="0" w:color="auto"/>
              <w:bottom w:val="single" w:sz="4" w:space="0" w:color="auto"/>
              <w:right w:val="single" w:sz="4" w:space="0" w:color="auto"/>
            </w:tcBorders>
          </w:tcPr>
          <w:p w:rsidR="00F205E6" w:rsidRPr="00F205E6" w:rsidRDefault="00F205E6" w:rsidP="008B2E41">
            <w:pPr>
              <w:rPr>
                <w:rFonts w:cs="Segoe UI"/>
                <w:lang w:val="ro-RO"/>
              </w:rPr>
            </w:pPr>
            <w:r w:rsidRPr="00F205E6">
              <w:rPr>
                <w:rFonts w:cs="Segoe UI"/>
                <w:lang w:val="ro-RO"/>
              </w:rPr>
              <w:t>27340 Euro</w:t>
            </w:r>
          </w:p>
        </w:tc>
      </w:tr>
      <w:tr w:rsidR="00F205E6" w:rsidRPr="00B70510" w:rsidTr="00630249">
        <w:trPr>
          <w:trHeight w:val="1116"/>
        </w:trPr>
        <w:tc>
          <w:tcPr>
            <w:tcW w:w="1245" w:type="dxa"/>
            <w:tcBorders>
              <w:top w:val="single" w:sz="4" w:space="0" w:color="auto"/>
              <w:left w:val="single" w:sz="4" w:space="0" w:color="auto"/>
              <w:bottom w:val="single" w:sz="4" w:space="0" w:color="auto"/>
              <w:right w:val="single" w:sz="4" w:space="0" w:color="auto"/>
            </w:tcBorders>
          </w:tcPr>
          <w:p w:rsidR="00F205E6" w:rsidRPr="00B70510" w:rsidRDefault="00F205E6" w:rsidP="00B70510">
            <w:pPr>
              <w:rPr>
                <w:rFonts w:ascii="Times New Roman" w:hAnsi="Times New Roman" w:cs="Times New Roman"/>
                <w:b/>
              </w:rPr>
            </w:pPr>
            <w:r w:rsidRPr="00B70510">
              <w:rPr>
                <w:rFonts w:ascii="Times New Roman" w:hAnsi="Times New Roman" w:cs="Times New Roman"/>
                <w:b/>
              </w:rPr>
              <w:t>Other:</w:t>
            </w:r>
          </w:p>
          <w:p w:rsidR="00F205E6" w:rsidRPr="00B70510" w:rsidRDefault="00F205E6" w:rsidP="00B70510">
            <w:pPr>
              <w:rPr>
                <w:rFonts w:ascii="Times New Roman" w:hAnsi="Times New Roman" w:cs="Times New Roman"/>
                <w:b/>
              </w:rPr>
            </w:pPr>
          </w:p>
        </w:tc>
        <w:tc>
          <w:tcPr>
            <w:tcW w:w="1357" w:type="dxa"/>
            <w:tcBorders>
              <w:top w:val="single" w:sz="4" w:space="0" w:color="auto"/>
              <w:left w:val="single" w:sz="4" w:space="0" w:color="auto"/>
              <w:bottom w:val="single" w:sz="4" w:space="0" w:color="auto"/>
              <w:right w:val="single" w:sz="4" w:space="0" w:color="auto"/>
            </w:tcBorders>
          </w:tcPr>
          <w:p w:rsidR="00F205E6" w:rsidRPr="00B70510" w:rsidRDefault="00F205E6" w:rsidP="00B70510">
            <w:pPr>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F205E6" w:rsidRPr="00B70510" w:rsidRDefault="00F205E6" w:rsidP="00B70510">
            <w:pPr>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F205E6" w:rsidRPr="00B70510" w:rsidRDefault="00F205E6" w:rsidP="00B70510">
            <w:pPr>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F205E6" w:rsidRPr="00B70510" w:rsidRDefault="00F205E6" w:rsidP="00B70510">
            <w:pPr>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rsidR="00F205E6" w:rsidRPr="00B70510" w:rsidRDefault="00F205E6" w:rsidP="00B70510">
            <w:pPr>
              <w:rPr>
                <w:rFonts w:ascii="Times New Roman" w:hAnsi="Times New Roman" w:cs="Times New Roman"/>
              </w:rPr>
            </w:pPr>
          </w:p>
        </w:tc>
        <w:tc>
          <w:tcPr>
            <w:tcW w:w="1641" w:type="dxa"/>
            <w:tcBorders>
              <w:top w:val="single" w:sz="4" w:space="0" w:color="auto"/>
              <w:left w:val="single" w:sz="4" w:space="0" w:color="auto"/>
              <w:bottom w:val="single" w:sz="4" w:space="0" w:color="auto"/>
              <w:right w:val="single" w:sz="4" w:space="0" w:color="auto"/>
            </w:tcBorders>
          </w:tcPr>
          <w:p w:rsidR="00F205E6" w:rsidRPr="00B70510" w:rsidRDefault="00F205E6" w:rsidP="00B70510">
            <w:pPr>
              <w:rPr>
                <w:rFonts w:ascii="Times New Roman" w:hAnsi="Times New Roman" w:cs="Times New Roman"/>
                <w:b/>
              </w:rPr>
            </w:pPr>
          </w:p>
        </w:tc>
        <w:tc>
          <w:tcPr>
            <w:tcW w:w="1121" w:type="dxa"/>
            <w:tcBorders>
              <w:top w:val="single" w:sz="4" w:space="0" w:color="auto"/>
              <w:left w:val="single" w:sz="4" w:space="0" w:color="auto"/>
              <w:bottom w:val="single" w:sz="4" w:space="0" w:color="auto"/>
              <w:right w:val="single" w:sz="4" w:space="0" w:color="auto"/>
            </w:tcBorders>
          </w:tcPr>
          <w:p w:rsidR="00F205E6" w:rsidRPr="00B70510" w:rsidRDefault="00F205E6" w:rsidP="00B70510">
            <w:pPr>
              <w:rPr>
                <w:rFonts w:ascii="Times New Roman" w:hAnsi="Times New Roman" w:cs="Times New Roman"/>
                <w:b/>
              </w:rPr>
            </w:pPr>
          </w:p>
        </w:tc>
        <w:tc>
          <w:tcPr>
            <w:tcW w:w="1098" w:type="dxa"/>
            <w:tcBorders>
              <w:top w:val="single" w:sz="4" w:space="0" w:color="auto"/>
              <w:left w:val="single" w:sz="4" w:space="0" w:color="auto"/>
              <w:bottom w:val="single" w:sz="4" w:space="0" w:color="auto"/>
              <w:right w:val="single" w:sz="4" w:space="0" w:color="auto"/>
            </w:tcBorders>
          </w:tcPr>
          <w:p w:rsidR="00F205E6" w:rsidRPr="00B70510" w:rsidRDefault="00F205E6" w:rsidP="00B70510">
            <w:pPr>
              <w:rPr>
                <w:rFonts w:ascii="Times New Roman" w:hAnsi="Times New Roman" w:cs="Times New Roman"/>
                <w:b/>
              </w:rPr>
            </w:pPr>
          </w:p>
        </w:tc>
      </w:tr>
    </w:tbl>
    <w:p w:rsidR="00630249" w:rsidRPr="00B70510" w:rsidRDefault="00630249" w:rsidP="00B70510">
      <w:pPr>
        <w:shd w:val="clear" w:color="auto" w:fill="FFFFFF" w:themeFill="background1"/>
        <w:rPr>
          <w:rFonts w:ascii="Times New Roman" w:hAnsi="Times New Roman" w:cs="Times New Roman"/>
        </w:rPr>
      </w:pPr>
    </w:p>
    <w:p w:rsidR="00630249" w:rsidRDefault="00630249" w:rsidP="00B70510">
      <w:pPr>
        <w:shd w:val="clear" w:color="auto" w:fill="FFFFFF"/>
        <w:rPr>
          <w:rFonts w:ascii="Times New Roman" w:hAnsi="Times New Roman" w:cs="Times New Roman"/>
        </w:rPr>
      </w:pPr>
      <w:r w:rsidRPr="00B70510">
        <w:rPr>
          <w:rFonts w:ascii="Times New Roman" w:hAnsi="Times New Roman" w:cs="Times New Roman"/>
        </w:rPr>
        <w:t xml:space="preserve">Comments: </w:t>
      </w:r>
    </w:p>
    <w:p w:rsidR="00F205E6" w:rsidRPr="00F205E6" w:rsidRDefault="00F205E6" w:rsidP="00F205E6">
      <w:pPr>
        <w:shd w:val="clear" w:color="auto" w:fill="FFFFFF"/>
        <w:jc w:val="both"/>
        <w:rPr>
          <w:rFonts w:ascii="Times New Roman" w:hAnsi="Times New Roman" w:cs="Times New Roman"/>
          <w:lang w:val="ro-RO"/>
        </w:rPr>
      </w:pPr>
      <w:r w:rsidRPr="009002C0">
        <w:rPr>
          <w:rFonts w:ascii="Times New Roman" w:hAnsi="Times New Roman" w:cs="Times New Roman"/>
          <w:lang w:val="ro-RO"/>
        </w:rPr>
        <w:lastRenderedPageBreak/>
        <w:t xml:space="preserve">The </w:t>
      </w:r>
      <w:proofErr w:type="spellStart"/>
      <w:r w:rsidRPr="009002C0">
        <w:rPr>
          <w:rFonts w:ascii="Times New Roman" w:hAnsi="Times New Roman" w:cs="Times New Roman"/>
          <w:lang w:val="ro-RO"/>
        </w:rPr>
        <w:t>Child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Helpline</w:t>
      </w:r>
      <w:proofErr w:type="spellEnd"/>
      <w:r w:rsidRPr="009002C0">
        <w:rPr>
          <w:rFonts w:ascii="Times New Roman" w:hAnsi="Times New Roman" w:cs="Times New Roman"/>
          <w:lang w:val="ro-RO"/>
        </w:rPr>
        <w:t xml:space="preserve"> 116 111 </w:t>
      </w:r>
      <w:proofErr w:type="spellStart"/>
      <w:r w:rsidRPr="009002C0">
        <w:rPr>
          <w:rFonts w:ascii="Times New Roman" w:hAnsi="Times New Roman" w:cs="Times New Roman"/>
          <w:lang w:val="ro-RO"/>
        </w:rPr>
        <w:t>is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managed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by</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Ministry</w:t>
      </w:r>
      <w:proofErr w:type="spellEnd"/>
      <w:r w:rsidRPr="009002C0">
        <w:rPr>
          <w:rFonts w:ascii="Times New Roman" w:hAnsi="Times New Roman" w:cs="Times New Roman"/>
          <w:lang w:val="ro-RO"/>
        </w:rPr>
        <w:t xml:space="preserve"> of </w:t>
      </w:r>
      <w:proofErr w:type="spellStart"/>
      <w:r w:rsidRPr="009002C0">
        <w:rPr>
          <w:rFonts w:ascii="Times New Roman" w:hAnsi="Times New Roman" w:cs="Times New Roman"/>
          <w:lang w:val="ro-RO"/>
        </w:rPr>
        <w:t>Labour</w:t>
      </w:r>
      <w:proofErr w:type="spellEnd"/>
      <w:r w:rsidRPr="009002C0">
        <w:rPr>
          <w:rFonts w:ascii="Times New Roman" w:hAnsi="Times New Roman" w:cs="Times New Roman"/>
          <w:lang w:val="ro-RO"/>
        </w:rPr>
        <w:t xml:space="preserve"> Social </w:t>
      </w:r>
      <w:proofErr w:type="spellStart"/>
      <w:r w:rsidRPr="009002C0">
        <w:rPr>
          <w:rFonts w:ascii="Times New Roman" w:hAnsi="Times New Roman" w:cs="Times New Roman"/>
          <w:lang w:val="ro-RO"/>
        </w:rPr>
        <w:t>Protection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Family</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funded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from</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state budget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is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run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by</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International Center for </w:t>
      </w:r>
      <w:proofErr w:type="spellStart"/>
      <w:r w:rsidRPr="009002C0">
        <w:rPr>
          <w:rFonts w:ascii="Times New Roman" w:hAnsi="Times New Roman" w:cs="Times New Roman"/>
          <w:lang w:val="ro-RO"/>
        </w:rPr>
        <w:t>Women’s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Rights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Protection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Promotion</w:t>
      </w:r>
      <w:proofErr w:type="spellEnd"/>
      <w:r w:rsidRPr="009002C0">
        <w:rPr>
          <w:rFonts w:ascii="Times New Roman" w:hAnsi="Times New Roman" w:cs="Times New Roman"/>
          <w:lang w:val="ro-RO"/>
        </w:rPr>
        <w:t xml:space="preserve"> „La Strada” </w:t>
      </w:r>
      <w:proofErr w:type="spellStart"/>
      <w:r w:rsidRPr="009002C0">
        <w:rPr>
          <w:rFonts w:ascii="Times New Roman" w:hAnsi="Times New Roman" w:cs="Times New Roman"/>
          <w:lang w:val="ro-RO"/>
        </w:rPr>
        <w:t>based</w:t>
      </w:r>
      <w:proofErr w:type="spellEnd"/>
      <w:r w:rsidRPr="009002C0">
        <w:rPr>
          <w:rFonts w:ascii="Times New Roman" w:hAnsi="Times New Roman" w:cs="Times New Roman"/>
          <w:lang w:val="ro-RO"/>
        </w:rPr>
        <w:t xml:space="preserve"> on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contract </w:t>
      </w:r>
      <w:proofErr w:type="spellStart"/>
      <w:r w:rsidRPr="009002C0">
        <w:rPr>
          <w:rFonts w:ascii="Times New Roman" w:hAnsi="Times New Roman" w:cs="Times New Roman"/>
          <w:lang w:val="ro-RO"/>
        </w:rPr>
        <w:t>signed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between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two</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parties</w:t>
      </w:r>
      <w:proofErr w:type="spellEnd"/>
      <w:r w:rsidRPr="009002C0">
        <w:rPr>
          <w:rFonts w:ascii="Times New Roman" w:hAnsi="Times New Roman" w:cs="Times New Roman"/>
          <w:lang w:val="ro-RO"/>
        </w:rPr>
        <w:t xml:space="preserve"> on May 2014.</w:t>
      </w:r>
    </w:p>
    <w:p w:rsidR="00630249" w:rsidRPr="00A26C4C" w:rsidRDefault="00630249" w:rsidP="00B70510">
      <w:pPr>
        <w:shd w:val="clear" w:color="auto" w:fill="FFFFFF"/>
        <w:tabs>
          <w:tab w:val="left" w:pos="1260"/>
        </w:tabs>
        <w:rPr>
          <w:rFonts w:ascii="Times New Roman" w:hAnsi="Times New Roman" w:cs="Times New Roman"/>
          <w:b/>
          <w:color w:val="FF0000"/>
        </w:rPr>
      </w:pPr>
      <w:r w:rsidRPr="00B70510">
        <w:rPr>
          <w:rFonts w:ascii="Times New Roman" w:hAnsi="Times New Roman" w:cs="Times New Roman"/>
        </w:rPr>
        <w:tab/>
      </w:r>
    </w:p>
    <w:p w:rsidR="00630249" w:rsidRPr="00B70510" w:rsidRDefault="00630249" w:rsidP="00B70510">
      <w:pPr>
        <w:pStyle w:val="ListParagraph"/>
        <w:numPr>
          <w:ilvl w:val="0"/>
          <w:numId w:val="30"/>
        </w:numPr>
        <w:shd w:val="clear" w:color="auto" w:fill="FFE599" w:themeFill="accent4" w:themeFillTint="66"/>
        <w:spacing w:after="0" w:line="240" w:lineRule="auto"/>
        <w:rPr>
          <w:rFonts w:ascii="Times New Roman" w:hAnsi="Times New Roman" w:cs="Times New Roman"/>
          <w:b/>
        </w:rPr>
      </w:pPr>
      <w:r w:rsidRPr="00B70510">
        <w:rPr>
          <w:rFonts w:ascii="Times New Roman" w:hAnsi="Times New Roman" w:cs="Times New Roman"/>
          <w:b/>
        </w:rPr>
        <w:t xml:space="preserve">Women’s </w:t>
      </w:r>
      <w:proofErr w:type="spellStart"/>
      <w:r w:rsidRPr="00B70510">
        <w:rPr>
          <w:rFonts w:ascii="Times New Roman" w:hAnsi="Times New Roman" w:cs="Times New Roman"/>
          <w:b/>
        </w:rPr>
        <w:t>centers</w:t>
      </w:r>
      <w:proofErr w:type="spellEnd"/>
      <w:r w:rsidRPr="00B70510">
        <w:rPr>
          <w:rFonts w:ascii="Times New Roman" w:hAnsi="Times New Roman" w:cs="Times New Roman"/>
          <w:b/>
        </w:rPr>
        <w:t xml:space="preserve"> providing support to women victims of violence, including rape crisis </w:t>
      </w:r>
      <w:proofErr w:type="spellStart"/>
      <w:r w:rsidRPr="00B70510">
        <w:rPr>
          <w:rFonts w:ascii="Times New Roman" w:hAnsi="Times New Roman" w:cs="Times New Roman"/>
          <w:b/>
        </w:rPr>
        <w:t>centers</w:t>
      </w:r>
      <w:proofErr w:type="spellEnd"/>
      <w:r w:rsidRPr="00B70510">
        <w:rPr>
          <w:rFonts w:ascii="Times New Roman" w:hAnsi="Times New Roman" w:cs="Times New Roman"/>
          <w:b/>
        </w:rPr>
        <w:t xml:space="preserve">, crises </w:t>
      </w:r>
      <w:proofErr w:type="spellStart"/>
      <w:r w:rsidRPr="00B70510">
        <w:rPr>
          <w:rFonts w:ascii="Times New Roman" w:hAnsi="Times New Roman" w:cs="Times New Roman"/>
          <w:b/>
        </w:rPr>
        <w:t>centers</w:t>
      </w:r>
      <w:proofErr w:type="spellEnd"/>
      <w:r w:rsidRPr="00B70510">
        <w:rPr>
          <w:rFonts w:ascii="Times New Roman" w:hAnsi="Times New Roman" w:cs="Times New Roman"/>
          <w:b/>
        </w:rPr>
        <w:t xml:space="preserve">, counselling </w:t>
      </w:r>
      <w:proofErr w:type="spellStart"/>
      <w:r w:rsidRPr="00B70510">
        <w:rPr>
          <w:rFonts w:ascii="Times New Roman" w:hAnsi="Times New Roman" w:cs="Times New Roman"/>
          <w:b/>
        </w:rPr>
        <w:t>centers</w:t>
      </w:r>
      <w:proofErr w:type="spellEnd"/>
      <w:r w:rsidRPr="00B70510">
        <w:rPr>
          <w:rFonts w:ascii="Times New Roman" w:hAnsi="Times New Roman" w:cs="Times New Roman"/>
          <w:b/>
        </w:rPr>
        <w:t xml:space="preserve">, intervention </w:t>
      </w:r>
      <w:proofErr w:type="spellStart"/>
      <w:r w:rsidRPr="00B70510">
        <w:rPr>
          <w:rFonts w:ascii="Times New Roman" w:hAnsi="Times New Roman" w:cs="Times New Roman"/>
          <w:b/>
        </w:rPr>
        <w:t>centers</w:t>
      </w:r>
      <w:proofErr w:type="spellEnd"/>
      <w:r w:rsidRPr="00B70510">
        <w:rPr>
          <w:rFonts w:ascii="Times New Roman" w:hAnsi="Times New Roman" w:cs="Times New Roman"/>
          <w:b/>
        </w:rPr>
        <w:t xml:space="preserve">, and other specific services     </w:t>
      </w:r>
    </w:p>
    <w:p w:rsidR="00630249" w:rsidRPr="00B70510" w:rsidRDefault="00630249" w:rsidP="00B70510">
      <w:pPr>
        <w:pStyle w:val="ListParagraph"/>
        <w:shd w:val="clear" w:color="auto" w:fill="FFFFFF" w:themeFill="background1"/>
        <w:spacing w:after="0" w:line="240" w:lineRule="auto"/>
        <w:ind w:left="360"/>
        <w:rPr>
          <w:rFonts w:ascii="Times New Roman" w:hAnsi="Times New Roman" w:cs="Times New Roman"/>
        </w:rPr>
      </w:pPr>
    </w:p>
    <w:p w:rsidR="00630249" w:rsidRPr="00B70510" w:rsidRDefault="00630249" w:rsidP="00B70510">
      <w:pPr>
        <w:shd w:val="clear" w:color="auto" w:fill="FFFFFF"/>
        <w:rPr>
          <w:rFonts w:ascii="Times New Roman" w:hAnsi="Times New Roman" w:cs="Times New Roman"/>
        </w:rPr>
      </w:pPr>
      <w:r w:rsidRPr="00B70510">
        <w:rPr>
          <w:rFonts w:ascii="Times New Roman" w:hAnsi="Times New Roman" w:cs="Times New Roman"/>
        </w:rPr>
        <w:t xml:space="preserve">The term ‘women’s </w:t>
      </w:r>
      <w:proofErr w:type="spellStart"/>
      <w:r w:rsidRPr="00B70510">
        <w:rPr>
          <w:rFonts w:ascii="Times New Roman" w:hAnsi="Times New Roman" w:cs="Times New Roman"/>
        </w:rPr>
        <w:t>center</w:t>
      </w:r>
      <w:proofErr w:type="spellEnd"/>
      <w:r w:rsidRPr="00B70510">
        <w:rPr>
          <w:rFonts w:ascii="Times New Roman" w:hAnsi="Times New Roman" w:cs="Times New Roman"/>
        </w:rPr>
        <w:t xml:space="preserve">’ includes all women’s services providing non-residential specialist support (information, advice, advocacy counselling, practical support, court accompaniment, pro-active support, outreach services, others). They serve only or predominately women, conceptualise violence against women as gender-based violence and apply a gender-specific and empowering support based on the human rights of victims. </w:t>
      </w:r>
    </w:p>
    <w:p w:rsidR="00630249" w:rsidRPr="00B70510" w:rsidRDefault="00630249" w:rsidP="00B70510">
      <w:pPr>
        <w:shd w:val="clear" w:color="auto" w:fill="FFFFFF"/>
        <w:rPr>
          <w:rFonts w:ascii="Times New Roman" w:hAnsi="Times New Roman" w:cs="Times New Roman"/>
        </w:rPr>
      </w:pPr>
    </w:p>
    <w:p w:rsidR="00630249" w:rsidRPr="00B70510" w:rsidRDefault="00630249" w:rsidP="00B70510">
      <w:pPr>
        <w:shd w:val="clear" w:color="auto" w:fill="FFFFFF"/>
        <w:rPr>
          <w:rFonts w:ascii="Times New Roman" w:hAnsi="Times New Roman" w:cs="Times New Roman"/>
          <w:b/>
        </w:rPr>
      </w:pPr>
      <w:r w:rsidRPr="00B70510">
        <w:rPr>
          <w:rFonts w:ascii="Times New Roman" w:hAnsi="Times New Roman" w:cs="Times New Roman"/>
          <w:b/>
        </w:rPr>
        <w:t xml:space="preserve">Current information (30 </w:t>
      </w:r>
      <w:r w:rsidR="00FD502C">
        <w:rPr>
          <w:rFonts w:ascii="Times New Roman" w:hAnsi="Times New Roman" w:cs="Times New Roman"/>
          <w:b/>
        </w:rPr>
        <w:t xml:space="preserve">September </w:t>
      </w:r>
      <w:r w:rsidRPr="00B70510">
        <w:rPr>
          <w:rFonts w:ascii="Times New Roman" w:hAnsi="Times New Roman" w:cs="Times New Roman"/>
          <w:b/>
        </w:rPr>
        <w:t xml:space="preserve">2015): </w:t>
      </w:r>
    </w:p>
    <w:tbl>
      <w:tblPr>
        <w:tblStyle w:val="TableGrid"/>
        <w:tblW w:w="10125" w:type="dxa"/>
        <w:tblLayout w:type="fixed"/>
        <w:tblLook w:val="04A0"/>
      </w:tblPr>
      <w:tblGrid>
        <w:gridCol w:w="2406"/>
        <w:gridCol w:w="1608"/>
        <w:gridCol w:w="1370"/>
        <w:gridCol w:w="1843"/>
        <w:gridCol w:w="1391"/>
        <w:gridCol w:w="1507"/>
      </w:tblGrid>
      <w:tr w:rsidR="00630249" w:rsidRPr="00B70510" w:rsidTr="00FC231D">
        <w:trPr>
          <w:trHeight w:val="2211"/>
        </w:trPr>
        <w:tc>
          <w:tcPr>
            <w:tcW w:w="2406" w:type="dxa"/>
            <w:tcBorders>
              <w:top w:val="single" w:sz="4" w:space="0" w:color="auto"/>
              <w:left w:val="single" w:sz="4" w:space="0" w:color="auto"/>
              <w:bottom w:val="single" w:sz="4" w:space="0" w:color="auto"/>
              <w:right w:val="single" w:sz="4" w:space="0" w:color="auto"/>
            </w:tcBorders>
            <w:hideMark/>
          </w:tcPr>
          <w:p w:rsidR="00630249" w:rsidRPr="00FC231D" w:rsidRDefault="00630249" w:rsidP="00B70510">
            <w:pPr>
              <w:rPr>
                <w:rFonts w:ascii="Times New Roman" w:hAnsi="Times New Roman" w:cs="Times New Roman"/>
                <w:color w:val="000000" w:themeColor="text1"/>
              </w:rPr>
            </w:pPr>
            <w:r w:rsidRPr="00FC231D">
              <w:rPr>
                <w:rFonts w:ascii="Times New Roman" w:hAnsi="Times New Roman" w:cs="Times New Roman"/>
                <w:color w:val="000000" w:themeColor="text1"/>
              </w:rPr>
              <w:t>Type</w:t>
            </w:r>
          </w:p>
        </w:tc>
        <w:tc>
          <w:tcPr>
            <w:tcW w:w="1608" w:type="dxa"/>
            <w:tcBorders>
              <w:top w:val="single" w:sz="4" w:space="0" w:color="auto"/>
              <w:left w:val="single" w:sz="4" w:space="0" w:color="auto"/>
              <w:bottom w:val="single" w:sz="4" w:space="0" w:color="auto"/>
              <w:right w:val="single" w:sz="4" w:space="0" w:color="auto"/>
            </w:tcBorders>
            <w:hideMark/>
          </w:tcPr>
          <w:p w:rsidR="00630249" w:rsidRPr="00FC231D" w:rsidRDefault="00630249" w:rsidP="00B70510">
            <w:pPr>
              <w:pStyle w:val="ListParagraph"/>
              <w:numPr>
                <w:ilvl w:val="1"/>
                <w:numId w:val="30"/>
              </w:numPr>
              <w:shd w:val="clear" w:color="auto" w:fill="C5E0B3" w:themeFill="accent6" w:themeFillTint="66"/>
              <w:spacing w:line="240" w:lineRule="auto"/>
              <w:rPr>
                <w:rFonts w:ascii="Times New Roman" w:hAnsi="Times New Roman" w:cs="Times New Roman"/>
                <w:b/>
                <w:color w:val="000000" w:themeColor="text1"/>
                <w:lang w:val="en-US"/>
              </w:rPr>
            </w:pPr>
            <w:r w:rsidRPr="00FC231D">
              <w:rPr>
                <w:rFonts w:ascii="Times New Roman" w:hAnsi="Times New Roman" w:cs="Times New Roman"/>
                <w:b/>
                <w:color w:val="000000" w:themeColor="text1"/>
                <w:lang w:val="en-US"/>
              </w:rPr>
              <w:t>Number</w:t>
            </w:r>
          </w:p>
        </w:tc>
        <w:tc>
          <w:tcPr>
            <w:tcW w:w="1370" w:type="dxa"/>
            <w:tcBorders>
              <w:top w:val="single" w:sz="4" w:space="0" w:color="auto"/>
              <w:left w:val="single" w:sz="4" w:space="0" w:color="auto"/>
              <w:bottom w:val="single" w:sz="4" w:space="0" w:color="auto"/>
              <w:right w:val="single" w:sz="4" w:space="0" w:color="auto"/>
            </w:tcBorders>
            <w:hideMark/>
          </w:tcPr>
          <w:p w:rsidR="00630249" w:rsidRPr="00FC231D" w:rsidRDefault="00630249" w:rsidP="00B70510">
            <w:pPr>
              <w:pStyle w:val="ListParagraph"/>
              <w:numPr>
                <w:ilvl w:val="1"/>
                <w:numId w:val="30"/>
              </w:numPr>
              <w:shd w:val="clear" w:color="auto" w:fill="C5E0B3" w:themeFill="accent6" w:themeFillTint="66"/>
              <w:spacing w:line="240" w:lineRule="auto"/>
              <w:rPr>
                <w:rFonts w:ascii="Times New Roman" w:hAnsi="Times New Roman" w:cs="Times New Roman"/>
                <w:b/>
                <w:color w:val="000000" w:themeColor="text1"/>
                <w:lang w:val="en-US"/>
              </w:rPr>
            </w:pPr>
            <w:r w:rsidRPr="00FC231D">
              <w:rPr>
                <w:rFonts w:ascii="Times New Roman" w:hAnsi="Times New Roman" w:cs="Times New Roman"/>
                <w:b/>
                <w:color w:val="000000" w:themeColor="text1"/>
                <w:lang w:val="en-US"/>
              </w:rPr>
              <w:t>Run by</w:t>
            </w:r>
          </w:p>
          <w:p w:rsidR="00630249" w:rsidRPr="00FC231D" w:rsidRDefault="00630249" w:rsidP="00B70510">
            <w:pPr>
              <w:rPr>
                <w:rFonts w:ascii="Times New Roman" w:hAnsi="Times New Roman" w:cs="Times New Roman"/>
                <w:color w:val="000000" w:themeColor="text1"/>
                <w:lang w:val="en-US"/>
              </w:rPr>
            </w:pPr>
            <w:r w:rsidRPr="00FC231D">
              <w:rPr>
                <w:rFonts w:ascii="Times New Roman" w:hAnsi="Times New Roman" w:cs="Times New Roman"/>
                <w:color w:val="000000" w:themeColor="text1"/>
                <w:lang w:val="en-US"/>
              </w:rPr>
              <w:t>Choose:</w:t>
            </w:r>
          </w:p>
          <w:p w:rsidR="00630249" w:rsidRPr="00FC231D" w:rsidRDefault="00630249" w:rsidP="00B70510">
            <w:pPr>
              <w:rPr>
                <w:rFonts w:ascii="Times New Roman" w:hAnsi="Times New Roman" w:cs="Times New Roman"/>
                <w:color w:val="000000" w:themeColor="text1"/>
                <w:lang w:val="en-US"/>
              </w:rPr>
            </w:pPr>
            <w:r w:rsidRPr="00FC231D">
              <w:rPr>
                <w:rFonts w:ascii="Times New Roman" w:hAnsi="Times New Roman" w:cs="Times New Roman"/>
                <w:color w:val="000000" w:themeColor="text1"/>
                <w:lang w:val="en-US"/>
              </w:rPr>
              <w:t>- Women’s NGO</w:t>
            </w:r>
          </w:p>
          <w:p w:rsidR="00630249" w:rsidRPr="00FC231D" w:rsidRDefault="00630249" w:rsidP="00B70510">
            <w:pPr>
              <w:rPr>
                <w:rFonts w:ascii="Times New Roman" w:hAnsi="Times New Roman" w:cs="Times New Roman"/>
                <w:color w:val="000000" w:themeColor="text1"/>
                <w:lang w:val="en-US"/>
              </w:rPr>
            </w:pPr>
            <w:r w:rsidRPr="00FC231D">
              <w:rPr>
                <w:rFonts w:ascii="Times New Roman" w:hAnsi="Times New Roman" w:cs="Times New Roman"/>
                <w:color w:val="000000" w:themeColor="text1"/>
                <w:lang w:val="en-US"/>
              </w:rPr>
              <w:t>- Other NGO</w:t>
            </w:r>
          </w:p>
          <w:p w:rsidR="00630249" w:rsidRPr="00FC231D" w:rsidRDefault="00630249" w:rsidP="00B70510">
            <w:pPr>
              <w:rPr>
                <w:rFonts w:ascii="Times New Roman" w:hAnsi="Times New Roman" w:cs="Times New Roman"/>
                <w:color w:val="000000" w:themeColor="text1"/>
                <w:lang w:val="en-US"/>
              </w:rPr>
            </w:pPr>
            <w:r w:rsidRPr="00FC231D">
              <w:rPr>
                <w:rFonts w:ascii="Times New Roman" w:hAnsi="Times New Roman" w:cs="Times New Roman"/>
                <w:color w:val="000000" w:themeColor="text1"/>
                <w:lang w:val="en-US"/>
              </w:rPr>
              <w:t>- State</w:t>
            </w:r>
          </w:p>
          <w:p w:rsidR="00630249" w:rsidRPr="00FC231D" w:rsidRDefault="00630249" w:rsidP="00B70510">
            <w:pPr>
              <w:rPr>
                <w:rFonts w:ascii="Times New Roman" w:hAnsi="Times New Roman" w:cs="Times New Roman"/>
                <w:b/>
                <w:color w:val="000000" w:themeColor="text1"/>
                <w:lang w:val="en-US"/>
              </w:rPr>
            </w:pPr>
            <w:r w:rsidRPr="00FC231D">
              <w:rPr>
                <w:rFonts w:ascii="Times New Roman" w:hAnsi="Times New Roman" w:cs="Times New Roman"/>
                <w:color w:val="000000" w:themeColor="text1"/>
                <w:lang w:val="en-US"/>
              </w:rPr>
              <w:t>- Other</w:t>
            </w:r>
          </w:p>
        </w:tc>
        <w:tc>
          <w:tcPr>
            <w:tcW w:w="1843" w:type="dxa"/>
            <w:tcBorders>
              <w:top w:val="single" w:sz="4" w:space="0" w:color="auto"/>
              <w:left w:val="single" w:sz="4" w:space="0" w:color="auto"/>
              <w:bottom w:val="single" w:sz="4" w:space="0" w:color="auto"/>
              <w:right w:val="single" w:sz="4" w:space="0" w:color="auto"/>
            </w:tcBorders>
            <w:hideMark/>
          </w:tcPr>
          <w:p w:rsidR="00630249" w:rsidRPr="00FC231D" w:rsidRDefault="00630249" w:rsidP="00B70510">
            <w:pPr>
              <w:shd w:val="clear" w:color="auto" w:fill="C5E0B3" w:themeFill="accent6" w:themeFillTint="66"/>
              <w:rPr>
                <w:rFonts w:ascii="Times New Roman" w:hAnsi="Times New Roman" w:cs="Times New Roman"/>
                <w:b/>
                <w:color w:val="000000" w:themeColor="text1"/>
                <w:lang w:val="en-US"/>
              </w:rPr>
            </w:pPr>
            <w:r w:rsidRPr="00FC231D">
              <w:rPr>
                <w:rFonts w:ascii="Times New Roman" w:hAnsi="Times New Roman" w:cs="Times New Roman"/>
                <w:b/>
                <w:color w:val="000000" w:themeColor="text1"/>
                <w:lang w:val="en-US"/>
              </w:rPr>
              <w:t>8.3. Geographical coverage</w:t>
            </w:r>
          </w:p>
          <w:p w:rsidR="00630249" w:rsidRPr="00FC231D" w:rsidRDefault="00630249" w:rsidP="00B70510">
            <w:pPr>
              <w:shd w:val="clear" w:color="auto" w:fill="FFFFFF"/>
              <w:rPr>
                <w:rFonts w:ascii="Times New Roman" w:hAnsi="Times New Roman" w:cs="Times New Roman"/>
                <w:b/>
                <w:color w:val="000000" w:themeColor="text1"/>
                <w:lang w:val="en-US"/>
              </w:rPr>
            </w:pPr>
            <w:r w:rsidRPr="00FC231D">
              <w:rPr>
                <w:rFonts w:ascii="Times New Roman" w:hAnsi="Times New Roman" w:cs="Times New Roman"/>
                <w:color w:val="000000" w:themeColor="text1"/>
              </w:rPr>
              <w:t xml:space="preserve">Choose one: </w:t>
            </w:r>
          </w:p>
          <w:p w:rsidR="00630249" w:rsidRPr="00FC231D" w:rsidRDefault="00630249" w:rsidP="00B70510">
            <w:pPr>
              <w:shd w:val="clear" w:color="auto" w:fill="FFFFFF"/>
              <w:rPr>
                <w:rFonts w:ascii="Times New Roman" w:hAnsi="Times New Roman" w:cs="Times New Roman"/>
                <w:color w:val="000000" w:themeColor="text1"/>
              </w:rPr>
            </w:pPr>
            <w:r w:rsidRPr="00FC231D">
              <w:rPr>
                <w:rFonts w:ascii="Times New Roman" w:hAnsi="Times New Roman" w:cs="Times New Roman"/>
                <w:color w:val="000000" w:themeColor="text1"/>
              </w:rPr>
              <w:t>- All provinces/</w:t>
            </w:r>
          </w:p>
          <w:p w:rsidR="00630249" w:rsidRPr="00FC231D" w:rsidRDefault="00630249" w:rsidP="00B70510">
            <w:pPr>
              <w:shd w:val="clear" w:color="auto" w:fill="FFFFFF"/>
              <w:rPr>
                <w:rFonts w:ascii="Times New Roman" w:hAnsi="Times New Roman" w:cs="Times New Roman"/>
                <w:color w:val="000000" w:themeColor="text1"/>
              </w:rPr>
            </w:pPr>
            <w:r w:rsidRPr="00FC231D">
              <w:rPr>
                <w:rFonts w:ascii="Times New Roman" w:hAnsi="Times New Roman" w:cs="Times New Roman"/>
                <w:color w:val="000000" w:themeColor="text1"/>
              </w:rPr>
              <w:t>districts</w:t>
            </w:r>
          </w:p>
          <w:p w:rsidR="00630249" w:rsidRPr="00FC231D" w:rsidRDefault="00630249" w:rsidP="00B70510">
            <w:pPr>
              <w:shd w:val="clear" w:color="auto" w:fill="FFFFFF"/>
              <w:rPr>
                <w:rFonts w:ascii="Times New Roman" w:hAnsi="Times New Roman" w:cs="Times New Roman"/>
                <w:color w:val="000000" w:themeColor="text1"/>
              </w:rPr>
            </w:pPr>
            <w:r w:rsidRPr="00FC231D">
              <w:rPr>
                <w:rFonts w:ascii="Times New Roman" w:hAnsi="Times New Roman" w:cs="Times New Roman"/>
                <w:color w:val="000000" w:themeColor="text1"/>
              </w:rPr>
              <w:t xml:space="preserve">- Most </w:t>
            </w:r>
            <w:r w:rsidRPr="00FC231D">
              <w:rPr>
                <w:rStyle w:val="FootnoteReference"/>
                <w:rFonts w:ascii="Times New Roman" w:hAnsi="Times New Roman" w:cs="Times New Roman"/>
                <w:color w:val="000000" w:themeColor="text1"/>
              </w:rPr>
              <w:footnoteReference w:id="39"/>
            </w:r>
          </w:p>
          <w:p w:rsidR="00630249" w:rsidRPr="00FC231D" w:rsidRDefault="00630249" w:rsidP="00B70510">
            <w:pPr>
              <w:shd w:val="clear" w:color="auto" w:fill="FFFFFF"/>
              <w:rPr>
                <w:rFonts w:ascii="Times New Roman" w:hAnsi="Times New Roman" w:cs="Times New Roman"/>
                <w:color w:val="000000" w:themeColor="text1"/>
              </w:rPr>
            </w:pPr>
            <w:r w:rsidRPr="00FC231D">
              <w:rPr>
                <w:rFonts w:ascii="Times New Roman" w:hAnsi="Times New Roman" w:cs="Times New Roman"/>
                <w:color w:val="000000" w:themeColor="text1"/>
              </w:rPr>
              <w:t>- Just major cities</w:t>
            </w:r>
          </w:p>
          <w:p w:rsidR="00630249" w:rsidRPr="00FC231D" w:rsidRDefault="00630249" w:rsidP="00B70510">
            <w:pPr>
              <w:shd w:val="clear" w:color="auto" w:fill="FFFFFF"/>
              <w:rPr>
                <w:rFonts w:ascii="Times New Roman" w:hAnsi="Times New Roman" w:cs="Times New Roman"/>
                <w:color w:val="000000" w:themeColor="text1"/>
              </w:rPr>
            </w:pPr>
            <w:r w:rsidRPr="00FC231D">
              <w:rPr>
                <w:rFonts w:ascii="Times New Roman" w:hAnsi="Times New Roman" w:cs="Times New Roman"/>
                <w:color w:val="000000" w:themeColor="text1"/>
              </w:rPr>
              <w:t xml:space="preserve">- Capital city only </w:t>
            </w:r>
          </w:p>
        </w:tc>
        <w:tc>
          <w:tcPr>
            <w:tcW w:w="1391" w:type="dxa"/>
            <w:tcBorders>
              <w:top w:val="single" w:sz="4" w:space="0" w:color="auto"/>
              <w:left w:val="single" w:sz="4" w:space="0" w:color="auto"/>
              <w:bottom w:val="single" w:sz="4" w:space="0" w:color="auto"/>
              <w:right w:val="single" w:sz="4" w:space="0" w:color="auto"/>
            </w:tcBorders>
            <w:hideMark/>
          </w:tcPr>
          <w:p w:rsidR="00630249" w:rsidRPr="00FC231D" w:rsidRDefault="00630249" w:rsidP="00B70510">
            <w:pPr>
              <w:shd w:val="clear" w:color="auto" w:fill="C5E0B3" w:themeFill="accent6" w:themeFillTint="66"/>
              <w:rPr>
                <w:rFonts w:ascii="Times New Roman" w:hAnsi="Times New Roman" w:cs="Times New Roman"/>
                <w:b/>
                <w:color w:val="000000" w:themeColor="text1"/>
              </w:rPr>
            </w:pPr>
            <w:r w:rsidRPr="00FC231D">
              <w:rPr>
                <w:rFonts w:ascii="Times New Roman" w:hAnsi="Times New Roman" w:cs="Times New Roman"/>
                <w:b/>
                <w:color w:val="000000" w:themeColor="text1"/>
                <w:lang w:val="en-US"/>
              </w:rPr>
              <w:t>8.4 Number of women served 2014</w:t>
            </w:r>
          </w:p>
        </w:tc>
        <w:tc>
          <w:tcPr>
            <w:tcW w:w="150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shd w:val="clear" w:color="auto" w:fill="C5E0B3" w:themeFill="accent6" w:themeFillTint="66"/>
              <w:rPr>
                <w:rFonts w:ascii="Times New Roman" w:hAnsi="Times New Roman" w:cs="Times New Roman"/>
                <w:b/>
                <w:lang w:val="en-US"/>
              </w:rPr>
            </w:pPr>
            <w:r w:rsidRPr="00B70510">
              <w:rPr>
                <w:rFonts w:ascii="Times New Roman" w:hAnsi="Times New Roman" w:cs="Times New Roman"/>
                <w:b/>
              </w:rPr>
              <w:t>8</w:t>
            </w:r>
            <w:r w:rsidRPr="00B70510">
              <w:rPr>
                <w:rFonts w:ascii="Times New Roman" w:hAnsi="Times New Roman" w:cs="Times New Roman"/>
                <w:b/>
                <w:lang w:val="en-US"/>
              </w:rPr>
              <w:t>.5. Funding</w:t>
            </w: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lang w:val="en-US"/>
              </w:rPr>
              <w:t>Choose the main source</w:t>
            </w:r>
            <w:r w:rsidRPr="00B70510">
              <w:rPr>
                <w:rFonts w:ascii="Times New Roman" w:hAnsi="Times New Roman" w:cs="Times New Roman"/>
              </w:rPr>
              <w:t>:</w:t>
            </w:r>
          </w:p>
          <w:p w:rsidR="00630249" w:rsidRPr="00B70510" w:rsidRDefault="00630249" w:rsidP="00B70510">
            <w:pPr>
              <w:rPr>
                <w:rFonts w:ascii="Times New Roman" w:hAnsi="Times New Roman" w:cs="Times New Roman"/>
              </w:rPr>
            </w:pPr>
            <w:r w:rsidRPr="00B70510">
              <w:rPr>
                <w:rFonts w:ascii="Times New Roman" w:hAnsi="Times New Roman" w:cs="Times New Roman"/>
              </w:rPr>
              <w:t>- State</w:t>
            </w:r>
          </w:p>
          <w:p w:rsidR="00630249" w:rsidRPr="00B70510" w:rsidRDefault="00630249" w:rsidP="00B70510">
            <w:pPr>
              <w:rPr>
                <w:rFonts w:ascii="Times New Roman" w:hAnsi="Times New Roman" w:cs="Times New Roman"/>
              </w:rPr>
            </w:pPr>
            <w:r w:rsidRPr="00B70510">
              <w:rPr>
                <w:rFonts w:ascii="Times New Roman" w:hAnsi="Times New Roman" w:cs="Times New Roman"/>
              </w:rPr>
              <w:t>- Foreign</w:t>
            </w:r>
          </w:p>
          <w:p w:rsidR="00630249" w:rsidRPr="00B70510" w:rsidRDefault="00630249" w:rsidP="00B70510">
            <w:pPr>
              <w:rPr>
                <w:rFonts w:ascii="Times New Roman" w:hAnsi="Times New Roman" w:cs="Times New Roman"/>
              </w:rPr>
            </w:pPr>
            <w:r w:rsidRPr="00B70510">
              <w:rPr>
                <w:rFonts w:ascii="Times New Roman" w:hAnsi="Times New Roman" w:cs="Times New Roman"/>
              </w:rPr>
              <w:t>Donors</w:t>
            </w:r>
          </w:p>
          <w:p w:rsidR="00630249" w:rsidRPr="00B70510" w:rsidRDefault="00630249" w:rsidP="00B70510">
            <w:pPr>
              <w:rPr>
                <w:rFonts w:ascii="Times New Roman" w:hAnsi="Times New Roman" w:cs="Times New Roman"/>
              </w:rPr>
            </w:pPr>
          </w:p>
          <w:p w:rsidR="00630249" w:rsidRPr="00B70510" w:rsidRDefault="00630249" w:rsidP="00B70510">
            <w:pPr>
              <w:rPr>
                <w:rFonts w:ascii="Times New Roman" w:hAnsi="Times New Roman" w:cs="Times New Roman"/>
              </w:rPr>
            </w:pPr>
          </w:p>
        </w:tc>
      </w:tr>
      <w:tr w:rsidR="00630249" w:rsidRPr="00B70510" w:rsidTr="00FC231D">
        <w:trPr>
          <w:trHeight w:val="820"/>
        </w:trPr>
        <w:tc>
          <w:tcPr>
            <w:tcW w:w="2406" w:type="dxa"/>
            <w:tcBorders>
              <w:top w:val="single" w:sz="4" w:space="0" w:color="auto"/>
              <w:left w:val="single" w:sz="4" w:space="0" w:color="auto"/>
              <w:bottom w:val="single" w:sz="4" w:space="0" w:color="auto"/>
              <w:right w:val="single" w:sz="4" w:space="0" w:color="auto"/>
            </w:tcBorders>
            <w:hideMark/>
          </w:tcPr>
          <w:p w:rsidR="00630249" w:rsidRPr="00FC231D" w:rsidRDefault="00630249" w:rsidP="00B70510">
            <w:pPr>
              <w:rPr>
                <w:rFonts w:ascii="Times New Roman" w:hAnsi="Times New Roman" w:cs="Times New Roman"/>
                <w:color w:val="000000" w:themeColor="text1"/>
              </w:rPr>
            </w:pPr>
            <w:r w:rsidRPr="00FC231D">
              <w:rPr>
                <w:rFonts w:ascii="Times New Roman" w:hAnsi="Times New Roman" w:cs="Times New Roman"/>
                <w:color w:val="000000" w:themeColor="text1"/>
              </w:rPr>
              <w:t xml:space="preserve">Women’s </w:t>
            </w:r>
            <w:proofErr w:type="spellStart"/>
            <w:r w:rsidRPr="00FC231D">
              <w:rPr>
                <w:rFonts w:ascii="Times New Roman" w:hAnsi="Times New Roman" w:cs="Times New Roman"/>
                <w:color w:val="000000" w:themeColor="text1"/>
              </w:rPr>
              <w:t>centers</w:t>
            </w:r>
            <w:proofErr w:type="spellEnd"/>
            <w:r w:rsidRPr="00FC231D">
              <w:rPr>
                <w:rFonts w:ascii="Times New Roman" w:hAnsi="Times New Roman" w:cs="Times New Roman"/>
                <w:color w:val="000000" w:themeColor="text1"/>
              </w:rPr>
              <w:t xml:space="preserve">  (non-residential for all women survivors of violence)</w:t>
            </w:r>
          </w:p>
        </w:tc>
        <w:tc>
          <w:tcPr>
            <w:tcW w:w="1608" w:type="dxa"/>
            <w:tcBorders>
              <w:top w:val="single" w:sz="4" w:space="0" w:color="auto"/>
              <w:left w:val="single" w:sz="4" w:space="0" w:color="auto"/>
              <w:bottom w:val="single" w:sz="4" w:space="0" w:color="auto"/>
              <w:right w:val="single" w:sz="4" w:space="0" w:color="auto"/>
            </w:tcBorders>
          </w:tcPr>
          <w:p w:rsidR="00630249" w:rsidRPr="00FC231D" w:rsidRDefault="00A26C4C" w:rsidP="00B70510">
            <w:pPr>
              <w:rPr>
                <w:rFonts w:ascii="Times New Roman" w:hAnsi="Times New Roman" w:cs="Times New Roman"/>
                <w:color w:val="000000" w:themeColor="text1"/>
              </w:rPr>
            </w:pPr>
            <w:r w:rsidRPr="00FC231D">
              <w:rPr>
                <w:rFonts w:ascii="Times New Roman" w:hAnsi="Times New Roman" w:cs="Times New Roman"/>
                <w:color w:val="000000" w:themeColor="text1"/>
              </w:rPr>
              <w:t>16</w:t>
            </w:r>
          </w:p>
        </w:tc>
        <w:tc>
          <w:tcPr>
            <w:tcW w:w="1370" w:type="dxa"/>
            <w:tcBorders>
              <w:top w:val="single" w:sz="4" w:space="0" w:color="auto"/>
              <w:left w:val="single" w:sz="4" w:space="0" w:color="auto"/>
              <w:bottom w:val="single" w:sz="4" w:space="0" w:color="auto"/>
              <w:right w:val="single" w:sz="4" w:space="0" w:color="auto"/>
            </w:tcBorders>
          </w:tcPr>
          <w:p w:rsidR="00A26C4C" w:rsidRPr="00FC231D" w:rsidRDefault="00A26C4C" w:rsidP="00A26C4C">
            <w:pPr>
              <w:rPr>
                <w:rFonts w:ascii="Times New Roman" w:hAnsi="Times New Roman" w:cs="Times New Roman"/>
                <w:color w:val="000000" w:themeColor="text1"/>
                <w:lang w:val="en-US"/>
              </w:rPr>
            </w:pPr>
            <w:r w:rsidRPr="00FC231D">
              <w:rPr>
                <w:rFonts w:ascii="Times New Roman" w:hAnsi="Times New Roman" w:cs="Times New Roman"/>
                <w:color w:val="000000" w:themeColor="text1"/>
                <w:lang w:val="en-US"/>
              </w:rPr>
              <w:t>Women’s NGO/ State</w:t>
            </w:r>
          </w:p>
          <w:p w:rsidR="00630249" w:rsidRPr="00FC231D" w:rsidRDefault="00630249" w:rsidP="00B70510">
            <w:pP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630249" w:rsidRPr="00FC231D" w:rsidRDefault="00A26C4C" w:rsidP="00B70510">
            <w:pPr>
              <w:rPr>
                <w:rFonts w:ascii="Times New Roman" w:hAnsi="Times New Roman" w:cs="Times New Roman"/>
                <w:color w:val="000000" w:themeColor="text1"/>
              </w:rPr>
            </w:pPr>
            <w:r w:rsidRPr="00FC231D">
              <w:rPr>
                <w:rFonts w:ascii="Times New Roman" w:hAnsi="Times New Roman" w:cs="Times New Roman"/>
                <w:color w:val="000000" w:themeColor="text1"/>
              </w:rPr>
              <w:t>All provinces</w:t>
            </w:r>
          </w:p>
        </w:tc>
        <w:tc>
          <w:tcPr>
            <w:tcW w:w="1391" w:type="dxa"/>
            <w:tcBorders>
              <w:top w:val="single" w:sz="4" w:space="0" w:color="auto"/>
              <w:left w:val="single" w:sz="4" w:space="0" w:color="auto"/>
              <w:bottom w:val="single" w:sz="4" w:space="0" w:color="auto"/>
              <w:right w:val="single" w:sz="4" w:space="0" w:color="auto"/>
            </w:tcBorders>
          </w:tcPr>
          <w:p w:rsidR="00FE77D3" w:rsidRPr="00FC231D" w:rsidRDefault="00D91EFD" w:rsidP="00B70510">
            <w:pPr>
              <w:rPr>
                <w:rFonts w:ascii="Times New Roman" w:hAnsi="Times New Roman" w:cs="Times New Roman"/>
                <w:color w:val="000000" w:themeColor="text1"/>
                <w:lang w:val="ro-RO"/>
              </w:rPr>
            </w:pPr>
            <w:r w:rsidRPr="00FC231D">
              <w:rPr>
                <w:rFonts w:ascii="Times New Roman" w:hAnsi="Times New Roman" w:cs="Times New Roman"/>
                <w:color w:val="000000" w:themeColor="text1"/>
                <w:lang w:val="ro-RO"/>
              </w:rPr>
              <w:t>232</w:t>
            </w:r>
          </w:p>
        </w:tc>
        <w:tc>
          <w:tcPr>
            <w:tcW w:w="1507" w:type="dxa"/>
            <w:tcBorders>
              <w:top w:val="single" w:sz="4" w:space="0" w:color="auto"/>
              <w:left w:val="single" w:sz="4" w:space="0" w:color="auto"/>
              <w:bottom w:val="single" w:sz="4" w:space="0" w:color="auto"/>
              <w:right w:val="single" w:sz="4" w:space="0" w:color="auto"/>
            </w:tcBorders>
          </w:tcPr>
          <w:p w:rsidR="00630249" w:rsidRPr="00B70510" w:rsidRDefault="00A26C4C" w:rsidP="00B70510">
            <w:pPr>
              <w:rPr>
                <w:rFonts w:ascii="Times New Roman" w:hAnsi="Times New Roman" w:cs="Times New Roman"/>
              </w:rPr>
            </w:pPr>
            <w:r>
              <w:rPr>
                <w:rFonts w:ascii="Times New Roman" w:hAnsi="Times New Roman" w:cs="Times New Roman"/>
              </w:rPr>
              <w:t>State/foreign/donors</w:t>
            </w:r>
          </w:p>
        </w:tc>
      </w:tr>
      <w:tr w:rsidR="00630249" w:rsidRPr="00B70510" w:rsidTr="00FC231D">
        <w:trPr>
          <w:trHeight w:val="542"/>
        </w:trPr>
        <w:tc>
          <w:tcPr>
            <w:tcW w:w="2406" w:type="dxa"/>
            <w:tcBorders>
              <w:top w:val="single" w:sz="4" w:space="0" w:color="auto"/>
              <w:left w:val="single" w:sz="4" w:space="0" w:color="auto"/>
              <w:bottom w:val="single" w:sz="4" w:space="0" w:color="auto"/>
              <w:right w:val="single" w:sz="4" w:space="0" w:color="auto"/>
            </w:tcBorders>
            <w:hideMark/>
          </w:tcPr>
          <w:p w:rsidR="00630249" w:rsidRPr="00FC231D" w:rsidRDefault="00630249" w:rsidP="00B70510">
            <w:pPr>
              <w:rPr>
                <w:rFonts w:ascii="Times New Roman" w:hAnsi="Times New Roman" w:cs="Times New Roman"/>
                <w:color w:val="000000" w:themeColor="text1"/>
              </w:rPr>
            </w:pPr>
            <w:r w:rsidRPr="00FC231D">
              <w:rPr>
                <w:rFonts w:ascii="Times New Roman" w:hAnsi="Times New Roman" w:cs="Times New Roman"/>
                <w:color w:val="000000" w:themeColor="text1"/>
              </w:rPr>
              <w:t xml:space="preserve">Rape crises  </w:t>
            </w:r>
            <w:proofErr w:type="spellStart"/>
            <w:r w:rsidRPr="00FC231D">
              <w:rPr>
                <w:rFonts w:ascii="Times New Roman" w:hAnsi="Times New Roman" w:cs="Times New Roman"/>
                <w:color w:val="000000" w:themeColor="text1"/>
              </w:rPr>
              <w:t>centers</w:t>
            </w:r>
            <w:proofErr w:type="spellEnd"/>
            <w:r w:rsidRPr="00FC231D">
              <w:rPr>
                <w:rFonts w:ascii="Times New Roman" w:hAnsi="Times New Roman" w:cs="Times New Roman"/>
                <w:color w:val="000000" w:themeColor="text1"/>
              </w:rPr>
              <w:t>/</w:t>
            </w:r>
            <w:proofErr w:type="spellStart"/>
            <w:r w:rsidRPr="00FC231D">
              <w:rPr>
                <w:rFonts w:ascii="Times New Roman" w:hAnsi="Times New Roman" w:cs="Times New Roman"/>
                <w:color w:val="000000" w:themeColor="text1"/>
              </w:rPr>
              <w:t>helplines</w:t>
            </w:r>
            <w:proofErr w:type="spellEnd"/>
          </w:p>
          <w:p w:rsidR="00FC231D" w:rsidRPr="00FC231D" w:rsidRDefault="00FC231D" w:rsidP="00B70510">
            <w:pPr>
              <w:rPr>
                <w:rFonts w:ascii="Times New Roman" w:hAnsi="Times New Roman" w:cs="Times New Roman"/>
                <w:color w:val="000000" w:themeColor="text1"/>
              </w:rPr>
            </w:pPr>
            <w:r w:rsidRPr="00FC231D">
              <w:rPr>
                <w:rFonts w:ascii="Times New Roman" w:hAnsi="Times New Roman" w:cs="Times New Roman"/>
                <w:color w:val="000000" w:themeColor="text1"/>
              </w:rPr>
              <w:t>The number indicate only the Trust line for women</w:t>
            </w:r>
          </w:p>
        </w:tc>
        <w:tc>
          <w:tcPr>
            <w:tcW w:w="1608" w:type="dxa"/>
            <w:tcBorders>
              <w:top w:val="single" w:sz="4" w:space="0" w:color="auto"/>
              <w:left w:val="single" w:sz="4" w:space="0" w:color="auto"/>
              <w:bottom w:val="single" w:sz="4" w:space="0" w:color="auto"/>
              <w:right w:val="single" w:sz="4" w:space="0" w:color="auto"/>
            </w:tcBorders>
          </w:tcPr>
          <w:p w:rsidR="00630249" w:rsidRPr="00FC231D" w:rsidRDefault="00A26C4C" w:rsidP="005F60ED">
            <w:pPr>
              <w:rPr>
                <w:rFonts w:ascii="Times New Roman" w:hAnsi="Times New Roman" w:cs="Times New Roman"/>
                <w:color w:val="000000" w:themeColor="text1"/>
              </w:rPr>
            </w:pPr>
            <w:r w:rsidRPr="00FC231D">
              <w:rPr>
                <w:rFonts w:ascii="Times New Roman" w:hAnsi="Times New Roman" w:cs="Times New Roman"/>
                <w:color w:val="000000" w:themeColor="text1"/>
              </w:rPr>
              <w:t xml:space="preserve">1 </w:t>
            </w:r>
          </w:p>
        </w:tc>
        <w:tc>
          <w:tcPr>
            <w:tcW w:w="1370" w:type="dxa"/>
            <w:tcBorders>
              <w:top w:val="single" w:sz="4" w:space="0" w:color="auto"/>
              <w:left w:val="single" w:sz="4" w:space="0" w:color="auto"/>
              <w:bottom w:val="single" w:sz="4" w:space="0" w:color="auto"/>
              <w:right w:val="single" w:sz="4" w:space="0" w:color="auto"/>
            </w:tcBorders>
          </w:tcPr>
          <w:p w:rsidR="00630249" w:rsidRPr="00FC231D" w:rsidRDefault="005F60ED" w:rsidP="00B70510">
            <w:pPr>
              <w:rPr>
                <w:rFonts w:ascii="Times New Roman" w:hAnsi="Times New Roman" w:cs="Times New Roman"/>
                <w:color w:val="000000" w:themeColor="text1"/>
              </w:rPr>
            </w:pPr>
            <w:r w:rsidRPr="00FC231D">
              <w:rPr>
                <w:rFonts w:ascii="Times New Roman" w:hAnsi="Times New Roman" w:cs="Times New Roman"/>
                <w:color w:val="000000" w:themeColor="text1"/>
              </w:rPr>
              <w:t>Women's NGOs</w:t>
            </w:r>
          </w:p>
        </w:tc>
        <w:tc>
          <w:tcPr>
            <w:tcW w:w="1843" w:type="dxa"/>
            <w:tcBorders>
              <w:top w:val="single" w:sz="4" w:space="0" w:color="auto"/>
              <w:left w:val="single" w:sz="4" w:space="0" w:color="auto"/>
              <w:bottom w:val="single" w:sz="4" w:space="0" w:color="auto"/>
              <w:right w:val="single" w:sz="4" w:space="0" w:color="auto"/>
            </w:tcBorders>
          </w:tcPr>
          <w:p w:rsidR="00630249" w:rsidRPr="00FC231D" w:rsidRDefault="00630249" w:rsidP="00B70510">
            <w:pPr>
              <w:rPr>
                <w:rFonts w:ascii="Times New Roman" w:hAnsi="Times New Roman" w:cs="Times New Roman"/>
                <w:color w:val="000000" w:themeColor="text1"/>
              </w:rPr>
            </w:pPr>
          </w:p>
        </w:tc>
        <w:tc>
          <w:tcPr>
            <w:tcW w:w="1391" w:type="dxa"/>
            <w:tcBorders>
              <w:top w:val="single" w:sz="4" w:space="0" w:color="auto"/>
              <w:left w:val="single" w:sz="4" w:space="0" w:color="auto"/>
              <w:bottom w:val="single" w:sz="4" w:space="0" w:color="auto"/>
              <w:right w:val="single" w:sz="4" w:space="0" w:color="auto"/>
            </w:tcBorders>
          </w:tcPr>
          <w:p w:rsidR="00FC231D" w:rsidRPr="00FC231D" w:rsidRDefault="00FC231D" w:rsidP="00FC231D">
            <w:pPr>
              <w:rPr>
                <w:rFonts w:ascii="Times New Roman" w:hAnsi="Times New Roman" w:cs="Times New Roman"/>
                <w:color w:val="000000" w:themeColor="text1"/>
                <w:lang w:val="en-US"/>
              </w:rPr>
            </w:pPr>
            <w:r w:rsidRPr="00FC231D">
              <w:rPr>
                <w:rFonts w:ascii="Times New Roman" w:hAnsi="Times New Roman" w:cs="Times New Roman"/>
                <w:color w:val="000000" w:themeColor="text1"/>
                <w:lang w:val="ru-RU"/>
              </w:rPr>
              <w:t>2634</w:t>
            </w:r>
            <w:r w:rsidRPr="00FC231D">
              <w:rPr>
                <w:rFonts w:ascii="Times New Roman" w:hAnsi="Times New Roman" w:cs="Times New Roman"/>
                <w:color w:val="000000" w:themeColor="text1"/>
                <w:lang w:val="en-US"/>
              </w:rPr>
              <w:t xml:space="preserve"> (2014)</w:t>
            </w:r>
          </w:p>
          <w:p w:rsidR="00630249" w:rsidRPr="00FC231D" w:rsidRDefault="00FC231D" w:rsidP="00FC231D">
            <w:pPr>
              <w:rPr>
                <w:rFonts w:ascii="Times New Roman" w:hAnsi="Times New Roman" w:cs="Times New Roman"/>
                <w:color w:val="000000" w:themeColor="text1"/>
              </w:rPr>
            </w:pPr>
            <w:r w:rsidRPr="00FC231D">
              <w:rPr>
                <w:rFonts w:ascii="Times New Roman" w:hAnsi="Times New Roman" w:cs="Times New Roman"/>
                <w:color w:val="000000" w:themeColor="text1"/>
                <w:lang w:val="en-US"/>
              </w:rPr>
              <w:t>1289 (January-September 2015</w:t>
            </w:r>
          </w:p>
        </w:tc>
        <w:tc>
          <w:tcPr>
            <w:tcW w:w="1507" w:type="dxa"/>
            <w:tcBorders>
              <w:top w:val="single" w:sz="4" w:space="0" w:color="auto"/>
              <w:left w:val="single" w:sz="4" w:space="0" w:color="auto"/>
              <w:bottom w:val="single" w:sz="4" w:space="0" w:color="auto"/>
              <w:right w:val="single" w:sz="4" w:space="0" w:color="auto"/>
            </w:tcBorders>
          </w:tcPr>
          <w:p w:rsidR="00630249" w:rsidRPr="00B70510" w:rsidRDefault="00A26C4C" w:rsidP="00B70510">
            <w:pPr>
              <w:rPr>
                <w:rFonts w:ascii="Times New Roman" w:hAnsi="Times New Roman" w:cs="Times New Roman"/>
              </w:rPr>
            </w:pPr>
            <w:r>
              <w:rPr>
                <w:rFonts w:ascii="Times New Roman" w:hAnsi="Times New Roman" w:cs="Times New Roman"/>
              </w:rPr>
              <w:t>private donations</w:t>
            </w:r>
          </w:p>
        </w:tc>
      </w:tr>
      <w:tr w:rsidR="00630249" w:rsidRPr="00B70510" w:rsidTr="00FC231D">
        <w:trPr>
          <w:trHeight w:val="557"/>
        </w:trPr>
        <w:tc>
          <w:tcPr>
            <w:tcW w:w="2406" w:type="dxa"/>
            <w:tcBorders>
              <w:top w:val="single" w:sz="4" w:space="0" w:color="auto"/>
              <w:left w:val="single" w:sz="4" w:space="0" w:color="auto"/>
              <w:bottom w:val="single" w:sz="4" w:space="0" w:color="auto"/>
              <w:right w:val="single" w:sz="4" w:space="0" w:color="auto"/>
            </w:tcBorders>
            <w:hideMark/>
          </w:tcPr>
          <w:p w:rsidR="00630249" w:rsidRPr="00FC231D" w:rsidRDefault="00630249" w:rsidP="00B70510">
            <w:pPr>
              <w:rPr>
                <w:rFonts w:ascii="Times New Roman" w:hAnsi="Times New Roman" w:cs="Times New Roman"/>
                <w:color w:val="000000" w:themeColor="text1"/>
              </w:rPr>
            </w:pPr>
            <w:r w:rsidRPr="00FC231D">
              <w:rPr>
                <w:rFonts w:ascii="Times New Roman" w:hAnsi="Times New Roman" w:cs="Times New Roman"/>
                <w:color w:val="000000" w:themeColor="text1"/>
              </w:rPr>
              <w:t xml:space="preserve">Sexual assault </w:t>
            </w:r>
            <w:proofErr w:type="spellStart"/>
            <w:r w:rsidRPr="00FC231D">
              <w:rPr>
                <w:rFonts w:ascii="Times New Roman" w:hAnsi="Times New Roman" w:cs="Times New Roman"/>
                <w:color w:val="000000" w:themeColor="text1"/>
              </w:rPr>
              <w:t>centers</w:t>
            </w:r>
            <w:proofErr w:type="spellEnd"/>
            <w:r w:rsidRPr="00FC231D">
              <w:rPr>
                <w:rFonts w:ascii="Times New Roman" w:hAnsi="Times New Roman" w:cs="Times New Roman"/>
                <w:color w:val="000000" w:themeColor="text1"/>
              </w:rPr>
              <w:t xml:space="preserve"> </w:t>
            </w:r>
          </w:p>
        </w:tc>
        <w:tc>
          <w:tcPr>
            <w:tcW w:w="1608" w:type="dxa"/>
            <w:tcBorders>
              <w:top w:val="single" w:sz="4" w:space="0" w:color="auto"/>
              <w:left w:val="single" w:sz="4" w:space="0" w:color="auto"/>
              <w:bottom w:val="single" w:sz="4" w:space="0" w:color="auto"/>
              <w:right w:val="single" w:sz="4" w:space="0" w:color="auto"/>
            </w:tcBorders>
          </w:tcPr>
          <w:p w:rsidR="00FE77D3" w:rsidRPr="00FC231D" w:rsidRDefault="00FE77D3" w:rsidP="005F60ED">
            <w:pPr>
              <w:rPr>
                <w:rFonts w:ascii="Times New Roman" w:hAnsi="Times New Roman" w:cs="Times New Roman"/>
                <w:color w:val="000000" w:themeColor="text1"/>
              </w:rPr>
            </w:pPr>
          </w:p>
        </w:tc>
        <w:tc>
          <w:tcPr>
            <w:tcW w:w="1370" w:type="dxa"/>
            <w:tcBorders>
              <w:top w:val="single" w:sz="4" w:space="0" w:color="auto"/>
              <w:left w:val="single" w:sz="4" w:space="0" w:color="auto"/>
              <w:bottom w:val="single" w:sz="4" w:space="0" w:color="auto"/>
              <w:right w:val="single" w:sz="4" w:space="0" w:color="auto"/>
            </w:tcBorders>
          </w:tcPr>
          <w:p w:rsidR="00FE77D3" w:rsidRPr="00FC231D" w:rsidRDefault="00FE77D3" w:rsidP="00B70510">
            <w:pPr>
              <w:rPr>
                <w:rFonts w:ascii="Times New Roman" w:hAnsi="Times New Roman" w:cs="Times New Roman"/>
                <w:color w:val="000000" w:themeColor="text1"/>
              </w:rPr>
            </w:pPr>
          </w:p>
          <w:p w:rsidR="00FE77D3" w:rsidRPr="00FC231D" w:rsidRDefault="00FE77D3" w:rsidP="00B70510">
            <w:pP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630249" w:rsidRPr="00FC231D" w:rsidRDefault="00FE77D3" w:rsidP="00B70510">
            <w:pPr>
              <w:rPr>
                <w:rFonts w:ascii="Times New Roman" w:hAnsi="Times New Roman" w:cs="Times New Roman"/>
                <w:color w:val="000000" w:themeColor="text1"/>
              </w:rPr>
            </w:pPr>
            <w:r w:rsidRPr="00FC231D">
              <w:rPr>
                <w:rFonts w:ascii="Times New Roman" w:hAnsi="Times New Roman" w:cs="Times New Roman"/>
                <w:color w:val="000000" w:themeColor="text1"/>
              </w:rPr>
              <w:t>All provinces</w:t>
            </w:r>
          </w:p>
        </w:tc>
        <w:tc>
          <w:tcPr>
            <w:tcW w:w="1391" w:type="dxa"/>
            <w:tcBorders>
              <w:top w:val="single" w:sz="4" w:space="0" w:color="auto"/>
              <w:left w:val="single" w:sz="4" w:space="0" w:color="auto"/>
              <w:bottom w:val="single" w:sz="4" w:space="0" w:color="auto"/>
              <w:right w:val="single" w:sz="4" w:space="0" w:color="auto"/>
            </w:tcBorders>
          </w:tcPr>
          <w:p w:rsidR="00630249" w:rsidRPr="00FC231D" w:rsidRDefault="00630249" w:rsidP="00B70510">
            <w:pPr>
              <w:rPr>
                <w:rFonts w:ascii="Times New Roman" w:hAnsi="Times New Roman" w:cs="Times New Roman"/>
                <w:color w:val="000000" w:themeColor="text1"/>
              </w:rPr>
            </w:pPr>
          </w:p>
        </w:tc>
        <w:tc>
          <w:tcPr>
            <w:tcW w:w="150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FC231D">
        <w:trPr>
          <w:trHeight w:val="820"/>
        </w:trPr>
        <w:tc>
          <w:tcPr>
            <w:tcW w:w="2406" w:type="dxa"/>
            <w:tcBorders>
              <w:top w:val="single" w:sz="4" w:space="0" w:color="auto"/>
              <w:left w:val="single" w:sz="4" w:space="0" w:color="auto"/>
              <w:bottom w:val="single" w:sz="4" w:space="0" w:color="auto"/>
              <w:right w:val="single" w:sz="4" w:space="0" w:color="auto"/>
            </w:tcBorders>
            <w:hideMark/>
          </w:tcPr>
          <w:p w:rsidR="00630249" w:rsidRPr="00FC231D" w:rsidRDefault="00630249" w:rsidP="00B70510">
            <w:pPr>
              <w:rPr>
                <w:rFonts w:ascii="Times New Roman" w:hAnsi="Times New Roman" w:cs="Times New Roman"/>
                <w:color w:val="000000" w:themeColor="text1"/>
              </w:rPr>
            </w:pPr>
            <w:proofErr w:type="spellStart"/>
            <w:r w:rsidRPr="00FC231D">
              <w:rPr>
                <w:rFonts w:ascii="Times New Roman" w:hAnsi="Times New Roman" w:cs="Times New Roman"/>
                <w:color w:val="000000" w:themeColor="text1"/>
              </w:rPr>
              <w:t>Centers</w:t>
            </w:r>
            <w:proofErr w:type="spellEnd"/>
            <w:r w:rsidRPr="00FC231D">
              <w:rPr>
                <w:rFonts w:ascii="Times New Roman" w:hAnsi="Times New Roman" w:cs="Times New Roman"/>
                <w:color w:val="000000" w:themeColor="text1"/>
              </w:rPr>
              <w:t xml:space="preserve"> for girls experiencing sexual abuse</w:t>
            </w:r>
          </w:p>
        </w:tc>
        <w:tc>
          <w:tcPr>
            <w:tcW w:w="1608" w:type="dxa"/>
            <w:tcBorders>
              <w:top w:val="single" w:sz="4" w:space="0" w:color="auto"/>
              <w:left w:val="single" w:sz="4" w:space="0" w:color="auto"/>
              <w:bottom w:val="single" w:sz="4" w:space="0" w:color="auto"/>
              <w:right w:val="single" w:sz="4" w:space="0" w:color="auto"/>
            </w:tcBorders>
          </w:tcPr>
          <w:p w:rsidR="00FC231D" w:rsidRDefault="005F60ED" w:rsidP="00FC231D">
            <w:pPr>
              <w:pStyle w:val="CommentText"/>
              <w:rPr>
                <w:rFonts w:ascii="Times New Roman" w:hAnsi="Times New Roman" w:cs="Times New Roman"/>
                <w:color w:val="000000" w:themeColor="text1"/>
                <w:lang w:val="en-US"/>
              </w:rPr>
            </w:pPr>
            <w:r w:rsidRPr="00FC231D">
              <w:rPr>
                <w:rFonts w:ascii="Times New Roman" w:hAnsi="Times New Roman" w:cs="Times New Roman"/>
                <w:color w:val="000000" w:themeColor="text1"/>
                <w:lang w:val="en-US"/>
              </w:rPr>
              <w:t>1</w:t>
            </w:r>
            <w:r w:rsidR="00FC231D">
              <w:rPr>
                <w:rFonts w:ascii="Times New Roman" w:hAnsi="Times New Roman" w:cs="Times New Roman"/>
                <w:color w:val="000000" w:themeColor="text1"/>
                <w:lang w:val="en-US"/>
              </w:rPr>
              <w:t xml:space="preserve"> </w:t>
            </w:r>
          </w:p>
          <w:p w:rsidR="00630249" w:rsidRPr="00FC231D" w:rsidRDefault="00630249" w:rsidP="00E77AA6">
            <w:pPr>
              <w:pStyle w:val="CommentText"/>
              <w:rPr>
                <w:rFonts w:ascii="Times New Roman" w:hAnsi="Times New Roman" w:cs="Times New Roman"/>
                <w:color w:val="000000" w:themeColor="text1"/>
              </w:rPr>
            </w:pPr>
          </w:p>
        </w:tc>
        <w:tc>
          <w:tcPr>
            <w:tcW w:w="1370" w:type="dxa"/>
            <w:tcBorders>
              <w:top w:val="single" w:sz="4" w:space="0" w:color="auto"/>
              <w:left w:val="single" w:sz="4" w:space="0" w:color="auto"/>
              <w:bottom w:val="single" w:sz="4" w:space="0" w:color="auto"/>
              <w:right w:val="single" w:sz="4" w:space="0" w:color="auto"/>
            </w:tcBorders>
          </w:tcPr>
          <w:p w:rsidR="00630249" w:rsidRPr="00FC231D" w:rsidRDefault="005F60ED" w:rsidP="00B70510">
            <w:pPr>
              <w:rPr>
                <w:rFonts w:ascii="Times New Roman" w:hAnsi="Times New Roman" w:cs="Times New Roman"/>
                <w:color w:val="000000" w:themeColor="text1"/>
              </w:rPr>
            </w:pPr>
            <w:r w:rsidRPr="00FC231D">
              <w:rPr>
                <w:rFonts w:ascii="Times New Roman" w:hAnsi="Times New Roman" w:cs="Times New Roman"/>
                <w:color w:val="000000" w:themeColor="text1"/>
              </w:rPr>
              <w:t>NGO</w:t>
            </w:r>
          </w:p>
        </w:tc>
        <w:tc>
          <w:tcPr>
            <w:tcW w:w="1843" w:type="dxa"/>
            <w:tcBorders>
              <w:top w:val="single" w:sz="4" w:space="0" w:color="auto"/>
              <w:left w:val="single" w:sz="4" w:space="0" w:color="auto"/>
              <w:bottom w:val="single" w:sz="4" w:space="0" w:color="auto"/>
              <w:right w:val="single" w:sz="4" w:space="0" w:color="auto"/>
            </w:tcBorders>
          </w:tcPr>
          <w:p w:rsidR="00630249" w:rsidRPr="00FC231D" w:rsidRDefault="00630249" w:rsidP="00B70510">
            <w:pPr>
              <w:rPr>
                <w:rFonts w:ascii="Times New Roman" w:hAnsi="Times New Roman" w:cs="Times New Roman"/>
                <w:color w:val="000000" w:themeColor="text1"/>
              </w:rPr>
            </w:pPr>
          </w:p>
        </w:tc>
        <w:tc>
          <w:tcPr>
            <w:tcW w:w="1391" w:type="dxa"/>
            <w:tcBorders>
              <w:top w:val="single" w:sz="4" w:space="0" w:color="auto"/>
              <w:left w:val="single" w:sz="4" w:space="0" w:color="auto"/>
              <w:bottom w:val="single" w:sz="4" w:space="0" w:color="auto"/>
              <w:right w:val="single" w:sz="4" w:space="0" w:color="auto"/>
            </w:tcBorders>
          </w:tcPr>
          <w:p w:rsidR="00630249" w:rsidRPr="00FC231D" w:rsidRDefault="00630249" w:rsidP="00B70510">
            <w:pPr>
              <w:rPr>
                <w:rFonts w:ascii="Times New Roman" w:hAnsi="Times New Roman" w:cs="Times New Roman"/>
                <w:color w:val="000000" w:themeColor="text1"/>
              </w:rPr>
            </w:pPr>
          </w:p>
        </w:tc>
        <w:tc>
          <w:tcPr>
            <w:tcW w:w="150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FC231D">
        <w:trPr>
          <w:trHeight w:val="836"/>
        </w:trPr>
        <w:tc>
          <w:tcPr>
            <w:tcW w:w="2406"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Intervention </w:t>
            </w:r>
            <w:proofErr w:type="spellStart"/>
            <w:r w:rsidRPr="00B70510">
              <w:rPr>
                <w:rFonts w:ascii="Times New Roman" w:hAnsi="Times New Roman" w:cs="Times New Roman"/>
              </w:rPr>
              <w:t>centers</w:t>
            </w:r>
            <w:proofErr w:type="spellEnd"/>
            <w:r w:rsidRPr="00B70510">
              <w:rPr>
                <w:rFonts w:ascii="Times New Roman" w:hAnsi="Times New Roman" w:cs="Times New Roman"/>
              </w:rPr>
              <w:t xml:space="preserve"> with pro-active approach</w:t>
            </w:r>
          </w:p>
        </w:tc>
        <w:tc>
          <w:tcPr>
            <w:tcW w:w="1608"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1</w:t>
            </w:r>
          </w:p>
        </w:tc>
        <w:tc>
          <w:tcPr>
            <w:tcW w:w="1370" w:type="dxa"/>
            <w:tcBorders>
              <w:top w:val="single" w:sz="4" w:space="0" w:color="auto"/>
              <w:left w:val="single" w:sz="4" w:space="0" w:color="auto"/>
              <w:bottom w:val="single" w:sz="4" w:space="0" w:color="auto"/>
              <w:right w:val="single" w:sz="4" w:space="0" w:color="auto"/>
            </w:tcBorders>
          </w:tcPr>
          <w:p w:rsidR="00630249" w:rsidRPr="00B70510" w:rsidRDefault="00091DFB" w:rsidP="00B70510">
            <w:pPr>
              <w:rPr>
                <w:rFonts w:ascii="Times New Roman" w:hAnsi="Times New Roman" w:cs="Times New Roman"/>
              </w:rPr>
            </w:pPr>
            <w:r w:rsidRPr="00B70510">
              <w:rPr>
                <w:rFonts w:ascii="Times New Roman" w:hAnsi="Times New Roman" w:cs="Times New Roman"/>
                <w:lang w:val="en-US"/>
              </w:rPr>
              <w:t>Women’s NGO</w:t>
            </w:r>
          </w:p>
        </w:tc>
        <w:tc>
          <w:tcPr>
            <w:tcW w:w="1843" w:type="dxa"/>
            <w:tcBorders>
              <w:top w:val="single" w:sz="4" w:space="0" w:color="auto"/>
              <w:left w:val="single" w:sz="4" w:space="0" w:color="auto"/>
              <w:bottom w:val="single" w:sz="4" w:space="0" w:color="auto"/>
              <w:right w:val="single" w:sz="4" w:space="0" w:color="auto"/>
            </w:tcBorders>
          </w:tcPr>
          <w:p w:rsidR="00091DFB" w:rsidRPr="00B70510" w:rsidRDefault="00091DFB" w:rsidP="00091DFB">
            <w:pPr>
              <w:shd w:val="clear" w:color="auto" w:fill="FFFFFF"/>
              <w:rPr>
                <w:rFonts w:ascii="Times New Roman" w:hAnsi="Times New Roman" w:cs="Times New Roman"/>
              </w:rPr>
            </w:pPr>
            <w:r w:rsidRPr="00B70510">
              <w:rPr>
                <w:rFonts w:ascii="Times New Roman" w:hAnsi="Times New Roman" w:cs="Times New Roman"/>
              </w:rPr>
              <w:t>All provinces</w:t>
            </w:r>
          </w:p>
          <w:p w:rsidR="00630249" w:rsidRPr="00B70510" w:rsidRDefault="00630249" w:rsidP="00B70510">
            <w:pPr>
              <w:rPr>
                <w:rFonts w:ascii="Times New Roman" w:hAnsi="Times New Roman" w:cs="Times New Roman"/>
              </w:rPr>
            </w:pPr>
          </w:p>
        </w:tc>
        <w:tc>
          <w:tcPr>
            <w:tcW w:w="1391" w:type="dxa"/>
            <w:tcBorders>
              <w:top w:val="single" w:sz="4" w:space="0" w:color="auto"/>
              <w:left w:val="single" w:sz="4" w:space="0" w:color="auto"/>
              <w:bottom w:val="single" w:sz="4" w:space="0" w:color="auto"/>
              <w:right w:val="single" w:sz="4" w:space="0" w:color="auto"/>
            </w:tcBorders>
          </w:tcPr>
          <w:p w:rsidR="00630249" w:rsidRPr="00B70510" w:rsidRDefault="00091DFB" w:rsidP="00B70510">
            <w:pPr>
              <w:rPr>
                <w:rFonts w:ascii="Times New Roman" w:hAnsi="Times New Roman" w:cs="Times New Roman"/>
              </w:rPr>
            </w:pPr>
            <w:r>
              <w:rPr>
                <w:rFonts w:ascii="Times New Roman" w:hAnsi="Times New Roman" w:cs="Times New Roman"/>
              </w:rPr>
              <w:t>180</w:t>
            </w:r>
          </w:p>
        </w:tc>
        <w:tc>
          <w:tcPr>
            <w:tcW w:w="1507"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Private donations</w:t>
            </w:r>
          </w:p>
        </w:tc>
      </w:tr>
      <w:tr w:rsidR="00630249" w:rsidRPr="00B70510" w:rsidTr="00FC231D">
        <w:trPr>
          <w:trHeight w:val="1393"/>
        </w:trPr>
        <w:tc>
          <w:tcPr>
            <w:tcW w:w="2406"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Regional crises </w:t>
            </w:r>
            <w:proofErr w:type="spellStart"/>
            <w:r w:rsidRPr="00B70510">
              <w:rPr>
                <w:rFonts w:ascii="Times New Roman" w:hAnsi="Times New Roman" w:cs="Times New Roman"/>
              </w:rPr>
              <w:t>centers</w:t>
            </w:r>
            <w:proofErr w:type="spellEnd"/>
            <w:r w:rsidRPr="00B70510">
              <w:rPr>
                <w:rFonts w:ascii="Times New Roman" w:hAnsi="Times New Roman" w:cs="Times New Roman"/>
              </w:rPr>
              <w:t xml:space="preserve"> for victims of DV serving predominately women with a gender-specific approach</w:t>
            </w:r>
          </w:p>
        </w:tc>
        <w:tc>
          <w:tcPr>
            <w:tcW w:w="160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39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50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FC231D">
        <w:trPr>
          <w:trHeight w:val="1099"/>
        </w:trPr>
        <w:tc>
          <w:tcPr>
            <w:tcW w:w="2406"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lastRenderedPageBreak/>
              <w:t xml:space="preserve">Women’s </w:t>
            </w:r>
            <w:proofErr w:type="spellStart"/>
            <w:r w:rsidRPr="00B70510">
              <w:rPr>
                <w:rFonts w:ascii="Times New Roman" w:hAnsi="Times New Roman" w:cs="Times New Roman"/>
              </w:rPr>
              <w:t>centers</w:t>
            </w:r>
            <w:proofErr w:type="spellEnd"/>
            <w:r w:rsidRPr="00B70510">
              <w:rPr>
                <w:rFonts w:ascii="Times New Roman" w:hAnsi="Times New Roman" w:cs="Times New Roman"/>
              </w:rPr>
              <w:t>/services for black/migrant/minority ethnic women</w:t>
            </w:r>
          </w:p>
        </w:tc>
        <w:tc>
          <w:tcPr>
            <w:tcW w:w="1608" w:type="dxa"/>
            <w:tcBorders>
              <w:top w:val="single" w:sz="4" w:space="0" w:color="auto"/>
              <w:left w:val="single" w:sz="4" w:space="0" w:color="auto"/>
              <w:bottom w:val="single" w:sz="4" w:space="0" w:color="auto"/>
              <w:right w:val="single" w:sz="4" w:space="0" w:color="auto"/>
            </w:tcBorders>
          </w:tcPr>
          <w:p w:rsidR="00630249" w:rsidRPr="00B70510" w:rsidRDefault="00091DFB" w:rsidP="00B70510">
            <w:pPr>
              <w:rPr>
                <w:rFonts w:ascii="Times New Roman" w:hAnsi="Times New Roman" w:cs="Times New Roman"/>
              </w:rPr>
            </w:pPr>
            <w:r>
              <w:rPr>
                <w:rFonts w:ascii="Times New Roman" w:hAnsi="Times New Roman" w:cs="Times New Roman"/>
              </w:rPr>
              <w:t>-</w:t>
            </w:r>
          </w:p>
        </w:tc>
        <w:tc>
          <w:tcPr>
            <w:tcW w:w="1370" w:type="dxa"/>
            <w:tcBorders>
              <w:top w:val="single" w:sz="4" w:space="0" w:color="auto"/>
              <w:left w:val="single" w:sz="4" w:space="0" w:color="auto"/>
              <w:bottom w:val="single" w:sz="4" w:space="0" w:color="auto"/>
              <w:right w:val="single" w:sz="4" w:space="0" w:color="auto"/>
            </w:tcBorders>
          </w:tcPr>
          <w:p w:rsidR="00630249" w:rsidRPr="00B70510" w:rsidRDefault="00091DFB" w:rsidP="00B70510">
            <w:pPr>
              <w:rPr>
                <w:rFonts w:ascii="Times New Roman" w:hAnsi="Times New Roman" w:cs="Times New Roman"/>
              </w:rPr>
            </w:pPr>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630249" w:rsidRPr="00B70510" w:rsidRDefault="00091DFB" w:rsidP="00B70510">
            <w:pPr>
              <w:rPr>
                <w:rFonts w:ascii="Times New Roman" w:hAnsi="Times New Roman" w:cs="Times New Roman"/>
              </w:rPr>
            </w:pPr>
            <w:r>
              <w:rPr>
                <w:rFonts w:ascii="Times New Roman" w:hAnsi="Times New Roman" w:cs="Times New Roman"/>
              </w:rPr>
              <w:t>-</w:t>
            </w:r>
          </w:p>
        </w:tc>
        <w:tc>
          <w:tcPr>
            <w:tcW w:w="1391" w:type="dxa"/>
            <w:tcBorders>
              <w:top w:val="single" w:sz="4" w:space="0" w:color="auto"/>
              <w:left w:val="single" w:sz="4" w:space="0" w:color="auto"/>
              <w:bottom w:val="single" w:sz="4" w:space="0" w:color="auto"/>
              <w:right w:val="single" w:sz="4" w:space="0" w:color="auto"/>
            </w:tcBorders>
          </w:tcPr>
          <w:p w:rsidR="00630249" w:rsidRPr="00B70510" w:rsidRDefault="00091DFB" w:rsidP="00B70510">
            <w:pPr>
              <w:rPr>
                <w:rFonts w:ascii="Times New Roman" w:hAnsi="Times New Roman" w:cs="Times New Roman"/>
              </w:rPr>
            </w:pPr>
            <w:r>
              <w:rPr>
                <w:rFonts w:ascii="Times New Roman" w:hAnsi="Times New Roman" w:cs="Times New Roman"/>
              </w:rPr>
              <w:t>-</w:t>
            </w:r>
          </w:p>
        </w:tc>
        <w:tc>
          <w:tcPr>
            <w:tcW w:w="1507" w:type="dxa"/>
            <w:tcBorders>
              <w:top w:val="single" w:sz="4" w:space="0" w:color="auto"/>
              <w:left w:val="single" w:sz="4" w:space="0" w:color="auto"/>
              <w:bottom w:val="single" w:sz="4" w:space="0" w:color="auto"/>
              <w:right w:val="single" w:sz="4" w:space="0" w:color="auto"/>
            </w:tcBorders>
          </w:tcPr>
          <w:p w:rsidR="00630249" w:rsidRPr="00B70510" w:rsidRDefault="00091DFB" w:rsidP="00B70510">
            <w:pPr>
              <w:rPr>
                <w:rFonts w:ascii="Times New Roman" w:hAnsi="Times New Roman" w:cs="Times New Roman"/>
              </w:rPr>
            </w:pPr>
            <w:r>
              <w:rPr>
                <w:rFonts w:ascii="Times New Roman" w:hAnsi="Times New Roman" w:cs="Times New Roman"/>
              </w:rPr>
              <w:t>-</w:t>
            </w:r>
          </w:p>
        </w:tc>
      </w:tr>
      <w:tr w:rsidR="00FC231D" w:rsidRPr="00B70510" w:rsidTr="00FC231D">
        <w:trPr>
          <w:trHeight w:val="557"/>
        </w:trPr>
        <w:tc>
          <w:tcPr>
            <w:tcW w:w="2406" w:type="dxa"/>
            <w:tcBorders>
              <w:top w:val="single" w:sz="4" w:space="0" w:color="auto"/>
              <w:left w:val="single" w:sz="4" w:space="0" w:color="auto"/>
              <w:bottom w:val="single" w:sz="4" w:space="0" w:color="auto"/>
              <w:right w:val="single" w:sz="4" w:space="0" w:color="auto"/>
            </w:tcBorders>
            <w:hideMark/>
          </w:tcPr>
          <w:p w:rsidR="00FC231D" w:rsidRPr="00B70510" w:rsidRDefault="00FC231D" w:rsidP="00B70510">
            <w:pPr>
              <w:rPr>
                <w:rFonts w:ascii="Times New Roman" w:hAnsi="Times New Roman" w:cs="Times New Roman"/>
              </w:rPr>
            </w:pPr>
            <w:proofErr w:type="spellStart"/>
            <w:r w:rsidRPr="00B70510">
              <w:rPr>
                <w:rFonts w:ascii="Times New Roman" w:hAnsi="Times New Roman" w:cs="Times New Roman"/>
              </w:rPr>
              <w:t>Centers</w:t>
            </w:r>
            <w:proofErr w:type="spellEnd"/>
            <w:r w:rsidRPr="00B70510">
              <w:rPr>
                <w:rFonts w:ascii="Times New Roman" w:hAnsi="Times New Roman" w:cs="Times New Roman"/>
              </w:rPr>
              <w:t xml:space="preserve"> for women victims of trafficking</w:t>
            </w:r>
          </w:p>
        </w:tc>
        <w:tc>
          <w:tcPr>
            <w:tcW w:w="1608" w:type="dxa"/>
            <w:tcBorders>
              <w:top w:val="single" w:sz="4" w:space="0" w:color="auto"/>
              <w:left w:val="single" w:sz="4" w:space="0" w:color="auto"/>
              <w:bottom w:val="single" w:sz="4" w:space="0" w:color="auto"/>
              <w:right w:val="single" w:sz="4" w:space="0" w:color="auto"/>
            </w:tcBorders>
          </w:tcPr>
          <w:p w:rsidR="00FC231D" w:rsidRPr="00B70510" w:rsidRDefault="00FC231D" w:rsidP="00FC231D">
            <w:pPr>
              <w:rPr>
                <w:rFonts w:ascii="Times New Roman" w:hAnsi="Times New Roman" w:cs="Times New Roman"/>
              </w:rPr>
            </w:pPr>
            <w:r>
              <w:rPr>
                <w:rFonts w:ascii="Times New Roman" w:hAnsi="Times New Roman" w:cs="Times New Roman"/>
              </w:rPr>
              <w:t>7</w:t>
            </w:r>
          </w:p>
        </w:tc>
        <w:tc>
          <w:tcPr>
            <w:tcW w:w="1370" w:type="dxa"/>
            <w:tcBorders>
              <w:top w:val="single" w:sz="4" w:space="0" w:color="auto"/>
              <w:left w:val="single" w:sz="4" w:space="0" w:color="auto"/>
              <w:bottom w:val="single" w:sz="4" w:space="0" w:color="auto"/>
              <w:right w:val="single" w:sz="4" w:space="0" w:color="auto"/>
            </w:tcBorders>
          </w:tcPr>
          <w:p w:rsidR="00FC231D" w:rsidRPr="00B70510" w:rsidRDefault="00FC231D" w:rsidP="00FC231D">
            <w:pPr>
              <w:rPr>
                <w:rFonts w:ascii="Times New Roman" w:hAnsi="Times New Roman" w:cs="Times New Roman"/>
              </w:rPr>
            </w:pPr>
            <w:r>
              <w:rPr>
                <w:rFonts w:ascii="Times New Roman" w:hAnsi="Times New Roman" w:cs="Times New Roman"/>
              </w:rPr>
              <w:t xml:space="preserve">Public Institutions </w:t>
            </w:r>
          </w:p>
        </w:tc>
        <w:tc>
          <w:tcPr>
            <w:tcW w:w="1843" w:type="dxa"/>
            <w:tcBorders>
              <w:top w:val="single" w:sz="4" w:space="0" w:color="auto"/>
              <w:left w:val="single" w:sz="4" w:space="0" w:color="auto"/>
              <w:bottom w:val="single" w:sz="4" w:space="0" w:color="auto"/>
              <w:right w:val="single" w:sz="4" w:space="0" w:color="auto"/>
            </w:tcBorders>
          </w:tcPr>
          <w:p w:rsidR="00FC231D" w:rsidRPr="00B70510" w:rsidRDefault="00FC231D" w:rsidP="00FC231D">
            <w:pPr>
              <w:rPr>
                <w:rFonts w:ascii="Times New Roman" w:hAnsi="Times New Roman" w:cs="Times New Roman"/>
              </w:rPr>
            </w:pPr>
            <w:r>
              <w:rPr>
                <w:rFonts w:ascii="Times New Roman" w:hAnsi="Times New Roman" w:cs="Times New Roman"/>
              </w:rPr>
              <w:t xml:space="preserve">All provinces </w:t>
            </w:r>
          </w:p>
        </w:tc>
        <w:tc>
          <w:tcPr>
            <w:tcW w:w="1391" w:type="dxa"/>
            <w:tcBorders>
              <w:top w:val="single" w:sz="4" w:space="0" w:color="auto"/>
              <w:left w:val="single" w:sz="4" w:space="0" w:color="auto"/>
              <w:bottom w:val="single" w:sz="4" w:space="0" w:color="auto"/>
              <w:right w:val="single" w:sz="4" w:space="0" w:color="auto"/>
            </w:tcBorders>
          </w:tcPr>
          <w:p w:rsidR="00FC231D" w:rsidRPr="00B70510" w:rsidRDefault="00FC231D" w:rsidP="00FC231D">
            <w:pPr>
              <w:rPr>
                <w:rFonts w:ascii="Times New Roman" w:hAnsi="Times New Roman" w:cs="Times New Roman"/>
              </w:rPr>
            </w:pPr>
          </w:p>
        </w:tc>
        <w:tc>
          <w:tcPr>
            <w:tcW w:w="1507" w:type="dxa"/>
            <w:tcBorders>
              <w:top w:val="single" w:sz="4" w:space="0" w:color="auto"/>
              <w:left w:val="single" w:sz="4" w:space="0" w:color="auto"/>
              <w:bottom w:val="single" w:sz="4" w:space="0" w:color="auto"/>
              <w:right w:val="single" w:sz="4" w:space="0" w:color="auto"/>
            </w:tcBorders>
          </w:tcPr>
          <w:p w:rsidR="00FC231D" w:rsidRPr="00B70510" w:rsidRDefault="00FC231D" w:rsidP="00FC231D">
            <w:pPr>
              <w:rPr>
                <w:rFonts w:ascii="Times New Roman" w:hAnsi="Times New Roman" w:cs="Times New Roman"/>
              </w:rPr>
            </w:pPr>
            <w:r>
              <w:rPr>
                <w:rFonts w:ascii="Times New Roman" w:hAnsi="Times New Roman" w:cs="Times New Roman"/>
              </w:rPr>
              <w:t xml:space="preserve">Public funds and donors financial support </w:t>
            </w:r>
          </w:p>
        </w:tc>
      </w:tr>
      <w:tr w:rsidR="00FC231D" w:rsidRPr="00B70510" w:rsidTr="00FC231D">
        <w:trPr>
          <w:trHeight w:val="820"/>
        </w:trPr>
        <w:tc>
          <w:tcPr>
            <w:tcW w:w="2406" w:type="dxa"/>
            <w:tcBorders>
              <w:top w:val="single" w:sz="4" w:space="0" w:color="auto"/>
              <w:left w:val="single" w:sz="4" w:space="0" w:color="auto"/>
              <w:bottom w:val="single" w:sz="4" w:space="0" w:color="auto"/>
              <w:right w:val="single" w:sz="4" w:space="0" w:color="auto"/>
            </w:tcBorders>
            <w:hideMark/>
          </w:tcPr>
          <w:p w:rsidR="00FC231D" w:rsidRPr="00B70510" w:rsidRDefault="00FC231D" w:rsidP="00B70510">
            <w:pPr>
              <w:rPr>
                <w:rFonts w:ascii="Times New Roman" w:hAnsi="Times New Roman" w:cs="Times New Roman"/>
              </w:rPr>
            </w:pPr>
            <w:r w:rsidRPr="00B70510">
              <w:rPr>
                <w:rFonts w:ascii="Times New Roman" w:hAnsi="Times New Roman" w:cs="Times New Roman"/>
              </w:rPr>
              <w:t>Other kinds of women’s services, i.e. services of IDVAS, ISVAS</w:t>
            </w:r>
          </w:p>
          <w:p w:rsidR="00FC231D" w:rsidRPr="00B70510" w:rsidRDefault="00FC231D" w:rsidP="00B70510">
            <w:pPr>
              <w:rPr>
                <w:rFonts w:ascii="Times New Roman" w:hAnsi="Times New Roman" w:cs="Times New Roman"/>
              </w:rPr>
            </w:pPr>
            <w:r w:rsidRPr="00B70510">
              <w:rPr>
                <w:rFonts w:ascii="Times New Roman" w:hAnsi="Times New Roman" w:cs="Times New Roman"/>
              </w:rPr>
              <w:t>Name:</w:t>
            </w:r>
          </w:p>
        </w:tc>
        <w:tc>
          <w:tcPr>
            <w:tcW w:w="1608" w:type="dxa"/>
            <w:tcBorders>
              <w:top w:val="single" w:sz="4" w:space="0" w:color="auto"/>
              <w:left w:val="single" w:sz="4" w:space="0" w:color="auto"/>
              <w:bottom w:val="single" w:sz="4" w:space="0" w:color="auto"/>
              <w:right w:val="single" w:sz="4" w:space="0" w:color="auto"/>
            </w:tcBorders>
          </w:tcPr>
          <w:p w:rsidR="00FC231D" w:rsidRPr="00B70510" w:rsidRDefault="00FC231D" w:rsidP="00B70510">
            <w:pPr>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Pr>
          <w:p w:rsidR="00FC231D" w:rsidRPr="00B70510" w:rsidRDefault="00FC231D" w:rsidP="00B70510">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C231D" w:rsidRPr="00B70510" w:rsidRDefault="00FC231D" w:rsidP="00B70510">
            <w:pPr>
              <w:rPr>
                <w:rFonts w:ascii="Times New Roman" w:hAnsi="Times New Roman" w:cs="Times New Roman"/>
              </w:rPr>
            </w:pPr>
          </w:p>
        </w:tc>
        <w:tc>
          <w:tcPr>
            <w:tcW w:w="1391" w:type="dxa"/>
            <w:tcBorders>
              <w:top w:val="single" w:sz="4" w:space="0" w:color="auto"/>
              <w:left w:val="single" w:sz="4" w:space="0" w:color="auto"/>
              <w:bottom w:val="single" w:sz="4" w:space="0" w:color="auto"/>
              <w:right w:val="single" w:sz="4" w:space="0" w:color="auto"/>
            </w:tcBorders>
          </w:tcPr>
          <w:p w:rsidR="00FC231D" w:rsidRPr="00B70510" w:rsidRDefault="00FC231D" w:rsidP="00B70510">
            <w:pPr>
              <w:rPr>
                <w:rFonts w:ascii="Times New Roman" w:hAnsi="Times New Roman" w:cs="Times New Roman"/>
              </w:rPr>
            </w:pPr>
          </w:p>
        </w:tc>
        <w:tc>
          <w:tcPr>
            <w:tcW w:w="1507" w:type="dxa"/>
            <w:tcBorders>
              <w:top w:val="single" w:sz="4" w:space="0" w:color="auto"/>
              <w:left w:val="single" w:sz="4" w:space="0" w:color="auto"/>
              <w:bottom w:val="single" w:sz="4" w:space="0" w:color="auto"/>
              <w:right w:val="single" w:sz="4" w:space="0" w:color="auto"/>
            </w:tcBorders>
          </w:tcPr>
          <w:p w:rsidR="00FC231D" w:rsidRPr="00B70510" w:rsidRDefault="00FC231D" w:rsidP="00B70510">
            <w:pPr>
              <w:rPr>
                <w:rFonts w:ascii="Times New Roman" w:hAnsi="Times New Roman" w:cs="Times New Roman"/>
              </w:rPr>
            </w:pPr>
          </w:p>
        </w:tc>
      </w:tr>
      <w:tr w:rsidR="00FC231D" w:rsidRPr="00B70510" w:rsidTr="00FC231D">
        <w:trPr>
          <w:trHeight w:val="263"/>
        </w:trPr>
        <w:tc>
          <w:tcPr>
            <w:tcW w:w="2406" w:type="dxa"/>
            <w:tcBorders>
              <w:top w:val="single" w:sz="4" w:space="0" w:color="auto"/>
              <w:left w:val="single" w:sz="4" w:space="0" w:color="auto"/>
              <w:bottom w:val="single" w:sz="4" w:space="0" w:color="auto"/>
              <w:right w:val="single" w:sz="4" w:space="0" w:color="auto"/>
            </w:tcBorders>
            <w:hideMark/>
          </w:tcPr>
          <w:p w:rsidR="00FC231D" w:rsidRPr="00B70510" w:rsidRDefault="00FC231D" w:rsidP="00B70510">
            <w:pPr>
              <w:rPr>
                <w:rFonts w:ascii="Times New Roman" w:hAnsi="Times New Roman" w:cs="Times New Roman"/>
              </w:rPr>
            </w:pPr>
            <w:r w:rsidRPr="00B70510">
              <w:rPr>
                <w:rFonts w:ascii="Times New Roman" w:hAnsi="Times New Roman" w:cs="Times New Roman"/>
              </w:rPr>
              <w:t xml:space="preserve">TOTAL number: </w:t>
            </w:r>
          </w:p>
        </w:tc>
        <w:tc>
          <w:tcPr>
            <w:tcW w:w="1608" w:type="dxa"/>
            <w:tcBorders>
              <w:top w:val="single" w:sz="4" w:space="0" w:color="auto"/>
              <w:left w:val="single" w:sz="4" w:space="0" w:color="auto"/>
              <w:bottom w:val="single" w:sz="4" w:space="0" w:color="auto"/>
              <w:right w:val="single" w:sz="4" w:space="0" w:color="auto"/>
            </w:tcBorders>
          </w:tcPr>
          <w:p w:rsidR="00FC231D" w:rsidRPr="00B70510" w:rsidRDefault="00FC231D" w:rsidP="00B70510">
            <w:pPr>
              <w:rPr>
                <w:rFonts w:ascii="Times New Roman" w:hAnsi="Times New Roman" w:cs="Times New Roman"/>
              </w:rPr>
            </w:pPr>
            <w:r>
              <w:rPr>
                <w:rFonts w:ascii="Times New Roman" w:hAnsi="Times New Roman" w:cs="Times New Roman"/>
              </w:rPr>
              <w:t>16</w:t>
            </w:r>
          </w:p>
        </w:tc>
        <w:tc>
          <w:tcPr>
            <w:tcW w:w="1370" w:type="dxa"/>
            <w:tcBorders>
              <w:top w:val="single" w:sz="4" w:space="0" w:color="auto"/>
              <w:left w:val="single" w:sz="4" w:space="0" w:color="auto"/>
              <w:bottom w:val="single" w:sz="4" w:space="0" w:color="auto"/>
              <w:right w:val="single" w:sz="4" w:space="0" w:color="auto"/>
            </w:tcBorders>
          </w:tcPr>
          <w:p w:rsidR="00FC231D" w:rsidRPr="00B70510" w:rsidRDefault="00FC231D" w:rsidP="00B70510">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C231D" w:rsidRPr="00B70510" w:rsidRDefault="00FC231D" w:rsidP="00B70510">
            <w:pPr>
              <w:rPr>
                <w:rFonts w:ascii="Times New Roman" w:hAnsi="Times New Roman" w:cs="Times New Roman"/>
              </w:rPr>
            </w:pPr>
          </w:p>
        </w:tc>
        <w:tc>
          <w:tcPr>
            <w:tcW w:w="1391" w:type="dxa"/>
            <w:tcBorders>
              <w:top w:val="single" w:sz="4" w:space="0" w:color="auto"/>
              <w:left w:val="single" w:sz="4" w:space="0" w:color="auto"/>
              <w:bottom w:val="single" w:sz="4" w:space="0" w:color="auto"/>
              <w:right w:val="single" w:sz="4" w:space="0" w:color="auto"/>
            </w:tcBorders>
          </w:tcPr>
          <w:p w:rsidR="00FC231D" w:rsidRPr="00B70510" w:rsidRDefault="00FC231D" w:rsidP="00B70510">
            <w:pPr>
              <w:rPr>
                <w:rFonts w:ascii="Times New Roman" w:hAnsi="Times New Roman" w:cs="Times New Roman"/>
              </w:rPr>
            </w:pPr>
            <w:r>
              <w:rPr>
                <w:rFonts w:ascii="Times New Roman" w:hAnsi="Times New Roman" w:cs="Times New Roman"/>
              </w:rPr>
              <w:t>about 3000</w:t>
            </w:r>
          </w:p>
        </w:tc>
        <w:tc>
          <w:tcPr>
            <w:tcW w:w="1507" w:type="dxa"/>
            <w:tcBorders>
              <w:top w:val="single" w:sz="4" w:space="0" w:color="auto"/>
              <w:left w:val="single" w:sz="4" w:space="0" w:color="auto"/>
              <w:bottom w:val="single" w:sz="4" w:space="0" w:color="auto"/>
              <w:right w:val="single" w:sz="4" w:space="0" w:color="auto"/>
            </w:tcBorders>
          </w:tcPr>
          <w:p w:rsidR="00FC231D" w:rsidRPr="00B70510" w:rsidRDefault="00FC231D" w:rsidP="00B70510">
            <w:pPr>
              <w:rPr>
                <w:rFonts w:ascii="Times New Roman" w:hAnsi="Times New Roman" w:cs="Times New Roman"/>
              </w:rPr>
            </w:pPr>
          </w:p>
        </w:tc>
      </w:tr>
    </w:tbl>
    <w:p w:rsidR="00630249" w:rsidRPr="00B70510" w:rsidRDefault="00630249" w:rsidP="00B70510">
      <w:pPr>
        <w:shd w:val="clear" w:color="auto" w:fill="FFFFFF" w:themeFill="background1"/>
        <w:rPr>
          <w:rFonts w:ascii="Times New Roman" w:hAnsi="Times New Roman" w:cs="Times New Roman"/>
          <w:b/>
        </w:rPr>
      </w:pPr>
    </w:p>
    <w:p w:rsidR="00630249" w:rsidRPr="00B70510" w:rsidRDefault="00630249" w:rsidP="00B70510">
      <w:pPr>
        <w:shd w:val="clear" w:color="auto" w:fill="FFFFFF"/>
        <w:spacing w:after="0" w:line="240" w:lineRule="auto"/>
        <w:rPr>
          <w:rFonts w:ascii="Times New Roman" w:hAnsi="Times New Roman" w:cs="Times New Roman"/>
        </w:rPr>
      </w:pPr>
      <w:r w:rsidRPr="00B70510">
        <w:rPr>
          <w:rFonts w:ascii="Times New Roman" w:hAnsi="Times New Roman" w:cs="Times New Roman"/>
        </w:rPr>
        <w:t>Comments:</w:t>
      </w:r>
    </w:p>
    <w:p w:rsidR="00630249" w:rsidRPr="00B70510" w:rsidRDefault="00630249" w:rsidP="00B70510">
      <w:pPr>
        <w:shd w:val="clear" w:color="auto" w:fill="FFFFFF"/>
        <w:spacing w:after="0" w:line="240" w:lineRule="auto"/>
        <w:rPr>
          <w:rFonts w:ascii="Times New Roman" w:hAnsi="Times New Roman" w:cs="Times New Roman"/>
        </w:rPr>
      </w:pPr>
    </w:p>
    <w:p w:rsidR="00630249" w:rsidRPr="00B70510" w:rsidRDefault="00630249" w:rsidP="00B70510">
      <w:pPr>
        <w:shd w:val="clear" w:color="auto" w:fill="FFFFFF"/>
        <w:spacing w:after="0" w:line="240" w:lineRule="auto"/>
        <w:rPr>
          <w:rFonts w:ascii="Times New Roman" w:hAnsi="Times New Roman" w:cs="Times New Roman"/>
        </w:rPr>
      </w:pPr>
    </w:p>
    <w:p w:rsidR="00630249" w:rsidRPr="00B70510" w:rsidRDefault="00630249" w:rsidP="00B70510">
      <w:pPr>
        <w:shd w:val="clear" w:color="auto" w:fill="FFFFFF"/>
        <w:spacing w:after="0" w:line="240" w:lineRule="auto"/>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 xml:space="preserve">8.6. Type of services provided by all women’s centers </w:t>
      </w:r>
    </w:p>
    <w:p w:rsidR="00630249" w:rsidRPr="00B70510" w:rsidRDefault="00630249" w:rsidP="00B70510">
      <w:pPr>
        <w:shd w:val="clear" w:color="auto" w:fill="FFFFFF"/>
        <w:spacing w:after="0" w:line="240" w:lineRule="auto"/>
        <w:rPr>
          <w:rFonts w:ascii="Times New Roman" w:hAnsi="Times New Roman" w:cs="Times New Roman"/>
          <w:lang w:val="en-US"/>
        </w:rPr>
      </w:pPr>
    </w:p>
    <w:tbl>
      <w:tblPr>
        <w:tblStyle w:val="TableGrid"/>
        <w:tblW w:w="0" w:type="auto"/>
        <w:tblLook w:val="04A0"/>
      </w:tblPr>
      <w:tblGrid>
        <w:gridCol w:w="3174"/>
        <w:gridCol w:w="1296"/>
        <w:gridCol w:w="693"/>
        <w:gridCol w:w="730"/>
        <w:gridCol w:w="705"/>
        <w:gridCol w:w="2690"/>
      </w:tblGrid>
      <w:tr w:rsidR="00630249" w:rsidRPr="00B70510" w:rsidTr="00630249">
        <w:tc>
          <w:tcPr>
            <w:tcW w:w="343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445"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All</w:t>
            </w:r>
          </w:p>
        </w:tc>
        <w:tc>
          <w:tcPr>
            <w:tcW w:w="680"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Most</w:t>
            </w:r>
          </w:p>
        </w:tc>
        <w:tc>
          <w:tcPr>
            <w:tcW w:w="71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Some</w:t>
            </w:r>
          </w:p>
        </w:tc>
        <w:tc>
          <w:tcPr>
            <w:tcW w:w="700"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None</w:t>
            </w:r>
          </w:p>
        </w:tc>
        <w:tc>
          <w:tcPr>
            <w:tcW w:w="3081"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Comments</w:t>
            </w: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Information and advice</w:t>
            </w:r>
          </w:p>
        </w:tc>
        <w:tc>
          <w:tcPr>
            <w:tcW w:w="445" w:type="dxa"/>
            <w:tcBorders>
              <w:top w:val="single" w:sz="4" w:space="0" w:color="auto"/>
              <w:left w:val="single" w:sz="4" w:space="0" w:color="auto"/>
              <w:bottom w:val="single" w:sz="4" w:space="0" w:color="auto"/>
              <w:right w:val="single" w:sz="4" w:space="0" w:color="auto"/>
            </w:tcBorders>
          </w:tcPr>
          <w:p w:rsidR="00630249" w:rsidRPr="00FE77D3" w:rsidRDefault="00630249" w:rsidP="00FE77D3">
            <w:pPr>
              <w:ind w:left="36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Counselling</w:t>
            </w:r>
          </w:p>
        </w:tc>
        <w:tc>
          <w:tcPr>
            <w:tcW w:w="445" w:type="dxa"/>
            <w:tcBorders>
              <w:top w:val="single" w:sz="4" w:space="0" w:color="auto"/>
              <w:left w:val="single" w:sz="4" w:space="0" w:color="auto"/>
              <w:bottom w:val="single" w:sz="4" w:space="0" w:color="auto"/>
              <w:right w:val="single" w:sz="4" w:space="0" w:color="auto"/>
            </w:tcBorders>
          </w:tcPr>
          <w:p w:rsidR="00630249" w:rsidRPr="00FE77D3" w:rsidRDefault="00FE77D3" w:rsidP="00FE77D3">
            <w:pPr>
              <w:pStyle w:val="ListParagraph"/>
              <w:numPr>
                <w:ilvl w:val="0"/>
                <w:numId w:val="32"/>
              </w:numPr>
              <w:rPr>
                <w:rFonts w:ascii="Times New Roman" w:hAnsi="Times New Roman" w:cs="Times New Roman"/>
              </w:rPr>
            </w:pPr>
            <w:r>
              <w:rPr>
                <w:rFonts w:ascii="Times New Roman" w:hAnsi="Times New Roman" w:cs="Times New Roman"/>
                <w:lang w:val="ru-RU"/>
              </w:rPr>
              <w:t xml:space="preserve"> </w:t>
            </w: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Advocacy (access to rights)</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Practical support (i.e. help to obtain a residence permit, social benefit)</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Empowering support</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Specialist support for children</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Multi-lingual support</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Specialist support for black/minority ethnic/migrant/asylum seeking women</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Risk assessment and safety planning</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Legal advice</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Legal representation</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Court accompaniment</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Outreach</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Floating / mobile support </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Support concerning social rights: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    Income</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    Work</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    Housing</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    Child care </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    Health care</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    Independent residence permit</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Multi-agency support for survivor</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Cooperation with services </w:t>
            </w:r>
            <w:r w:rsidRPr="00B70510">
              <w:rPr>
                <w:rFonts w:ascii="Times New Roman" w:hAnsi="Times New Roman" w:cs="Times New Roman"/>
              </w:rPr>
              <w:lastRenderedPageBreak/>
              <w:t xml:space="preserve">working with perpetrators </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lastRenderedPageBreak/>
              <w:t>Supporting the participation of survivors in policy development and evaluation</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Support of survivors organizing themselves</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Systemic/family support</w:t>
            </w: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5F60ED" w:rsidP="00B70510">
            <w:pPr>
              <w:rPr>
                <w:rFonts w:ascii="Times New Roman" w:hAnsi="Times New Roman" w:cs="Times New Roman"/>
              </w:rPr>
            </w:pPr>
            <w:r>
              <w:rPr>
                <w:rFonts w:ascii="Times New Roman" w:hAnsi="Times New Roman" w:cs="Times New Roman"/>
              </w:rPr>
              <w:t>X</w:t>
            </w: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43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Other: </w:t>
            </w:r>
          </w:p>
          <w:p w:rsidR="00630249" w:rsidRPr="00B70510" w:rsidRDefault="00630249" w:rsidP="00B70510">
            <w:pPr>
              <w:rPr>
                <w:rFonts w:ascii="Times New Roman" w:hAnsi="Times New Roman" w:cs="Times New Roman"/>
              </w:rPr>
            </w:pPr>
          </w:p>
        </w:tc>
        <w:tc>
          <w:tcPr>
            <w:tcW w:w="445"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bl>
    <w:p w:rsidR="00630249" w:rsidRPr="00B70510" w:rsidRDefault="00630249" w:rsidP="00B70510">
      <w:pPr>
        <w:shd w:val="clear" w:color="auto" w:fill="FFFFFF"/>
        <w:rPr>
          <w:rFonts w:ascii="Times New Roman" w:hAnsi="Times New Roman" w:cs="Times New Roman"/>
        </w:rPr>
      </w:pPr>
    </w:p>
    <w:p w:rsidR="00630249" w:rsidRPr="00B70510" w:rsidRDefault="00630249" w:rsidP="00B70510">
      <w:pPr>
        <w:shd w:val="clear" w:color="auto" w:fill="FFFFFF"/>
        <w:rPr>
          <w:rFonts w:ascii="Times New Roman" w:hAnsi="Times New Roman" w:cs="Times New Roman"/>
        </w:rPr>
      </w:pPr>
    </w:p>
    <w:p w:rsidR="00630249" w:rsidRPr="00B70510" w:rsidRDefault="00630249" w:rsidP="00B70510">
      <w:pPr>
        <w:shd w:val="clear" w:color="auto" w:fill="FFFFFF"/>
        <w:rPr>
          <w:rFonts w:ascii="Times New Roman" w:hAnsi="Times New Roman" w:cs="Times New Roman"/>
        </w:rPr>
      </w:pPr>
      <w:r w:rsidRPr="00B70510">
        <w:rPr>
          <w:rFonts w:ascii="Times New Roman" w:hAnsi="Times New Roman" w:cs="Times New Roman"/>
        </w:rPr>
        <w:t>Comments:</w:t>
      </w:r>
    </w:p>
    <w:p w:rsidR="00630249" w:rsidRPr="00B70510" w:rsidRDefault="00630249" w:rsidP="00B70510">
      <w:pPr>
        <w:spacing w:line="240" w:lineRule="auto"/>
        <w:rPr>
          <w:rFonts w:ascii="Times New Roman" w:hAnsi="Times New Roman" w:cs="Times New Roman"/>
        </w:rPr>
      </w:pP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b/>
          <w:bCs/>
          <w:lang w:val="en-US"/>
        </w:rPr>
      </w:pPr>
      <w:r w:rsidRPr="00B70510">
        <w:rPr>
          <w:rFonts w:ascii="Times New Roman" w:hAnsi="Times New Roman" w:cs="Times New Roman"/>
          <w:b/>
          <w:bCs/>
          <w:lang w:val="en-US"/>
        </w:rPr>
        <w:t>Name of the person responsible for data collection on women’s centers in the country:</w:t>
      </w: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t xml:space="preserve">Responsible person: </w:t>
      </w:r>
      <w:r w:rsidR="00FD3BA0">
        <w:rPr>
          <w:rFonts w:ascii="Times New Roman" w:hAnsi="Times New Roman" w:cs="Times New Roman"/>
          <w:lang w:val="en-US"/>
        </w:rPr>
        <w:t xml:space="preserve">Veronica </w:t>
      </w:r>
      <w:proofErr w:type="spellStart"/>
      <w:r w:rsidR="00FD3BA0">
        <w:rPr>
          <w:rFonts w:ascii="Times New Roman" w:hAnsi="Times New Roman" w:cs="Times New Roman"/>
          <w:lang w:val="en-US"/>
        </w:rPr>
        <w:t>Vition</w:t>
      </w:r>
      <w:proofErr w:type="spellEnd"/>
      <w:r w:rsidR="00FD3BA0">
        <w:rPr>
          <w:rFonts w:ascii="Times New Roman" w:hAnsi="Times New Roman" w:cs="Times New Roman"/>
          <w:lang w:val="en-US"/>
        </w:rPr>
        <w:t>, National Coalition Development Coordinator</w:t>
      </w: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t>Name of Institution:</w:t>
      </w:r>
      <w:r w:rsidR="00FD3BA0">
        <w:rPr>
          <w:rFonts w:ascii="Times New Roman" w:hAnsi="Times New Roman" w:cs="Times New Roman"/>
          <w:lang w:val="en-US"/>
        </w:rPr>
        <w:t xml:space="preserve"> Women's Law Center providing Secretariat for the National Coalition</w:t>
      </w: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t>Address:</w:t>
      </w:r>
      <w:r w:rsidR="00FD3BA0">
        <w:rPr>
          <w:rFonts w:ascii="Times New Roman" w:hAnsi="Times New Roman" w:cs="Times New Roman"/>
          <w:lang w:val="en-US"/>
        </w:rPr>
        <w:t xml:space="preserve"> </w:t>
      </w:r>
      <w:proofErr w:type="spellStart"/>
      <w:r w:rsidR="00FD3BA0">
        <w:rPr>
          <w:rFonts w:ascii="Times New Roman" w:hAnsi="Times New Roman" w:cs="Times New Roman"/>
          <w:lang w:val="en-US"/>
        </w:rPr>
        <w:t>Sfatul</w:t>
      </w:r>
      <w:proofErr w:type="spellEnd"/>
      <w:r w:rsidR="00FD3BA0">
        <w:rPr>
          <w:rFonts w:ascii="Times New Roman" w:hAnsi="Times New Roman" w:cs="Times New Roman"/>
          <w:lang w:val="en-US"/>
        </w:rPr>
        <w:t xml:space="preserve"> </w:t>
      </w:r>
      <w:proofErr w:type="spellStart"/>
      <w:r w:rsidR="00FD3BA0">
        <w:rPr>
          <w:rFonts w:ascii="Times New Roman" w:hAnsi="Times New Roman" w:cs="Times New Roman"/>
          <w:lang w:val="en-US"/>
        </w:rPr>
        <w:t>Tarii</w:t>
      </w:r>
      <w:proofErr w:type="spellEnd"/>
      <w:r w:rsidR="00FD3BA0">
        <w:rPr>
          <w:rFonts w:ascii="Times New Roman" w:hAnsi="Times New Roman" w:cs="Times New Roman"/>
          <w:lang w:val="en-US"/>
        </w:rPr>
        <w:t xml:space="preserve"> 27, of 4, Chisinau 2009</w:t>
      </w: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t>Phone:</w:t>
      </w:r>
      <w:r w:rsidR="00FD3BA0">
        <w:rPr>
          <w:rFonts w:ascii="Times New Roman" w:hAnsi="Times New Roman" w:cs="Times New Roman"/>
          <w:lang w:val="en-US"/>
        </w:rPr>
        <w:t xml:space="preserve"> 373 022 23 73 06</w:t>
      </w: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t>E-Mail:</w:t>
      </w:r>
      <w:r w:rsidR="00FD3BA0">
        <w:rPr>
          <w:rFonts w:ascii="Times New Roman" w:hAnsi="Times New Roman" w:cs="Times New Roman"/>
          <w:lang w:val="en-US"/>
        </w:rPr>
        <w:t xml:space="preserve"> veronika.vition@yahoo.com</w:t>
      </w: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p>
    <w:p w:rsidR="00630249" w:rsidRPr="00B70510" w:rsidRDefault="00630249" w:rsidP="00B70510">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rFonts w:ascii="Times New Roman" w:hAnsi="Times New Roman" w:cs="Times New Roman"/>
          <w:lang w:val="en-US"/>
        </w:rPr>
      </w:pPr>
      <w:r w:rsidRPr="00B70510">
        <w:rPr>
          <w:rFonts w:ascii="Times New Roman" w:hAnsi="Times New Roman" w:cs="Times New Roman"/>
          <w:lang w:val="en-US"/>
        </w:rPr>
        <w:t>Comments:</w:t>
      </w:r>
    </w:p>
    <w:p w:rsidR="00630249" w:rsidRPr="00B70510" w:rsidRDefault="00630249" w:rsidP="00B70510">
      <w:pPr>
        <w:pStyle w:val="ListParagraph"/>
        <w:numPr>
          <w:ilvl w:val="0"/>
          <w:numId w:val="30"/>
        </w:numPr>
        <w:shd w:val="clear" w:color="auto" w:fill="FFE599" w:themeFill="accent4" w:themeFillTint="66"/>
        <w:spacing w:after="0" w:line="240" w:lineRule="auto"/>
        <w:rPr>
          <w:rFonts w:ascii="Times New Roman" w:hAnsi="Times New Roman" w:cs="Times New Roman"/>
          <w:b/>
        </w:rPr>
      </w:pPr>
      <w:r w:rsidRPr="00B70510">
        <w:rPr>
          <w:rFonts w:ascii="Times New Roman" w:hAnsi="Times New Roman" w:cs="Times New Roman"/>
          <w:b/>
        </w:rPr>
        <w:t xml:space="preserve">Other services  </w:t>
      </w:r>
    </w:p>
    <w:p w:rsidR="00630249" w:rsidRPr="00B70510" w:rsidRDefault="00630249" w:rsidP="00B70510">
      <w:pPr>
        <w:spacing w:after="0" w:line="240" w:lineRule="auto"/>
        <w:rPr>
          <w:rFonts w:ascii="Times New Roman" w:hAnsi="Times New Roman" w:cs="Times New Roman"/>
          <w:b/>
        </w:rPr>
      </w:pP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rPr>
        <w:t xml:space="preserve">Which other services are responsible for supporting women victims of violence and their children? </w:t>
      </w:r>
    </w:p>
    <w:tbl>
      <w:tblPr>
        <w:tblStyle w:val="TableGrid"/>
        <w:tblW w:w="10605" w:type="dxa"/>
        <w:tblInd w:w="-552" w:type="dxa"/>
        <w:tblLayout w:type="fixed"/>
        <w:tblLook w:val="04A0"/>
      </w:tblPr>
      <w:tblGrid>
        <w:gridCol w:w="1822"/>
        <w:gridCol w:w="1417"/>
        <w:gridCol w:w="1381"/>
        <w:gridCol w:w="1310"/>
        <w:gridCol w:w="1842"/>
        <w:gridCol w:w="1416"/>
        <w:gridCol w:w="1417"/>
      </w:tblGrid>
      <w:tr w:rsidR="00630249" w:rsidRPr="00B70510" w:rsidTr="00D91EFD">
        <w:trPr>
          <w:trHeight w:val="3568"/>
        </w:trPr>
        <w:tc>
          <w:tcPr>
            <w:tcW w:w="1823"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Type/name</w:t>
            </w:r>
          </w:p>
        </w:tc>
        <w:tc>
          <w:tcPr>
            <w:tcW w:w="1418"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shd w:val="clear" w:color="auto" w:fill="C5E0B3" w:themeFill="accent6" w:themeFillTint="66"/>
              <w:rPr>
                <w:rFonts w:ascii="Times New Roman" w:hAnsi="Times New Roman" w:cs="Times New Roman"/>
                <w:b/>
              </w:rPr>
            </w:pPr>
            <w:r w:rsidRPr="00B70510">
              <w:rPr>
                <w:rFonts w:ascii="Times New Roman" w:hAnsi="Times New Roman" w:cs="Times New Roman"/>
                <w:b/>
                <w:lang w:val="en-US"/>
              </w:rPr>
              <w:t>9.1. Number</w:t>
            </w:r>
          </w:p>
        </w:tc>
        <w:tc>
          <w:tcPr>
            <w:tcW w:w="1382"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shd w:val="clear" w:color="auto" w:fill="C5E0B3" w:themeFill="accent6" w:themeFillTint="66"/>
              <w:rPr>
                <w:rFonts w:ascii="Times New Roman" w:hAnsi="Times New Roman" w:cs="Times New Roman"/>
                <w:b/>
                <w:lang w:val="en-US"/>
              </w:rPr>
            </w:pPr>
            <w:r w:rsidRPr="00B70510">
              <w:rPr>
                <w:rFonts w:ascii="Times New Roman" w:hAnsi="Times New Roman" w:cs="Times New Roman"/>
                <w:b/>
                <w:lang w:val="en-US"/>
              </w:rPr>
              <w:t>9.2. Kind of service</w:t>
            </w:r>
          </w:p>
          <w:p w:rsidR="00630249" w:rsidRPr="00B70510" w:rsidRDefault="00630249" w:rsidP="00B70510">
            <w:pPr>
              <w:rPr>
                <w:rFonts w:ascii="Times New Roman" w:hAnsi="Times New Roman" w:cs="Times New Roman"/>
              </w:rPr>
            </w:pPr>
            <w:r w:rsidRPr="00B70510">
              <w:rPr>
                <w:rFonts w:ascii="Times New Roman" w:hAnsi="Times New Roman" w:cs="Times New Roman"/>
              </w:rPr>
              <w:t>Choose one:</w:t>
            </w:r>
          </w:p>
          <w:p w:rsidR="00630249" w:rsidRPr="00B70510" w:rsidRDefault="00630249" w:rsidP="00B70510">
            <w:pPr>
              <w:rPr>
                <w:rFonts w:ascii="Times New Roman" w:hAnsi="Times New Roman" w:cs="Times New Roman"/>
              </w:rPr>
            </w:pPr>
            <w:r w:rsidRPr="00B70510">
              <w:rPr>
                <w:rFonts w:ascii="Times New Roman" w:hAnsi="Times New Roman" w:cs="Times New Roman"/>
                <w:b/>
              </w:rPr>
              <w:t xml:space="preserve">- </w:t>
            </w:r>
            <w:r w:rsidRPr="00B70510">
              <w:rPr>
                <w:rFonts w:ascii="Times New Roman" w:hAnsi="Times New Roman" w:cs="Times New Roman"/>
              </w:rPr>
              <w:t>Specialist on DV</w:t>
            </w:r>
          </w:p>
          <w:p w:rsidR="00630249" w:rsidRPr="00B70510" w:rsidRDefault="00630249" w:rsidP="00B70510">
            <w:pPr>
              <w:rPr>
                <w:rFonts w:ascii="Times New Roman" w:hAnsi="Times New Roman" w:cs="Times New Roman"/>
                <w:b/>
              </w:rPr>
            </w:pPr>
            <w:r w:rsidRPr="00B70510">
              <w:rPr>
                <w:rFonts w:ascii="Times New Roman" w:hAnsi="Times New Roman" w:cs="Times New Roman"/>
              </w:rPr>
              <w:t>- General services</w:t>
            </w:r>
          </w:p>
        </w:tc>
        <w:tc>
          <w:tcPr>
            <w:tcW w:w="1311"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shd w:val="clear" w:color="auto" w:fill="C5E0B3" w:themeFill="accent6" w:themeFillTint="66"/>
              <w:rPr>
                <w:rFonts w:ascii="Times New Roman" w:hAnsi="Times New Roman" w:cs="Times New Roman"/>
                <w:b/>
                <w:lang w:val="en-US"/>
              </w:rPr>
            </w:pPr>
            <w:r w:rsidRPr="00B70510">
              <w:rPr>
                <w:rFonts w:ascii="Times New Roman" w:hAnsi="Times New Roman" w:cs="Times New Roman"/>
                <w:b/>
                <w:lang w:val="en-US"/>
              </w:rPr>
              <w:t>9.3. Run by</w:t>
            </w:r>
          </w:p>
          <w:p w:rsidR="00630249" w:rsidRPr="00B70510" w:rsidRDefault="00630249" w:rsidP="00B70510">
            <w:pPr>
              <w:rPr>
                <w:rFonts w:ascii="Times New Roman" w:hAnsi="Times New Roman" w:cs="Times New Roman"/>
              </w:rPr>
            </w:pPr>
            <w:r w:rsidRPr="00B70510">
              <w:rPr>
                <w:rFonts w:ascii="Times New Roman" w:hAnsi="Times New Roman" w:cs="Times New Roman"/>
              </w:rPr>
              <w:t>Choose one:</w:t>
            </w:r>
          </w:p>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 State </w:t>
            </w:r>
          </w:p>
          <w:p w:rsidR="00630249" w:rsidRPr="00B70510" w:rsidRDefault="00630249" w:rsidP="00B70510">
            <w:pPr>
              <w:rPr>
                <w:rFonts w:ascii="Times New Roman" w:hAnsi="Times New Roman" w:cs="Times New Roman"/>
              </w:rPr>
            </w:pPr>
            <w:r w:rsidRPr="00B70510">
              <w:rPr>
                <w:rFonts w:ascii="Times New Roman" w:hAnsi="Times New Roman" w:cs="Times New Roman"/>
              </w:rPr>
              <w:t>- Women’s NGO</w:t>
            </w:r>
          </w:p>
          <w:p w:rsidR="00630249" w:rsidRPr="00B70510" w:rsidRDefault="00630249" w:rsidP="00B70510">
            <w:pPr>
              <w:rPr>
                <w:rFonts w:ascii="Times New Roman" w:hAnsi="Times New Roman" w:cs="Times New Roman"/>
              </w:rPr>
            </w:pPr>
            <w:r w:rsidRPr="00B70510">
              <w:rPr>
                <w:rFonts w:ascii="Times New Roman" w:hAnsi="Times New Roman" w:cs="Times New Roman"/>
              </w:rPr>
              <w:t>- Other NGO</w:t>
            </w:r>
          </w:p>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 Other </w:t>
            </w:r>
          </w:p>
        </w:tc>
        <w:tc>
          <w:tcPr>
            <w:tcW w:w="1843"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shd w:val="clear" w:color="auto" w:fill="C5E0B3" w:themeFill="accent6" w:themeFillTint="66"/>
              <w:rPr>
                <w:rFonts w:ascii="Times New Roman" w:hAnsi="Times New Roman" w:cs="Times New Roman"/>
                <w:b/>
                <w:lang w:val="en-US"/>
              </w:rPr>
            </w:pPr>
            <w:r w:rsidRPr="00B70510">
              <w:rPr>
                <w:rFonts w:ascii="Times New Roman" w:hAnsi="Times New Roman" w:cs="Times New Roman"/>
                <w:b/>
                <w:lang w:val="en-US"/>
              </w:rPr>
              <w:t xml:space="preserve">9.4. Geographical coverage </w:t>
            </w:r>
          </w:p>
          <w:p w:rsidR="00630249" w:rsidRPr="00B70510" w:rsidRDefault="00630249" w:rsidP="00B70510">
            <w:pPr>
              <w:shd w:val="clear" w:color="auto" w:fill="FFFFFF"/>
              <w:rPr>
                <w:rFonts w:ascii="Times New Roman" w:hAnsi="Times New Roman" w:cs="Times New Roman"/>
              </w:rPr>
            </w:pPr>
            <w:r w:rsidRPr="00B70510">
              <w:rPr>
                <w:rFonts w:ascii="Times New Roman" w:hAnsi="Times New Roman" w:cs="Times New Roman"/>
              </w:rPr>
              <w:t xml:space="preserve">choose one: </w:t>
            </w:r>
          </w:p>
          <w:p w:rsidR="00630249" w:rsidRPr="00B70510" w:rsidRDefault="00630249" w:rsidP="00B70510">
            <w:pPr>
              <w:shd w:val="clear" w:color="auto" w:fill="FFFFFF"/>
              <w:rPr>
                <w:rFonts w:ascii="Times New Roman" w:hAnsi="Times New Roman" w:cs="Times New Roman"/>
              </w:rPr>
            </w:pPr>
            <w:r w:rsidRPr="00B70510">
              <w:rPr>
                <w:rFonts w:ascii="Times New Roman" w:hAnsi="Times New Roman" w:cs="Times New Roman"/>
              </w:rPr>
              <w:t>- All provinces/</w:t>
            </w:r>
          </w:p>
          <w:p w:rsidR="00630249" w:rsidRPr="00B70510" w:rsidRDefault="00630249" w:rsidP="00B70510">
            <w:pPr>
              <w:shd w:val="clear" w:color="auto" w:fill="FFFFFF"/>
              <w:rPr>
                <w:rFonts w:ascii="Times New Roman" w:hAnsi="Times New Roman" w:cs="Times New Roman"/>
              </w:rPr>
            </w:pPr>
            <w:r w:rsidRPr="00B70510">
              <w:rPr>
                <w:rFonts w:ascii="Times New Roman" w:hAnsi="Times New Roman" w:cs="Times New Roman"/>
              </w:rPr>
              <w:t xml:space="preserve">Districts </w:t>
            </w:r>
          </w:p>
          <w:p w:rsidR="00630249" w:rsidRPr="00B70510" w:rsidRDefault="00630249" w:rsidP="00B70510">
            <w:pPr>
              <w:shd w:val="clear" w:color="auto" w:fill="FFFFFF"/>
              <w:rPr>
                <w:rFonts w:ascii="Times New Roman" w:hAnsi="Times New Roman" w:cs="Times New Roman"/>
              </w:rPr>
            </w:pPr>
            <w:r w:rsidRPr="00B70510">
              <w:rPr>
                <w:rFonts w:ascii="Times New Roman" w:hAnsi="Times New Roman" w:cs="Times New Roman"/>
              </w:rPr>
              <w:t xml:space="preserve">- Most </w:t>
            </w:r>
            <w:r w:rsidRPr="00B70510">
              <w:rPr>
                <w:rStyle w:val="FootnoteReference"/>
                <w:rFonts w:ascii="Times New Roman" w:hAnsi="Times New Roman" w:cs="Times New Roman"/>
              </w:rPr>
              <w:footnoteReference w:id="40"/>
            </w:r>
          </w:p>
          <w:p w:rsidR="00630249" w:rsidRPr="00B70510" w:rsidRDefault="00630249" w:rsidP="00B70510">
            <w:pPr>
              <w:shd w:val="clear" w:color="auto" w:fill="FFFFFF"/>
              <w:rPr>
                <w:rFonts w:ascii="Times New Roman" w:hAnsi="Times New Roman" w:cs="Times New Roman"/>
              </w:rPr>
            </w:pPr>
            <w:r w:rsidRPr="00B70510">
              <w:rPr>
                <w:rFonts w:ascii="Times New Roman" w:hAnsi="Times New Roman" w:cs="Times New Roman"/>
              </w:rPr>
              <w:t>- Major cities only</w:t>
            </w:r>
          </w:p>
          <w:p w:rsidR="00630249" w:rsidRPr="00B70510" w:rsidRDefault="00630249" w:rsidP="00B70510">
            <w:pPr>
              <w:shd w:val="clear" w:color="auto" w:fill="FFFFFF"/>
              <w:rPr>
                <w:rFonts w:ascii="Times New Roman" w:hAnsi="Times New Roman" w:cs="Times New Roman"/>
              </w:rPr>
            </w:pPr>
            <w:r w:rsidRPr="00B70510">
              <w:rPr>
                <w:rFonts w:ascii="Times New Roman" w:hAnsi="Times New Roman" w:cs="Times New Roman"/>
              </w:rPr>
              <w:t>- Capital city</w:t>
            </w:r>
          </w:p>
        </w:tc>
        <w:tc>
          <w:tcPr>
            <w:tcW w:w="141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shd w:val="clear" w:color="auto" w:fill="C5E0B3" w:themeFill="accent6" w:themeFillTint="66"/>
              <w:rPr>
                <w:rFonts w:ascii="Times New Roman" w:hAnsi="Times New Roman" w:cs="Times New Roman"/>
                <w:b/>
                <w:lang w:val="en-US"/>
              </w:rPr>
            </w:pPr>
            <w:r w:rsidRPr="00B70510">
              <w:rPr>
                <w:rFonts w:ascii="Times New Roman" w:hAnsi="Times New Roman" w:cs="Times New Roman"/>
                <w:b/>
                <w:lang w:val="en-US"/>
              </w:rPr>
              <w:t>9.5. Number of women survivors served 2014</w:t>
            </w:r>
          </w:p>
          <w:p w:rsidR="00630249" w:rsidRPr="00B70510" w:rsidRDefault="00630249" w:rsidP="00B70510">
            <w:pPr>
              <w:rPr>
                <w:rFonts w:ascii="Times New Roman" w:hAnsi="Times New Roman" w:cs="Times New Roman"/>
                <w:lang w:val="en-US"/>
              </w:rPr>
            </w:pPr>
            <w:r w:rsidRPr="00B70510">
              <w:rPr>
                <w:rFonts w:ascii="Times New Roman" w:hAnsi="Times New Roman" w:cs="Times New Roman"/>
                <w:lang w:val="en-US"/>
              </w:rPr>
              <w:t>- Number</w:t>
            </w:r>
          </w:p>
          <w:p w:rsidR="00630249" w:rsidRPr="00B70510" w:rsidRDefault="00630249" w:rsidP="00B70510">
            <w:pPr>
              <w:rPr>
                <w:rFonts w:ascii="Times New Roman" w:hAnsi="Times New Roman" w:cs="Times New Roman"/>
                <w:b/>
                <w:lang w:val="en-US"/>
              </w:rPr>
            </w:pPr>
            <w:r w:rsidRPr="00B70510">
              <w:rPr>
                <w:rFonts w:ascii="Times New Roman" w:hAnsi="Times New Roman" w:cs="Times New Roman"/>
                <w:lang w:val="en-US"/>
              </w:rPr>
              <w:t>- No data found</w:t>
            </w:r>
            <w:r w:rsidRPr="00B70510">
              <w:rPr>
                <w:rFonts w:ascii="Times New Roman" w:hAnsi="Times New Roman" w:cs="Times New Roman"/>
                <w:b/>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shd w:val="clear" w:color="auto" w:fill="C5E0B3" w:themeFill="accent6" w:themeFillTint="66"/>
              <w:rPr>
                <w:rFonts w:ascii="Times New Roman" w:hAnsi="Times New Roman" w:cs="Times New Roman"/>
                <w:b/>
                <w:lang w:val="en-US"/>
              </w:rPr>
            </w:pPr>
            <w:r w:rsidRPr="00B70510">
              <w:rPr>
                <w:rFonts w:ascii="Times New Roman" w:hAnsi="Times New Roman" w:cs="Times New Roman"/>
                <w:b/>
                <w:lang w:val="en-US"/>
              </w:rPr>
              <w:t>9.6. Funding</w:t>
            </w:r>
          </w:p>
          <w:p w:rsidR="00630249" w:rsidRPr="00B70510" w:rsidRDefault="00630249" w:rsidP="00B70510">
            <w:pPr>
              <w:rPr>
                <w:rFonts w:ascii="Times New Roman" w:hAnsi="Times New Roman" w:cs="Times New Roman"/>
              </w:rPr>
            </w:pPr>
            <w:r w:rsidRPr="00B70510">
              <w:rPr>
                <w:rFonts w:ascii="Times New Roman" w:hAnsi="Times New Roman" w:cs="Times New Roman"/>
              </w:rPr>
              <w:t>Choose the main source:</w:t>
            </w:r>
          </w:p>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 State </w:t>
            </w:r>
          </w:p>
          <w:p w:rsidR="00630249" w:rsidRPr="00B70510" w:rsidRDefault="00630249" w:rsidP="00B70510">
            <w:pPr>
              <w:rPr>
                <w:rFonts w:ascii="Times New Roman" w:hAnsi="Times New Roman" w:cs="Times New Roman"/>
              </w:rPr>
            </w:pPr>
            <w:r w:rsidRPr="00B70510">
              <w:rPr>
                <w:rFonts w:ascii="Times New Roman" w:hAnsi="Times New Roman" w:cs="Times New Roman"/>
              </w:rPr>
              <w:t>- Donors</w:t>
            </w:r>
          </w:p>
          <w:p w:rsidR="00630249" w:rsidRPr="00B70510" w:rsidRDefault="00630249" w:rsidP="00B70510">
            <w:pPr>
              <w:rPr>
                <w:rFonts w:ascii="Times New Roman" w:hAnsi="Times New Roman" w:cs="Times New Roman"/>
              </w:rPr>
            </w:pPr>
            <w:r w:rsidRPr="00B70510">
              <w:rPr>
                <w:rFonts w:ascii="Times New Roman" w:hAnsi="Times New Roman" w:cs="Times New Roman"/>
              </w:rPr>
              <w:t>- Foreign</w:t>
            </w:r>
          </w:p>
          <w:p w:rsidR="00630249" w:rsidRPr="00B70510" w:rsidRDefault="00630249" w:rsidP="00B70510">
            <w:pPr>
              <w:rPr>
                <w:rFonts w:ascii="Times New Roman" w:hAnsi="Times New Roman" w:cs="Times New Roman"/>
              </w:rPr>
            </w:pPr>
            <w:r w:rsidRPr="00B70510">
              <w:rPr>
                <w:rFonts w:ascii="Times New Roman" w:hAnsi="Times New Roman" w:cs="Times New Roman"/>
              </w:rPr>
              <w:t>Donors</w:t>
            </w:r>
          </w:p>
          <w:p w:rsidR="00630249" w:rsidRPr="00B70510" w:rsidRDefault="00630249" w:rsidP="00B70510">
            <w:pPr>
              <w:rPr>
                <w:rFonts w:ascii="Times New Roman" w:hAnsi="Times New Roman" w:cs="Times New Roman"/>
              </w:rPr>
            </w:pPr>
          </w:p>
          <w:p w:rsidR="00630249" w:rsidRPr="00B70510" w:rsidRDefault="00630249" w:rsidP="00B70510">
            <w:pPr>
              <w:rPr>
                <w:rFonts w:ascii="Times New Roman" w:hAnsi="Times New Roman" w:cs="Times New Roman"/>
              </w:rPr>
            </w:pPr>
          </w:p>
        </w:tc>
      </w:tr>
      <w:tr w:rsidR="00630249" w:rsidRPr="00B70510" w:rsidTr="00630249">
        <w:trPr>
          <w:trHeight w:val="643"/>
        </w:trPr>
        <w:tc>
          <w:tcPr>
            <w:tcW w:w="1823"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Children and youth welfare office</w:t>
            </w:r>
          </w:p>
        </w:tc>
        <w:tc>
          <w:tcPr>
            <w:tcW w:w="1418" w:type="dxa"/>
            <w:tcBorders>
              <w:top w:val="single" w:sz="4" w:space="0" w:color="auto"/>
              <w:left w:val="single" w:sz="4" w:space="0" w:color="auto"/>
              <w:bottom w:val="single" w:sz="4" w:space="0" w:color="auto"/>
              <w:right w:val="single" w:sz="4" w:space="0" w:color="auto"/>
            </w:tcBorders>
          </w:tcPr>
          <w:p w:rsidR="00630249" w:rsidRPr="009002C0" w:rsidRDefault="0070745E" w:rsidP="00B70510">
            <w:pPr>
              <w:rPr>
                <w:rFonts w:ascii="Times New Roman" w:hAnsi="Times New Roman" w:cs="Times New Roman"/>
              </w:rPr>
            </w:pPr>
            <w:r w:rsidRPr="009002C0">
              <w:rPr>
                <w:rFonts w:ascii="Times New Roman" w:hAnsi="Times New Roman" w:cs="Times New Roman"/>
              </w:rPr>
              <w:t>1</w:t>
            </w:r>
          </w:p>
        </w:tc>
        <w:tc>
          <w:tcPr>
            <w:tcW w:w="1382" w:type="dxa"/>
            <w:tcBorders>
              <w:top w:val="single" w:sz="4" w:space="0" w:color="auto"/>
              <w:left w:val="single" w:sz="4" w:space="0" w:color="auto"/>
              <w:bottom w:val="single" w:sz="4" w:space="0" w:color="auto"/>
              <w:right w:val="single" w:sz="4" w:space="0" w:color="auto"/>
            </w:tcBorders>
          </w:tcPr>
          <w:p w:rsidR="00630249" w:rsidRPr="009002C0" w:rsidRDefault="0070745E" w:rsidP="00B70510">
            <w:pPr>
              <w:rPr>
                <w:rFonts w:ascii="Times New Roman" w:hAnsi="Times New Roman" w:cs="Times New Roman"/>
              </w:rPr>
            </w:pPr>
            <w:r w:rsidRPr="009002C0">
              <w:rPr>
                <w:rFonts w:ascii="Times New Roman" w:hAnsi="Times New Roman" w:cs="Times New Roman"/>
              </w:rPr>
              <w:t xml:space="preserve">Centre for Youth “Dacia” </w:t>
            </w:r>
          </w:p>
        </w:tc>
        <w:tc>
          <w:tcPr>
            <w:tcW w:w="1311" w:type="dxa"/>
            <w:tcBorders>
              <w:top w:val="single" w:sz="4" w:space="0" w:color="auto"/>
              <w:left w:val="single" w:sz="4" w:space="0" w:color="auto"/>
              <w:bottom w:val="single" w:sz="4" w:space="0" w:color="auto"/>
              <w:right w:val="single" w:sz="4" w:space="0" w:color="auto"/>
            </w:tcBorders>
          </w:tcPr>
          <w:p w:rsidR="00630249" w:rsidRPr="009002C0" w:rsidRDefault="0070745E" w:rsidP="00B70510">
            <w:pPr>
              <w:rPr>
                <w:rFonts w:ascii="Times New Roman" w:hAnsi="Times New Roman" w:cs="Times New Roman"/>
              </w:rPr>
            </w:pPr>
            <w:r w:rsidRPr="009002C0">
              <w:rPr>
                <w:rFonts w:ascii="Times New Roman" w:hAnsi="Times New Roman" w:cs="Times New Roman"/>
              </w:rPr>
              <w:t>Other NGO</w:t>
            </w:r>
          </w:p>
        </w:tc>
        <w:tc>
          <w:tcPr>
            <w:tcW w:w="1843" w:type="dxa"/>
            <w:tcBorders>
              <w:top w:val="single" w:sz="4" w:space="0" w:color="auto"/>
              <w:left w:val="single" w:sz="4" w:space="0" w:color="auto"/>
              <w:bottom w:val="single" w:sz="4" w:space="0" w:color="auto"/>
              <w:right w:val="single" w:sz="4" w:space="0" w:color="auto"/>
            </w:tcBorders>
          </w:tcPr>
          <w:p w:rsidR="0070745E" w:rsidRPr="009002C0" w:rsidRDefault="0070745E" w:rsidP="0070745E">
            <w:pPr>
              <w:shd w:val="clear" w:color="auto" w:fill="FFFFFF"/>
              <w:rPr>
                <w:rFonts w:ascii="Times New Roman" w:hAnsi="Times New Roman" w:cs="Times New Roman"/>
              </w:rPr>
            </w:pPr>
            <w:r w:rsidRPr="009002C0">
              <w:rPr>
                <w:rFonts w:ascii="Times New Roman" w:hAnsi="Times New Roman" w:cs="Times New Roman"/>
              </w:rPr>
              <w:t xml:space="preserve">District - </w:t>
            </w:r>
            <w:proofErr w:type="spellStart"/>
            <w:r w:rsidRPr="009002C0">
              <w:rPr>
                <w:rFonts w:ascii="Times New Roman" w:hAnsi="Times New Roman" w:cs="Times New Roman"/>
              </w:rPr>
              <w:t>Soroca</w:t>
            </w:r>
            <w:proofErr w:type="spellEnd"/>
            <w:r w:rsidRPr="009002C0">
              <w:rPr>
                <w:rFonts w:ascii="Times New Roman" w:hAnsi="Times New Roman" w:cs="Times New Roman"/>
              </w:rPr>
              <w:t xml:space="preserve"> </w:t>
            </w:r>
          </w:p>
          <w:p w:rsidR="00630249" w:rsidRPr="009002C0" w:rsidRDefault="00630249" w:rsidP="00B7051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30249" w:rsidRPr="0070745E" w:rsidRDefault="00D91EFD" w:rsidP="00B70510">
            <w:pPr>
              <w:rPr>
                <w:rFonts w:ascii="Times New Roman" w:hAnsi="Times New Roman" w:cs="Times New Roman"/>
                <w:highlight w:val="red"/>
              </w:rPr>
            </w:pPr>
            <w:r w:rsidRPr="00D91EFD">
              <w:rPr>
                <w:rFonts w:ascii="Times New Roman" w:hAnsi="Times New Roman" w:cs="Times New Roman"/>
              </w:rPr>
              <w:t>No data available</w:t>
            </w:r>
          </w:p>
        </w:tc>
        <w:tc>
          <w:tcPr>
            <w:tcW w:w="1418" w:type="dxa"/>
            <w:tcBorders>
              <w:top w:val="single" w:sz="4" w:space="0" w:color="auto"/>
              <w:left w:val="single" w:sz="4" w:space="0" w:color="auto"/>
              <w:bottom w:val="single" w:sz="4" w:space="0" w:color="auto"/>
              <w:right w:val="single" w:sz="4" w:space="0" w:color="auto"/>
            </w:tcBorders>
          </w:tcPr>
          <w:p w:rsidR="00630249" w:rsidRPr="0070745E" w:rsidRDefault="00FD3BA0" w:rsidP="00B70510">
            <w:pPr>
              <w:rPr>
                <w:rFonts w:ascii="Times New Roman" w:hAnsi="Times New Roman" w:cs="Times New Roman"/>
                <w:highlight w:val="red"/>
              </w:rPr>
            </w:pPr>
            <w:r w:rsidRPr="009002C0">
              <w:rPr>
                <w:rFonts w:ascii="Times New Roman" w:hAnsi="Times New Roman" w:cs="Times New Roman"/>
              </w:rPr>
              <w:t>Donors</w:t>
            </w:r>
          </w:p>
        </w:tc>
      </w:tr>
      <w:tr w:rsidR="00630249" w:rsidRPr="00B70510" w:rsidTr="00630249">
        <w:trPr>
          <w:trHeight w:val="303"/>
        </w:trPr>
        <w:tc>
          <w:tcPr>
            <w:tcW w:w="1823"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Other: </w:t>
            </w:r>
          </w:p>
        </w:tc>
        <w:tc>
          <w:tcPr>
            <w:tcW w:w="141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31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303"/>
        </w:trPr>
        <w:tc>
          <w:tcPr>
            <w:tcW w:w="1823"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Total number:</w:t>
            </w:r>
          </w:p>
        </w:tc>
        <w:tc>
          <w:tcPr>
            <w:tcW w:w="141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31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bl>
    <w:p w:rsidR="00630249" w:rsidRPr="00B70510" w:rsidRDefault="00630249" w:rsidP="00B70510">
      <w:pPr>
        <w:shd w:val="clear" w:color="auto" w:fill="FFFFFF" w:themeFill="background1"/>
        <w:rPr>
          <w:rFonts w:ascii="Times New Roman" w:hAnsi="Times New Roman" w:cs="Times New Roman"/>
        </w:rPr>
      </w:pP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rPr>
        <w:t>Comments:</w:t>
      </w:r>
    </w:p>
    <w:p w:rsidR="00630249" w:rsidRPr="00B70510" w:rsidRDefault="00630249" w:rsidP="00B70510">
      <w:pPr>
        <w:shd w:val="clear" w:color="auto" w:fill="FFFFFF"/>
        <w:rPr>
          <w:rFonts w:ascii="Times New Roman" w:hAnsi="Times New Roman" w:cs="Times New Roman"/>
        </w:rPr>
      </w:pPr>
    </w:p>
    <w:p w:rsidR="00630249" w:rsidRPr="00B70510" w:rsidRDefault="00630249" w:rsidP="00B70510">
      <w:pPr>
        <w:pStyle w:val="ListParagraph"/>
        <w:numPr>
          <w:ilvl w:val="0"/>
          <w:numId w:val="30"/>
        </w:numPr>
        <w:shd w:val="clear" w:color="auto" w:fill="FFE599" w:themeFill="accent4" w:themeFillTint="66"/>
        <w:spacing w:after="0" w:line="240" w:lineRule="auto"/>
        <w:rPr>
          <w:rFonts w:ascii="Times New Roman" w:hAnsi="Times New Roman" w:cs="Times New Roman"/>
          <w:b/>
        </w:rPr>
      </w:pPr>
      <w:r w:rsidRPr="00B70510">
        <w:rPr>
          <w:rFonts w:ascii="Times New Roman" w:hAnsi="Times New Roman" w:cs="Times New Roman"/>
          <w:b/>
        </w:rPr>
        <w:t xml:space="preserve"> Prevention – awareness raising – campaigning</w:t>
      </w:r>
      <w:r w:rsidRPr="00B70510">
        <w:rPr>
          <w:rStyle w:val="FootnoteReference"/>
          <w:rFonts w:ascii="Times New Roman" w:hAnsi="Times New Roman" w:cs="Times New Roman"/>
          <w:b/>
        </w:rPr>
        <w:footnoteReference w:id="41"/>
      </w:r>
    </w:p>
    <w:p w:rsidR="00630249" w:rsidRPr="00B70510" w:rsidRDefault="00630249" w:rsidP="00B70510">
      <w:pPr>
        <w:shd w:val="clear" w:color="auto" w:fill="FFFFFF" w:themeFill="background1"/>
        <w:spacing w:after="0" w:line="240" w:lineRule="auto"/>
        <w:rPr>
          <w:rFonts w:ascii="Times New Roman" w:hAnsi="Times New Roman" w:cs="Times New Roman"/>
          <w:b/>
        </w:rPr>
      </w:pP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rPr>
        <w:t>This part of the research aims at making the work of women’s NGOs in the area of prevention more visible, and to provide good practice examples which will be published in the WAVE Report 2015.</w:t>
      </w:r>
    </w:p>
    <w:p w:rsidR="00630249" w:rsidRPr="00B70510" w:rsidRDefault="00630249" w:rsidP="00B70510">
      <w:pPr>
        <w:shd w:val="clear" w:color="auto" w:fill="C5E0B3" w:themeFill="accent6" w:themeFillTint="66"/>
        <w:spacing w:after="0" w:line="240" w:lineRule="auto"/>
        <w:rPr>
          <w:rFonts w:ascii="Times New Roman" w:hAnsi="Times New Roman" w:cs="Times New Roman"/>
          <w:lang w:val="en-US"/>
        </w:rPr>
      </w:pPr>
      <w:r w:rsidRPr="00B70510">
        <w:rPr>
          <w:rFonts w:ascii="Times New Roman" w:hAnsi="Times New Roman" w:cs="Times New Roman"/>
          <w:b/>
          <w:lang w:val="en-US"/>
        </w:rPr>
        <w:t xml:space="preserve">10.1. Women’s support services engagement in the area of prevention work </w:t>
      </w:r>
      <w:r w:rsidRPr="00B70510">
        <w:rPr>
          <w:rFonts w:ascii="Times New Roman" w:hAnsi="Times New Roman" w:cs="Times New Roman"/>
          <w:lang w:val="en-US"/>
        </w:rPr>
        <w:t>(information and awareness raising activities, campaigns, work in the community, work in schools, others)</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rPr>
        <w:t xml:space="preserve">Are women’s services also engaged in prevention work? </w:t>
      </w:r>
    </w:p>
    <w:tbl>
      <w:tblPr>
        <w:tblStyle w:val="TableGrid"/>
        <w:tblW w:w="0" w:type="auto"/>
        <w:tblLook w:val="04A0"/>
      </w:tblPr>
      <w:tblGrid>
        <w:gridCol w:w="3000"/>
        <w:gridCol w:w="812"/>
        <w:gridCol w:w="707"/>
        <w:gridCol w:w="844"/>
        <w:gridCol w:w="709"/>
        <w:gridCol w:w="2990"/>
      </w:tblGrid>
      <w:tr w:rsidR="00630249" w:rsidRPr="00B70510" w:rsidTr="00630249">
        <w:tc>
          <w:tcPr>
            <w:tcW w:w="30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812"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All</w:t>
            </w:r>
          </w:p>
        </w:tc>
        <w:tc>
          <w:tcPr>
            <w:tcW w:w="707"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Most</w:t>
            </w:r>
          </w:p>
        </w:tc>
        <w:tc>
          <w:tcPr>
            <w:tcW w:w="844"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Some</w:t>
            </w:r>
          </w:p>
        </w:tc>
        <w:tc>
          <w:tcPr>
            <w:tcW w:w="70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None</w:t>
            </w:r>
          </w:p>
        </w:tc>
        <w:tc>
          <w:tcPr>
            <w:tcW w:w="2990"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Comments: </w:t>
            </w:r>
          </w:p>
        </w:tc>
      </w:tr>
      <w:tr w:rsidR="00630249" w:rsidRPr="00B70510" w:rsidTr="00630249">
        <w:tc>
          <w:tcPr>
            <w:tcW w:w="3000"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National women’s network</w:t>
            </w:r>
            <w:r w:rsidRPr="00B70510">
              <w:rPr>
                <w:rStyle w:val="FootnoteReference"/>
                <w:rFonts w:ascii="Times New Roman" w:hAnsi="Times New Roman" w:cs="Times New Roman"/>
              </w:rPr>
              <w:footnoteReference w:id="42"/>
            </w:r>
          </w:p>
        </w:tc>
        <w:tc>
          <w:tcPr>
            <w:tcW w:w="812" w:type="dxa"/>
            <w:tcBorders>
              <w:top w:val="single" w:sz="4" w:space="0" w:color="auto"/>
              <w:left w:val="single" w:sz="4" w:space="0" w:color="auto"/>
              <w:bottom w:val="single" w:sz="4" w:space="0" w:color="auto"/>
              <w:right w:val="single" w:sz="4" w:space="0" w:color="auto"/>
            </w:tcBorders>
          </w:tcPr>
          <w:p w:rsidR="00630249" w:rsidRPr="00BD16A5" w:rsidRDefault="00630249" w:rsidP="00BD16A5">
            <w:pPr>
              <w:pStyle w:val="ListParagraph"/>
              <w:numPr>
                <w:ilvl w:val="0"/>
                <w:numId w:val="32"/>
              </w:numPr>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000"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Women’s shelters</w:t>
            </w:r>
          </w:p>
        </w:tc>
        <w:tc>
          <w:tcPr>
            <w:tcW w:w="812" w:type="dxa"/>
            <w:tcBorders>
              <w:top w:val="single" w:sz="4" w:space="0" w:color="auto"/>
              <w:left w:val="single" w:sz="4" w:space="0" w:color="auto"/>
              <w:bottom w:val="single" w:sz="4" w:space="0" w:color="auto"/>
              <w:right w:val="single" w:sz="4" w:space="0" w:color="auto"/>
            </w:tcBorders>
          </w:tcPr>
          <w:p w:rsidR="00630249" w:rsidRPr="00BD16A5" w:rsidRDefault="00630249" w:rsidP="00BD16A5">
            <w:pPr>
              <w:pStyle w:val="ListParagraph"/>
              <w:numPr>
                <w:ilvl w:val="0"/>
                <w:numId w:val="36"/>
              </w:numPr>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000"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Women’s </w:t>
            </w:r>
            <w:proofErr w:type="spellStart"/>
            <w:r w:rsidRPr="00B70510">
              <w:rPr>
                <w:rFonts w:ascii="Times New Roman" w:hAnsi="Times New Roman" w:cs="Times New Roman"/>
              </w:rPr>
              <w:t>centers</w:t>
            </w:r>
            <w:proofErr w:type="spellEnd"/>
            <w:r w:rsidRPr="00B70510">
              <w:rPr>
                <w:rStyle w:val="FootnoteReference"/>
                <w:rFonts w:ascii="Times New Roman" w:hAnsi="Times New Roman" w:cs="Times New Roman"/>
              </w:rPr>
              <w:footnoteReference w:id="43"/>
            </w:r>
            <w:r w:rsidRPr="00B70510">
              <w:rPr>
                <w:rFonts w:ascii="Times New Roman" w:hAnsi="Times New Roman" w:cs="Times New Roman"/>
              </w:rPr>
              <w:t xml:space="preserve"> </w:t>
            </w:r>
          </w:p>
        </w:tc>
        <w:tc>
          <w:tcPr>
            <w:tcW w:w="812" w:type="dxa"/>
            <w:tcBorders>
              <w:top w:val="single" w:sz="4" w:space="0" w:color="auto"/>
              <w:left w:val="single" w:sz="4" w:space="0" w:color="auto"/>
              <w:bottom w:val="single" w:sz="4" w:space="0" w:color="auto"/>
              <w:right w:val="single" w:sz="4" w:space="0" w:color="auto"/>
            </w:tcBorders>
          </w:tcPr>
          <w:p w:rsidR="00630249" w:rsidRPr="00BD16A5" w:rsidRDefault="00630249" w:rsidP="00BD16A5">
            <w:pPr>
              <w:pStyle w:val="ListParagraph"/>
              <w:numPr>
                <w:ilvl w:val="0"/>
                <w:numId w:val="36"/>
              </w:numPr>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c>
          <w:tcPr>
            <w:tcW w:w="3000"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Women’s </w:t>
            </w:r>
            <w:proofErr w:type="spellStart"/>
            <w:r w:rsidRPr="00B70510">
              <w:rPr>
                <w:rFonts w:ascii="Times New Roman" w:hAnsi="Times New Roman" w:cs="Times New Roman"/>
              </w:rPr>
              <w:t>helplines</w:t>
            </w:r>
            <w:proofErr w:type="spellEnd"/>
          </w:p>
        </w:tc>
        <w:tc>
          <w:tcPr>
            <w:tcW w:w="812" w:type="dxa"/>
            <w:tcBorders>
              <w:top w:val="single" w:sz="4" w:space="0" w:color="auto"/>
              <w:left w:val="single" w:sz="4" w:space="0" w:color="auto"/>
              <w:bottom w:val="single" w:sz="4" w:space="0" w:color="auto"/>
              <w:right w:val="single" w:sz="4" w:space="0" w:color="auto"/>
            </w:tcBorders>
          </w:tcPr>
          <w:p w:rsidR="00630249" w:rsidRPr="00BD16A5" w:rsidRDefault="00630249" w:rsidP="00BD16A5">
            <w:pPr>
              <w:pStyle w:val="ListParagraph"/>
              <w:numPr>
                <w:ilvl w:val="0"/>
                <w:numId w:val="36"/>
              </w:numPr>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bl>
    <w:p w:rsidR="00630249" w:rsidRPr="00B70510" w:rsidRDefault="00630249" w:rsidP="00B70510">
      <w:pPr>
        <w:shd w:val="clear" w:color="auto" w:fill="FFFFFF" w:themeFill="background1"/>
        <w:rPr>
          <w:rFonts w:ascii="Times New Roman" w:hAnsi="Times New Roman" w:cs="Times New Roman"/>
          <w:b/>
        </w:rPr>
      </w:pPr>
    </w:p>
    <w:p w:rsidR="00630249" w:rsidRPr="00B70510" w:rsidRDefault="00630249" w:rsidP="00B70510">
      <w:pPr>
        <w:shd w:val="clear" w:color="auto" w:fill="FFFFFF" w:themeFill="background1"/>
        <w:rPr>
          <w:rFonts w:ascii="Times New Roman" w:hAnsi="Times New Roman" w:cs="Times New Roman"/>
          <w:b/>
        </w:rPr>
      </w:pPr>
      <w:r w:rsidRPr="00B70510">
        <w:rPr>
          <w:rFonts w:ascii="Times New Roman" w:hAnsi="Times New Roman" w:cs="Times New Roman"/>
          <w:b/>
        </w:rPr>
        <w:t>Comments:</w:t>
      </w:r>
    </w:p>
    <w:p w:rsidR="00630249" w:rsidRPr="00B70510" w:rsidRDefault="00630249" w:rsidP="00BD16A5">
      <w:pPr>
        <w:shd w:val="clear" w:color="auto" w:fill="FFFFFF" w:themeFill="background1"/>
        <w:jc w:val="both"/>
        <w:rPr>
          <w:rFonts w:ascii="Times New Roman" w:hAnsi="Times New Roman" w:cs="Times New Roman"/>
        </w:rPr>
      </w:pPr>
      <w:r w:rsidRPr="00B70510">
        <w:rPr>
          <w:rFonts w:ascii="Times New Roman" w:hAnsi="Times New Roman" w:cs="Times New Roman"/>
        </w:rPr>
        <w:t xml:space="preserve">In 2015 the Women’s Law </w:t>
      </w:r>
      <w:proofErr w:type="spellStart"/>
      <w:r w:rsidRPr="00B70510">
        <w:rPr>
          <w:rFonts w:ascii="Times New Roman" w:hAnsi="Times New Roman" w:cs="Times New Roman"/>
        </w:rPr>
        <w:t>Center</w:t>
      </w:r>
      <w:proofErr w:type="spellEnd"/>
      <w:r w:rsidRPr="00B70510">
        <w:rPr>
          <w:rFonts w:ascii="Times New Roman" w:hAnsi="Times New Roman" w:cs="Times New Roman"/>
        </w:rPr>
        <w:t xml:space="preserve"> </w:t>
      </w:r>
      <w:r w:rsidR="00FD3BA0">
        <w:rPr>
          <w:rFonts w:ascii="Times New Roman" w:hAnsi="Times New Roman" w:cs="Times New Roman"/>
        </w:rPr>
        <w:t>organized</w:t>
      </w:r>
      <w:r w:rsidRPr="00B70510">
        <w:rPr>
          <w:rFonts w:ascii="Times New Roman" w:hAnsi="Times New Roman" w:cs="Times New Roman"/>
        </w:rPr>
        <w:t xml:space="preserve"> “training sessions for policemen, judges and prosecutors in the field of implementing the provisions of the Law on </w:t>
      </w:r>
      <w:r w:rsidRPr="00B70510">
        <w:rPr>
          <w:rFonts w:ascii="Times New Roman" w:hAnsi="Times New Roman" w:cs="Times New Roman"/>
          <w:u w:val="single"/>
        </w:rPr>
        <w:t>preventing</w:t>
      </w:r>
      <w:r w:rsidRPr="00B70510">
        <w:rPr>
          <w:rFonts w:ascii="Times New Roman" w:hAnsi="Times New Roman" w:cs="Times New Roman"/>
        </w:rPr>
        <w:t xml:space="preserve"> and combating of domestic violence, in partnership with the National Institute of Justice, the Police Academy ”</w:t>
      </w:r>
      <w:proofErr w:type="spellStart"/>
      <w:r w:rsidRPr="00B70510">
        <w:rPr>
          <w:rFonts w:ascii="Times New Roman" w:hAnsi="Times New Roman" w:cs="Times New Roman"/>
        </w:rPr>
        <w:t>Ștefan</w:t>
      </w:r>
      <w:proofErr w:type="spellEnd"/>
      <w:r w:rsidRPr="00B70510">
        <w:rPr>
          <w:rFonts w:ascii="Times New Roman" w:hAnsi="Times New Roman" w:cs="Times New Roman"/>
        </w:rPr>
        <w:t xml:space="preserve"> </w:t>
      </w:r>
      <w:proofErr w:type="spellStart"/>
      <w:r w:rsidRPr="00B70510">
        <w:rPr>
          <w:rFonts w:ascii="Times New Roman" w:hAnsi="Times New Roman" w:cs="Times New Roman"/>
        </w:rPr>
        <w:t>cel</w:t>
      </w:r>
      <w:proofErr w:type="spellEnd"/>
      <w:r w:rsidRPr="00B70510">
        <w:rPr>
          <w:rFonts w:ascii="Times New Roman" w:hAnsi="Times New Roman" w:cs="Times New Roman"/>
        </w:rPr>
        <w:t xml:space="preserve"> Mare” and Police Inspectorates of </w:t>
      </w:r>
      <w:proofErr w:type="spellStart"/>
      <w:r w:rsidRPr="00B70510">
        <w:rPr>
          <w:rFonts w:ascii="Times New Roman" w:hAnsi="Times New Roman" w:cs="Times New Roman"/>
        </w:rPr>
        <w:t>Rîșcani</w:t>
      </w:r>
      <w:proofErr w:type="spellEnd"/>
      <w:r w:rsidRPr="00B70510">
        <w:rPr>
          <w:rFonts w:ascii="Times New Roman" w:hAnsi="Times New Roman" w:cs="Times New Roman"/>
        </w:rPr>
        <w:t xml:space="preserve"> and </w:t>
      </w:r>
      <w:proofErr w:type="spellStart"/>
      <w:r w:rsidRPr="00B70510">
        <w:rPr>
          <w:rFonts w:ascii="Times New Roman" w:hAnsi="Times New Roman" w:cs="Times New Roman"/>
        </w:rPr>
        <w:t>Ciocana</w:t>
      </w:r>
      <w:proofErr w:type="spellEnd"/>
      <w:r w:rsidRPr="00B70510">
        <w:rPr>
          <w:rFonts w:ascii="Times New Roman" w:hAnsi="Times New Roman" w:cs="Times New Roman"/>
        </w:rPr>
        <w:t xml:space="preserve"> district.”</w:t>
      </w:r>
      <w:r w:rsidRPr="00B70510">
        <w:rPr>
          <w:rStyle w:val="FootnoteReference"/>
          <w:rFonts w:ascii="Times New Roman" w:hAnsi="Times New Roman" w:cs="Times New Roman"/>
        </w:rPr>
        <w:footnoteReference w:id="44"/>
      </w:r>
      <w:r w:rsidR="00FD3BA0">
        <w:rPr>
          <w:rFonts w:ascii="Times New Roman" w:hAnsi="Times New Roman" w:cs="Times New Roman"/>
        </w:rPr>
        <w:t xml:space="preserve"> In 2013-2015, WLC has trained more than 1000 police officers thorough Moldova and more than 95 multidisciplinary </w:t>
      </w:r>
      <w:proofErr w:type="gramStart"/>
      <w:r w:rsidR="00FD3BA0">
        <w:rPr>
          <w:rFonts w:ascii="Times New Roman" w:hAnsi="Times New Roman" w:cs="Times New Roman"/>
        </w:rPr>
        <w:t>teams</w:t>
      </w:r>
      <w:proofErr w:type="gramEnd"/>
      <w:r w:rsidR="00FD3BA0">
        <w:rPr>
          <w:rFonts w:ascii="Times New Roman" w:hAnsi="Times New Roman" w:cs="Times New Roman"/>
        </w:rPr>
        <w:t xml:space="preserve"> specialist, as well as more than 130 judges, prosecutors and lawyers by the end of 2015.</w:t>
      </w:r>
    </w:p>
    <w:p w:rsidR="00630249" w:rsidRDefault="00630249" w:rsidP="00BD16A5">
      <w:pPr>
        <w:shd w:val="clear" w:color="auto" w:fill="FFFFFF" w:themeFill="background1"/>
        <w:jc w:val="both"/>
        <w:rPr>
          <w:rFonts w:ascii="Times New Roman" w:hAnsi="Times New Roman" w:cs="Times New Roman"/>
        </w:rPr>
      </w:pPr>
      <w:proofErr w:type="gramStart"/>
      <w:r w:rsidRPr="00B70510">
        <w:rPr>
          <w:rFonts w:ascii="Times New Roman" w:hAnsi="Times New Roman" w:cs="Times New Roman"/>
        </w:rPr>
        <w:t>Moreover, the “Life without domestic violence!”</w:t>
      </w:r>
      <w:proofErr w:type="gramEnd"/>
      <w:r w:rsidRPr="00B70510">
        <w:rPr>
          <w:rFonts w:ascii="Times New Roman" w:hAnsi="Times New Roman" w:cs="Times New Roman"/>
        </w:rPr>
        <w:t xml:space="preserve"> </w:t>
      </w:r>
      <w:r w:rsidR="00FD3BA0">
        <w:rPr>
          <w:rFonts w:ascii="Times New Roman" w:hAnsi="Times New Roman" w:cs="Times New Roman"/>
        </w:rPr>
        <w:t>National C</w:t>
      </w:r>
      <w:r w:rsidRPr="00B70510">
        <w:rPr>
          <w:rFonts w:ascii="Times New Roman" w:hAnsi="Times New Roman" w:cs="Times New Roman"/>
        </w:rPr>
        <w:t xml:space="preserve">oalition provides “services for the </w:t>
      </w:r>
      <w:r w:rsidRPr="00B70510">
        <w:rPr>
          <w:rFonts w:ascii="Times New Roman" w:hAnsi="Times New Roman" w:cs="Times New Roman"/>
          <w:u w:val="single"/>
        </w:rPr>
        <w:t>prevention</w:t>
      </w:r>
      <w:r w:rsidRPr="00B70510">
        <w:rPr>
          <w:rFonts w:ascii="Times New Roman" w:hAnsi="Times New Roman" w:cs="Times New Roman"/>
        </w:rPr>
        <w:t xml:space="preserve"> and combating of domestic violence, including public </w:t>
      </w:r>
      <w:r w:rsidR="00FD3BA0">
        <w:rPr>
          <w:rFonts w:ascii="Times New Roman" w:hAnsi="Times New Roman" w:cs="Times New Roman"/>
        </w:rPr>
        <w:t>institutions</w:t>
      </w:r>
      <w:r w:rsidRPr="00B70510">
        <w:rPr>
          <w:rFonts w:ascii="Times New Roman" w:hAnsi="Times New Roman" w:cs="Times New Roman"/>
        </w:rPr>
        <w:t xml:space="preserve">, which have planned to organize activities which aim to </w:t>
      </w:r>
      <w:r w:rsidRPr="00B70510">
        <w:rPr>
          <w:rFonts w:ascii="Times New Roman" w:hAnsi="Times New Roman" w:cs="Times New Roman"/>
          <w:u w:val="single"/>
        </w:rPr>
        <w:t>support and develop services at the community level</w:t>
      </w:r>
      <w:r w:rsidRPr="00B70510">
        <w:rPr>
          <w:rFonts w:ascii="Times New Roman" w:hAnsi="Times New Roman" w:cs="Times New Roman"/>
        </w:rPr>
        <w:t xml:space="preserve">, including programs for rehabilitation, assistance and protection, for the abused women and children, and programs for perpetrators, to provide support for education initiatives and </w:t>
      </w:r>
      <w:r w:rsidRPr="00B70510">
        <w:rPr>
          <w:rFonts w:ascii="Times New Roman" w:hAnsi="Times New Roman" w:cs="Times New Roman"/>
          <w:u w:val="single"/>
        </w:rPr>
        <w:t>awareness raising campaigns</w:t>
      </w:r>
      <w:r w:rsidRPr="00B70510">
        <w:rPr>
          <w:rFonts w:ascii="Times New Roman" w:hAnsi="Times New Roman" w:cs="Times New Roman"/>
        </w:rPr>
        <w:t xml:space="preserve"> for the population in the field of domestic violence and participation in the process of improvement of the legislative provisions, policies and standards in the field of preventing and combating domestic violence.”</w:t>
      </w:r>
      <w:r w:rsidRPr="00B70510">
        <w:rPr>
          <w:rStyle w:val="FootnoteReference"/>
          <w:rFonts w:ascii="Times New Roman" w:hAnsi="Times New Roman" w:cs="Times New Roman"/>
        </w:rPr>
        <w:footnoteReference w:id="45"/>
      </w:r>
    </w:p>
    <w:p w:rsidR="00F205E6" w:rsidRPr="009002C0" w:rsidRDefault="00F205E6" w:rsidP="00F205E6">
      <w:pPr>
        <w:shd w:val="clear" w:color="auto" w:fill="FFFFFF" w:themeFill="background1"/>
        <w:jc w:val="both"/>
        <w:rPr>
          <w:rFonts w:ascii="Times New Roman" w:hAnsi="Times New Roman" w:cs="Times New Roman"/>
          <w:lang w:val="ro-RO"/>
        </w:rPr>
      </w:pPr>
      <w:r w:rsidRPr="009002C0">
        <w:rPr>
          <w:rFonts w:ascii="Times New Roman" w:hAnsi="Times New Roman" w:cs="Times New Roman"/>
          <w:lang w:val="ro-RO"/>
        </w:rPr>
        <w:t xml:space="preserve">International Center „La Strada” </w:t>
      </w:r>
      <w:proofErr w:type="spellStart"/>
      <w:r w:rsidRPr="009002C0">
        <w:rPr>
          <w:rFonts w:ascii="Times New Roman" w:hAnsi="Times New Roman" w:cs="Times New Roman"/>
          <w:lang w:val="ro-RO"/>
        </w:rPr>
        <w:t>efforts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to</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promote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harmonious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relationship</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among</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youth</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have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been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supported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by</w:t>
      </w:r>
      <w:proofErr w:type="spellEnd"/>
      <w:r w:rsidRPr="009002C0">
        <w:rPr>
          <w:rFonts w:ascii="Times New Roman" w:hAnsi="Times New Roman" w:cs="Times New Roman"/>
          <w:lang w:val="ro-RO"/>
        </w:rPr>
        <w:t xml:space="preserve"> 78 </w:t>
      </w:r>
      <w:proofErr w:type="spellStart"/>
      <w:r w:rsidRPr="009002C0">
        <w:rPr>
          <w:rFonts w:ascii="Times New Roman" w:hAnsi="Times New Roman" w:cs="Times New Roman"/>
          <w:lang w:val="ro-RO"/>
        </w:rPr>
        <w:t>outreach</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activities</w:t>
      </w:r>
      <w:proofErr w:type="spellEnd"/>
      <w:r w:rsidRPr="009002C0">
        <w:rPr>
          <w:rFonts w:ascii="Times New Roman" w:hAnsi="Times New Roman" w:cs="Times New Roman"/>
          <w:lang w:val="ro-RO"/>
        </w:rPr>
        <w:t xml:space="preserve"> in </w:t>
      </w:r>
      <w:proofErr w:type="spellStart"/>
      <w:r w:rsidRPr="009002C0">
        <w:rPr>
          <w:rFonts w:ascii="Times New Roman" w:hAnsi="Times New Roman" w:cs="Times New Roman"/>
          <w:lang w:val="ro-RO"/>
        </w:rPr>
        <w:t>schools</w:t>
      </w:r>
      <w:proofErr w:type="spellEnd"/>
      <w:r w:rsidRPr="009002C0">
        <w:rPr>
          <w:rFonts w:ascii="Times New Roman" w:hAnsi="Times New Roman" w:cs="Times New Roman"/>
          <w:lang w:val="ro-RO"/>
        </w:rPr>
        <w:t xml:space="preserve"> for 2154 </w:t>
      </w:r>
      <w:proofErr w:type="spellStart"/>
      <w:r w:rsidRPr="009002C0">
        <w:rPr>
          <w:rFonts w:ascii="Times New Roman" w:hAnsi="Times New Roman" w:cs="Times New Roman"/>
          <w:lang w:val="ro-RO"/>
        </w:rPr>
        <w:t>youths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carried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within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schools</w:t>
      </w:r>
      <w:proofErr w:type="spellEnd"/>
      <w:r w:rsidRPr="009002C0">
        <w:rPr>
          <w:rFonts w:ascii="Times New Roman" w:hAnsi="Times New Roman" w:cs="Times New Roman"/>
          <w:lang w:val="ro-RO"/>
        </w:rPr>
        <w:t xml:space="preserve"> in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country </w:t>
      </w:r>
      <w:proofErr w:type="spellStart"/>
      <w:r w:rsidRPr="009002C0">
        <w:rPr>
          <w:rFonts w:ascii="Times New Roman" w:hAnsi="Times New Roman" w:cs="Times New Roman"/>
          <w:lang w:val="ro-RO"/>
        </w:rPr>
        <w:t>by</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peer</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to</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peer</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educators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specially</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trained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during</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few</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days</w:t>
      </w:r>
      <w:proofErr w:type="spellEnd"/>
      <w:r w:rsidRPr="009002C0">
        <w:rPr>
          <w:rFonts w:ascii="Times New Roman" w:hAnsi="Times New Roman" w:cs="Times New Roman"/>
          <w:lang w:val="ro-RO"/>
        </w:rPr>
        <w:t xml:space="preserve"> training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evaluation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sessions</w:t>
      </w:r>
      <w:proofErr w:type="spellEnd"/>
      <w:r w:rsidRPr="009002C0">
        <w:rPr>
          <w:rFonts w:ascii="Times New Roman" w:hAnsi="Times New Roman" w:cs="Times New Roman"/>
          <w:lang w:val="ro-RO"/>
        </w:rPr>
        <w:t xml:space="preserve">. </w:t>
      </w:r>
    </w:p>
    <w:p w:rsidR="00F205E6" w:rsidRPr="009002C0" w:rsidRDefault="00F205E6" w:rsidP="00F205E6">
      <w:pPr>
        <w:shd w:val="clear" w:color="auto" w:fill="FFFFFF" w:themeFill="background1"/>
        <w:jc w:val="both"/>
        <w:rPr>
          <w:rFonts w:ascii="Times New Roman" w:hAnsi="Times New Roman" w:cs="Times New Roman"/>
          <w:lang w:val="ro-RO"/>
        </w:rPr>
      </w:pPr>
      <w:r w:rsidRPr="009002C0">
        <w:rPr>
          <w:rFonts w:ascii="Times New Roman" w:hAnsi="Times New Roman" w:cs="Times New Roman"/>
          <w:lang w:val="ro-RO"/>
        </w:rPr>
        <w:t xml:space="preserve">In 2014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movie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Colors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were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presented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discussed</w:t>
      </w:r>
      <w:proofErr w:type="spellEnd"/>
      <w:r w:rsidRPr="009002C0">
        <w:rPr>
          <w:rFonts w:ascii="Times New Roman" w:hAnsi="Times New Roman" w:cs="Times New Roman"/>
          <w:lang w:val="ro-RO"/>
        </w:rPr>
        <w:t xml:space="preserve"> in 8 </w:t>
      </w:r>
      <w:proofErr w:type="spellStart"/>
      <w:r w:rsidRPr="009002C0">
        <w:rPr>
          <w:rFonts w:ascii="Times New Roman" w:hAnsi="Times New Roman" w:cs="Times New Roman"/>
          <w:lang w:val="ro-RO"/>
        </w:rPr>
        <w:t>regions</w:t>
      </w:r>
      <w:proofErr w:type="spellEnd"/>
      <w:r w:rsidRPr="009002C0">
        <w:rPr>
          <w:rFonts w:ascii="Times New Roman" w:hAnsi="Times New Roman" w:cs="Times New Roman"/>
          <w:lang w:val="ro-RO"/>
        </w:rPr>
        <w:t xml:space="preserve"> (Ungheni, Stefan Voda, Rezina, </w:t>
      </w:r>
      <w:proofErr w:type="spellStart"/>
      <w:r w:rsidRPr="009002C0">
        <w:rPr>
          <w:rFonts w:ascii="Times New Roman" w:hAnsi="Times New Roman" w:cs="Times New Roman"/>
          <w:lang w:val="ro-RO"/>
        </w:rPr>
        <w:t>Causeni</w:t>
      </w:r>
      <w:proofErr w:type="spellEnd"/>
      <w:r w:rsidRPr="009002C0">
        <w:rPr>
          <w:rFonts w:ascii="Times New Roman" w:hAnsi="Times New Roman" w:cs="Times New Roman"/>
          <w:lang w:val="ro-RO"/>
        </w:rPr>
        <w:t xml:space="preserve">, Drochia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Chisinau</w:t>
      </w:r>
      <w:proofErr w:type="spellEnd"/>
      <w:r w:rsidRPr="009002C0">
        <w:rPr>
          <w:rFonts w:ascii="Times New Roman" w:hAnsi="Times New Roman" w:cs="Times New Roman"/>
          <w:lang w:val="ro-RO"/>
        </w:rPr>
        <w:t xml:space="preserve"> ) for more </w:t>
      </w:r>
      <w:proofErr w:type="spellStart"/>
      <w:r w:rsidRPr="009002C0">
        <w:rPr>
          <w:rFonts w:ascii="Times New Roman" w:hAnsi="Times New Roman" w:cs="Times New Roman"/>
          <w:lang w:val="ro-RO"/>
        </w:rPr>
        <w:t>than</w:t>
      </w:r>
      <w:proofErr w:type="spellEnd"/>
      <w:r w:rsidRPr="009002C0">
        <w:rPr>
          <w:rFonts w:ascii="Times New Roman" w:hAnsi="Times New Roman" w:cs="Times New Roman"/>
          <w:lang w:val="ro-RO"/>
        </w:rPr>
        <w:t xml:space="preserve"> 3250 </w:t>
      </w:r>
      <w:proofErr w:type="spellStart"/>
      <w:r w:rsidRPr="009002C0">
        <w:rPr>
          <w:rFonts w:ascii="Times New Roman" w:hAnsi="Times New Roman" w:cs="Times New Roman"/>
          <w:lang w:val="ro-RO"/>
        </w:rPr>
        <w:t>people</w:t>
      </w:r>
      <w:proofErr w:type="spellEnd"/>
      <w:r w:rsidRPr="009002C0">
        <w:rPr>
          <w:rFonts w:ascii="Times New Roman" w:hAnsi="Times New Roman" w:cs="Times New Roman"/>
          <w:lang w:val="ro-RO"/>
        </w:rPr>
        <w:t xml:space="preserve">. The </w:t>
      </w:r>
      <w:proofErr w:type="spellStart"/>
      <w:r w:rsidRPr="009002C0">
        <w:rPr>
          <w:rFonts w:ascii="Times New Roman" w:hAnsi="Times New Roman" w:cs="Times New Roman"/>
          <w:lang w:val="ro-RO"/>
        </w:rPr>
        <w:t>movie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presentations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were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organised</w:t>
      </w:r>
      <w:proofErr w:type="spellEnd"/>
      <w:r w:rsidRPr="009002C0">
        <w:rPr>
          <w:rFonts w:ascii="Times New Roman" w:hAnsi="Times New Roman" w:cs="Times New Roman"/>
          <w:lang w:val="ro-RO"/>
        </w:rPr>
        <w:t xml:space="preserve"> </w:t>
      </w:r>
      <w:r w:rsidRPr="009002C0">
        <w:rPr>
          <w:rFonts w:ascii="Times New Roman" w:hAnsi="Times New Roman" w:cs="Times New Roman"/>
          <w:lang w:val="ro-RO"/>
        </w:rPr>
        <w:lastRenderedPageBreak/>
        <w:t xml:space="preserve">in </w:t>
      </w:r>
      <w:proofErr w:type="spellStart"/>
      <w:r w:rsidRPr="009002C0">
        <w:rPr>
          <w:rFonts w:ascii="Times New Roman" w:hAnsi="Times New Roman" w:cs="Times New Roman"/>
          <w:lang w:val="ro-RO"/>
        </w:rPr>
        <w:t>partnership</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with</w:t>
      </w:r>
      <w:proofErr w:type="spellEnd"/>
      <w:r w:rsidRPr="009002C0">
        <w:rPr>
          <w:rFonts w:ascii="Times New Roman" w:hAnsi="Times New Roman" w:cs="Times New Roman"/>
          <w:lang w:val="ro-RO"/>
        </w:rPr>
        <w:t xml:space="preserve"> local </w:t>
      </w:r>
      <w:proofErr w:type="spellStart"/>
      <w:r w:rsidRPr="009002C0">
        <w:rPr>
          <w:rFonts w:ascii="Times New Roman" w:hAnsi="Times New Roman" w:cs="Times New Roman"/>
          <w:lang w:val="ro-RO"/>
        </w:rPr>
        <w:t>organizations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members</w:t>
      </w:r>
      <w:proofErr w:type="spellEnd"/>
      <w:r w:rsidRPr="009002C0">
        <w:rPr>
          <w:rFonts w:ascii="Times New Roman" w:hAnsi="Times New Roman" w:cs="Times New Roman"/>
          <w:lang w:val="ro-RO"/>
        </w:rPr>
        <w:t xml:space="preserve"> of National </w:t>
      </w:r>
      <w:proofErr w:type="spellStart"/>
      <w:r w:rsidRPr="009002C0">
        <w:rPr>
          <w:rFonts w:ascii="Times New Roman" w:hAnsi="Times New Roman" w:cs="Times New Roman"/>
          <w:lang w:val="ro-RO"/>
        </w:rPr>
        <w:t>Coalition</w:t>
      </w:r>
      <w:proofErr w:type="spellEnd"/>
      <w:r w:rsidRPr="009002C0">
        <w:rPr>
          <w:rFonts w:ascii="Times New Roman" w:hAnsi="Times New Roman" w:cs="Times New Roman"/>
          <w:lang w:val="ro-RO"/>
        </w:rPr>
        <w:t xml:space="preserve"> “Life </w:t>
      </w:r>
      <w:proofErr w:type="spellStart"/>
      <w:r w:rsidRPr="009002C0">
        <w:rPr>
          <w:rFonts w:ascii="Times New Roman" w:hAnsi="Times New Roman" w:cs="Times New Roman"/>
          <w:lang w:val="ro-RO"/>
        </w:rPr>
        <w:t>without</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violence</w:t>
      </w:r>
      <w:proofErr w:type="spellEnd"/>
      <w:r w:rsidRPr="009002C0">
        <w:rPr>
          <w:rFonts w:ascii="Times New Roman" w:hAnsi="Times New Roman" w:cs="Times New Roman"/>
          <w:lang w:val="ro-RO"/>
        </w:rPr>
        <w:t xml:space="preserve">” but </w:t>
      </w:r>
      <w:proofErr w:type="spellStart"/>
      <w:r w:rsidRPr="009002C0">
        <w:rPr>
          <w:rFonts w:ascii="Times New Roman" w:hAnsi="Times New Roman" w:cs="Times New Roman"/>
          <w:lang w:val="ro-RO"/>
        </w:rPr>
        <w:t>also</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following</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initiation</w:t>
      </w:r>
      <w:proofErr w:type="spellEnd"/>
      <w:r w:rsidRPr="009002C0">
        <w:rPr>
          <w:rFonts w:ascii="Times New Roman" w:hAnsi="Times New Roman" w:cs="Times New Roman"/>
          <w:lang w:val="ro-RO"/>
        </w:rPr>
        <w:t xml:space="preserve"> of UN </w:t>
      </w:r>
      <w:proofErr w:type="spellStart"/>
      <w:r w:rsidRPr="009002C0">
        <w:rPr>
          <w:rFonts w:ascii="Times New Roman" w:hAnsi="Times New Roman" w:cs="Times New Roman"/>
          <w:lang w:val="ro-RO"/>
        </w:rPr>
        <w:t>organizations</w:t>
      </w:r>
      <w:proofErr w:type="spellEnd"/>
      <w:r w:rsidRPr="009002C0">
        <w:rPr>
          <w:rFonts w:ascii="Times New Roman" w:hAnsi="Times New Roman" w:cs="Times New Roman"/>
          <w:lang w:val="ro-RO"/>
        </w:rPr>
        <w:t xml:space="preserve"> in Moldova. </w:t>
      </w:r>
    </w:p>
    <w:p w:rsidR="00F205E6" w:rsidRDefault="00F205E6" w:rsidP="00F205E6">
      <w:pPr>
        <w:shd w:val="clear" w:color="auto" w:fill="FFFFFF" w:themeFill="background1"/>
        <w:jc w:val="both"/>
        <w:rPr>
          <w:rFonts w:ascii="Times New Roman" w:hAnsi="Times New Roman" w:cs="Times New Roman"/>
          <w:lang w:val="ro-RO"/>
        </w:rPr>
      </w:pPr>
      <w:r w:rsidRPr="009002C0">
        <w:rPr>
          <w:rFonts w:ascii="Times New Roman" w:hAnsi="Times New Roman" w:cs="Times New Roman"/>
          <w:lang w:val="ro-RO"/>
        </w:rPr>
        <w:t xml:space="preserve">In 2014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work</w:t>
      </w:r>
      <w:proofErr w:type="spellEnd"/>
      <w:r w:rsidRPr="009002C0">
        <w:rPr>
          <w:rFonts w:ascii="Times New Roman" w:hAnsi="Times New Roman" w:cs="Times New Roman"/>
          <w:lang w:val="ro-RO"/>
        </w:rPr>
        <w:t xml:space="preserve"> on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curricula</w:t>
      </w:r>
      <w:proofErr w:type="spellEnd"/>
      <w:r w:rsidRPr="009002C0">
        <w:rPr>
          <w:rFonts w:ascii="Times New Roman" w:hAnsi="Times New Roman" w:cs="Times New Roman"/>
          <w:lang w:val="ro-RO"/>
        </w:rPr>
        <w:t xml:space="preserve"> on </w:t>
      </w:r>
      <w:proofErr w:type="spellStart"/>
      <w:r w:rsidRPr="009002C0">
        <w:rPr>
          <w:rFonts w:ascii="Times New Roman" w:hAnsi="Times New Roman" w:cs="Times New Roman"/>
          <w:lang w:val="ro-RO"/>
        </w:rPr>
        <w:t>promotion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harmonised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relationship</w:t>
      </w:r>
      <w:proofErr w:type="spellEnd"/>
      <w:r w:rsidRPr="009002C0">
        <w:rPr>
          <w:rFonts w:ascii="Times New Roman" w:hAnsi="Times New Roman" w:cs="Times New Roman"/>
          <w:lang w:val="ro-RO"/>
        </w:rPr>
        <w:t xml:space="preserve"> in a </w:t>
      </w:r>
      <w:proofErr w:type="spellStart"/>
      <w:r w:rsidRPr="009002C0">
        <w:rPr>
          <w:rFonts w:ascii="Times New Roman" w:hAnsi="Times New Roman" w:cs="Times New Roman"/>
          <w:lang w:val="ro-RO"/>
        </w:rPr>
        <w:t>couple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continued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Following</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request</w:t>
      </w:r>
      <w:proofErr w:type="spellEnd"/>
      <w:r w:rsidRPr="009002C0">
        <w:rPr>
          <w:rFonts w:ascii="Times New Roman" w:hAnsi="Times New Roman" w:cs="Times New Roman"/>
          <w:lang w:val="ro-RO"/>
        </w:rPr>
        <w:t xml:space="preserve"> of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Ministry</w:t>
      </w:r>
      <w:proofErr w:type="spellEnd"/>
      <w:r w:rsidRPr="009002C0">
        <w:rPr>
          <w:rFonts w:ascii="Times New Roman" w:hAnsi="Times New Roman" w:cs="Times New Roman"/>
          <w:lang w:val="ro-RO"/>
        </w:rPr>
        <w:t xml:space="preserve"> of </w:t>
      </w:r>
      <w:proofErr w:type="spellStart"/>
      <w:r w:rsidRPr="009002C0">
        <w:rPr>
          <w:rFonts w:ascii="Times New Roman" w:hAnsi="Times New Roman" w:cs="Times New Roman"/>
          <w:lang w:val="ro-RO"/>
        </w:rPr>
        <w:t>Education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curricula</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was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piloted</w:t>
      </w:r>
      <w:proofErr w:type="spellEnd"/>
      <w:r w:rsidRPr="009002C0">
        <w:rPr>
          <w:rFonts w:ascii="Times New Roman" w:hAnsi="Times New Roman" w:cs="Times New Roman"/>
          <w:lang w:val="ro-RO"/>
        </w:rPr>
        <w:t xml:space="preserve"> in </w:t>
      </w:r>
      <w:proofErr w:type="spellStart"/>
      <w:r w:rsidRPr="009002C0">
        <w:rPr>
          <w:rFonts w:ascii="Times New Roman" w:hAnsi="Times New Roman" w:cs="Times New Roman"/>
          <w:lang w:val="ro-RO"/>
        </w:rPr>
        <w:t>order</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to</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review</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finalize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educational</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materials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that</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would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finally</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handled</w:t>
      </w:r>
      <w:proofErr w:type="spellEnd"/>
      <w:r w:rsidRPr="009002C0">
        <w:rPr>
          <w:rFonts w:ascii="Times New Roman" w:hAnsi="Times New Roman" w:cs="Times New Roman"/>
          <w:lang w:val="ro-RO"/>
        </w:rPr>
        <w:t xml:space="preserve"> for </w:t>
      </w:r>
      <w:proofErr w:type="spellStart"/>
      <w:r w:rsidRPr="009002C0">
        <w:rPr>
          <w:rFonts w:ascii="Times New Roman" w:hAnsi="Times New Roman" w:cs="Times New Roman"/>
          <w:lang w:val="ro-RO"/>
        </w:rPr>
        <w:t>approval</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by</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Council for National </w:t>
      </w:r>
      <w:proofErr w:type="spellStart"/>
      <w:r w:rsidRPr="009002C0">
        <w:rPr>
          <w:rFonts w:ascii="Times New Roman" w:hAnsi="Times New Roman" w:cs="Times New Roman"/>
          <w:lang w:val="ro-RO"/>
        </w:rPr>
        <w:t>School</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Curricula</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to</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eventually</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included</w:t>
      </w:r>
      <w:proofErr w:type="spellEnd"/>
      <w:r w:rsidRPr="009002C0">
        <w:rPr>
          <w:rFonts w:ascii="Times New Roman" w:hAnsi="Times New Roman" w:cs="Times New Roman"/>
          <w:lang w:val="ro-RO"/>
        </w:rPr>
        <w:t xml:space="preserve"> in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list</w:t>
      </w:r>
      <w:proofErr w:type="spellEnd"/>
      <w:r w:rsidRPr="009002C0">
        <w:rPr>
          <w:rFonts w:ascii="Times New Roman" w:hAnsi="Times New Roman" w:cs="Times New Roman"/>
          <w:lang w:val="ro-RO"/>
        </w:rPr>
        <w:t xml:space="preserve"> of </w:t>
      </w:r>
      <w:proofErr w:type="spellStart"/>
      <w:r w:rsidRPr="009002C0">
        <w:rPr>
          <w:rFonts w:ascii="Times New Roman" w:hAnsi="Times New Roman" w:cs="Times New Roman"/>
          <w:lang w:val="ro-RO"/>
        </w:rPr>
        <w:t>optional</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courses</w:t>
      </w:r>
      <w:proofErr w:type="spellEnd"/>
      <w:r w:rsidRPr="009002C0">
        <w:rPr>
          <w:rFonts w:ascii="Times New Roman" w:hAnsi="Times New Roman" w:cs="Times New Roman"/>
          <w:lang w:val="ro-RO"/>
        </w:rPr>
        <w:t xml:space="preserve"> for </w:t>
      </w:r>
      <w:proofErr w:type="spellStart"/>
      <w:r w:rsidRPr="009002C0">
        <w:rPr>
          <w:rFonts w:ascii="Times New Roman" w:hAnsi="Times New Roman" w:cs="Times New Roman"/>
          <w:lang w:val="ro-RO"/>
        </w:rPr>
        <w:t>high</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school</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institutions</w:t>
      </w:r>
      <w:proofErr w:type="spellEnd"/>
      <w:r w:rsidRPr="009002C0">
        <w:rPr>
          <w:rFonts w:ascii="Times New Roman" w:hAnsi="Times New Roman" w:cs="Times New Roman"/>
          <w:lang w:val="ro-RO"/>
        </w:rPr>
        <w:t xml:space="preserve">. The </w:t>
      </w:r>
      <w:proofErr w:type="spellStart"/>
      <w:r w:rsidRPr="009002C0">
        <w:rPr>
          <w:rFonts w:ascii="Times New Roman" w:hAnsi="Times New Roman" w:cs="Times New Roman"/>
          <w:lang w:val="ro-RO"/>
        </w:rPr>
        <w:t>piloting</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process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pedagogical</w:t>
      </w:r>
      <w:proofErr w:type="spellEnd"/>
      <w:r w:rsidRPr="009002C0">
        <w:rPr>
          <w:rFonts w:ascii="Times New Roman" w:hAnsi="Times New Roman" w:cs="Times New Roman"/>
          <w:lang w:val="ro-RO"/>
        </w:rPr>
        <w:t xml:space="preserve"> experiment) </w:t>
      </w:r>
      <w:proofErr w:type="spellStart"/>
      <w:r w:rsidRPr="009002C0">
        <w:rPr>
          <w:rFonts w:ascii="Times New Roman" w:hAnsi="Times New Roman" w:cs="Times New Roman"/>
          <w:lang w:val="ro-RO"/>
        </w:rPr>
        <w:t>covered</w:t>
      </w:r>
      <w:proofErr w:type="spellEnd"/>
      <w:r w:rsidRPr="009002C0">
        <w:rPr>
          <w:rFonts w:ascii="Times New Roman" w:hAnsi="Times New Roman" w:cs="Times New Roman"/>
          <w:lang w:val="ro-RO"/>
        </w:rPr>
        <w:t xml:space="preserve"> 423 </w:t>
      </w:r>
      <w:proofErr w:type="spellStart"/>
      <w:r w:rsidRPr="009002C0">
        <w:rPr>
          <w:rFonts w:ascii="Times New Roman" w:hAnsi="Times New Roman" w:cs="Times New Roman"/>
          <w:lang w:val="ro-RO"/>
        </w:rPr>
        <w:t>pupils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taking</w:t>
      </w:r>
      <w:proofErr w:type="spellEnd"/>
      <w:r w:rsidRPr="009002C0">
        <w:rPr>
          <w:rFonts w:ascii="Times New Roman" w:hAnsi="Times New Roman" w:cs="Times New Roman"/>
          <w:lang w:val="ro-RO"/>
        </w:rPr>
        <w:t xml:space="preserve"> part in </w:t>
      </w:r>
      <w:proofErr w:type="spellStart"/>
      <w:r w:rsidRPr="009002C0">
        <w:rPr>
          <w:rFonts w:ascii="Times New Roman" w:hAnsi="Times New Roman" w:cs="Times New Roman"/>
          <w:lang w:val="ro-RO"/>
        </w:rPr>
        <w:t>pre-course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388 </w:t>
      </w:r>
      <w:proofErr w:type="spellStart"/>
      <w:r w:rsidRPr="009002C0">
        <w:rPr>
          <w:rFonts w:ascii="Times New Roman" w:hAnsi="Times New Roman" w:cs="Times New Roman"/>
          <w:lang w:val="ro-RO"/>
        </w:rPr>
        <w:t>students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taking</w:t>
      </w:r>
      <w:proofErr w:type="spellEnd"/>
      <w:r w:rsidRPr="009002C0">
        <w:rPr>
          <w:rFonts w:ascii="Times New Roman" w:hAnsi="Times New Roman" w:cs="Times New Roman"/>
          <w:lang w:val="ro-RO"/>
        </w:rPr>
        <w:t xml:space="preserve"> part in </w:t>
      </w:r>
      <w:proofErr w:type="spellStart"/>
      <w:r w:rsidRPr="009002C0">
        <w:rPr>
          <w:rFonts w:ascii="Times New Roman" w:hAnsi="Times New Roman" w:cs="Times New Roman"/>
          <w:lang w:val="ro-RO"/>
        </w:rPr>
        <w:t>post-course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evaluation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process</w:t>
      </w:r>
      <w:proofErr w:type="spellEnd"/>
      <w:r w:rsidRPr="009002C0">
        <w:rPr>
          <w:rFonts w:ascii="Times New Roman" w:hAnsi="Times New Roman" w:cs="Times New Roman"/>
          <w:lang w:val="ro-RO"/>
        </w:rPr>
        <w:t xml:space="preserve"> in 11 </w:t>
      </w:r>
      <w:proofErr w:type="spellStart"/>
      <w:r w:rsidRPr="009002C0">
        <w:rPr>
          <w:rFonts w:ascii="Times New Roman" w:hAnsi="Times New Roman" w:cs="Times New Roman"/>
          <w:lang w:val="ro-RO"/>
        </w:rPr>
        <w:t>selected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high</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schools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from</w:t>
      </w:r>
      <w:proofErr w:type="spellEnd"/>
      <w:r w:rsidRPr="009002C0">
        <w:rPr>
          <w:rFonts w:ascii="Times New Roman" w:hAnsi="Times New Roman" w:cs="Times New Roman"/>
          <w:lang w:val="ro-RO"/>
        </w:rPr>
        <w:t xml:space="preserve"> 5 </w:t>
      </w:r>
      <w:proofErr w:type="spellStart"/>
      <w:r w:rsidRPr="009002C0">
        <w:rPr>
          <w:rFonts w:ascii="Times New Roman" w:hAnsi="Times New Roman" w:cs="Times New Roman"/>
          <w:lang w:val="ro-RO"/>
        </w:rPr>
        <w:t>regions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Chisinau</w:t>
      </w:r>
      <w:proofErr w:type="spellEnd"/>
      <w:r w:rsidRPr="009002C0">
        <w:rPr>
          <w:rFonts w:ascii="Times New Roman" w:hAnsi="Times New Roman" w:cs="Times New Roman"/>
          <w:lang w:val="ro-RO"/>
        </w:rPr>
        <w:t xml:space="preserve">, Anenii Noi, </w:t>
      </w:r>
      <w:proofErr w:type="spellStart"/>
      <w:r w:rsidRPr="009002C0">
        <w:rPr>
          <w:rFonts w:ascii="Times New Roman" w:hAnsi="Times New Roman" w:cs="Times New Roman"/>
          <w:lang w:val="ro-RO"/>
        </w:rPr>
        <w:t>Balti</w:t>
      </w:r>
      <w:proofErr w:type="spellEnd"/>
      <w:r w:rsidRPr="009002C0">
        <w:rPr>
          <w:rFonts w:ascii="Times New Roman" w:hAnsi="Times New Roman" w:cs="Times New Roman"/>
          <w:lang w:val="ro-RO"/>
        </w:rPr>
        <w:t xml:space="preserve">, Orhei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Stefan Voda) of Moldova. In April a workshop for 11 </w:t>
      </w:r>
      <w:proofErr w:type="spellStart"/>
      <w:r w:rsidRPr="009002C0">
        <w:rPr>
          <w:rFonts w:ascii="Times New Roman" w:hAnsi="Times New Roman" w:cs="Times New Roman"/>
          <w:lang w:val="ro-RO"/>
        </w:rPr>
        <w:t>teachers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who</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agreed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to</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take</w:t>
      </w:r>
      <w:proofErr w:type="spellEnd"/>
      <w:r w:rsidRPr="009002C0">
        <w:rPr>
          <w:rFonts w:ascii="Times New Roman" w:hAnsi="Times New Roman" w:cs="Times New Roman"/>
          <w:lang w:val="ro-RO"/>
        </w:rPr>
        <w:t xml:space="preserve"> part in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curriculum "</w:t>
      </w:r>
      <w:proofErr w:type="spellStart"/>
      <w:r w:rsidRPr="009002C0">
        <w:rPr>
          <w:rFonts w:ascii="Times New Roman" w:hAnsi="Times New Roman" w:cs="Times New Roman"/>
          <w:lang w:val="ro-RO"/>
        </w:rPr>
        <w:t>Harmonious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Relationships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piloting</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has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been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organized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by</w:t>
      </w:r>
      <w:proofErr w:type="spellEnd"/>
      <w:r w:rsidRPr="009002C0">
        <w:rPr>
          <w:rFonts w:ascii="Times New Roman" w:hAnsi="Times New Roman" w:cs="Times New Roman"/>
          <w:lang w:val="ro-RO"/>
        </w:rPr>
        <w:t xml:space="preserve"> LS in </w:t>
      </w:r>
      <w:proofErr w:type="spellStart"/>
      <w:r w:rsidRPr="009002C0">
        <w:rPr>
          <w:rFonts w:ascii="Times New Roman" w:hAnsi="Times New Roman" w:cs="Times New Roman"/>
          <w:lang w:val="ro-RO"/>
        </w:rPr>
        <w:t>partnership</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with</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Ministry</w:t>
      </w:r>
      <w:proofErr w:type="spellEnd"/>
      <w:r w:rsidRPr="009002C0">
        <w:rPr>
          <w:rFonts w:ascii="Times New Roman" w:hAnsi="Times New Roman" w:cs="Times New Roman"/>
          <w:lang w:val="ro-RO"/>
        </w:rPr>
        <w:t xml:space="preserve"> of </w:t>
      </w:r>
      <w:proofErr w:type="spellStart"/>
      <w:r w:rsidRPr="009002C0">
        <w:rPr>
          <w:rFonts w:ascii="Times New Roman" w:hAnsi="Times New Roman" w:cs="Times New Roman"/>
          <w:lang w:val="ro-RO"/>
        </w:rPr>
        <w:t>Education</w:t>
      </w:r>
      <w:proofErr w:type="spellEnd"/>
      <w:r w:rsidRPr="009002C0">
        <w:rPr>
          <w:rFonts w:ascii="Times New Roman" w:hAnsi="Times New Roman" w:cs="Times New Roman"/>
          <w:lang w:val="ro-RO"/>
        </w:rPr>
        <w:t xml:space="preserve">. In June a </w:t>
      </w:r>
      <w:proofErr w:type="spellStart"/>
      <w:r w:rsidRPr="009002C0">
        <w:rPr>
          <w:rFonts w:ascii="Times New Roman" w:hAnsi="Times New Roman" w:cs="Times New Roman"/>
          <w:lang w:val="ro-RO"/>
        </w:rPr>
        <w:t>round</w:t>
      </w:r>
      <w:proofErr w:type="spellEnd"/>
      <w:r w:rsidRPr="009002C0">
        <w:rPr>
          <w:rFonts w:ascii="Times New Roman" w:hAnsi="Times New Roman" w:cs="Times New Roman"/>
          <w:lang w:val="ro-RO"/>
        </w:rPr>
        <w:t xml:space="preserve"> table </w:t>
      </w:r>
      <w:proofErr w:type="spellStart"/>
      <w:r w:rsidRPr="009002C0">
        <w:rPr>
          <w:rFonts w:ascii="Times New Roman" w:hAnsi="Times New Roman" w:cs="Times New Roman"/>
          <w:lang w:val="ro-RO"/>
        </w:rPr>
        <w:t>was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organised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were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piloting</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phase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was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validated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by</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Ministry</w:t>
      </w:r>
      <w:proofErr w:type="spellEnd"/>
      <w:r w:rsidRPr="009002C0">
        <w:rPr>
          <w:rFonts w:ascii="Times New Roman" w:hAnsi="Times New Roman" w:cs="Times New Roman"/>
          <w:lang w:val="ro-RO"/>
        </w:rPr>
        <w:t xml:space="preserve"> of </w:t>
      </w:r>
      <w:proofErr w:type="spellStart"/>
      <w:r w:rsidRPr="009002C0">
        <w:rPr>
          <w:rFonts w:ascii="Times New Roman" w:hAnsi="Times New Roman" w:cs="Times New Roman"/>
          <w:lang w:val="ro-RO"/>
        </w:rPr>
        <w:t>Education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academia </w:t>
      </w:r>
      <w:proofErr w:type="spellStart"/>
      <w:r w:rsidRPr="009002C0">
        <w:rPr>
          <w:rFonts w:ascii="Times New Roman" w:hAnsi="Times New Roman" w:cs="Times New Roman"/>
          <w:lang w:val="ro-RO"/>
        </w:rPr>
        <w:t>representatives</w:t>
      </w:r>
      <w:proofErr w:type="spellEnd"/>
      <w:r w:rsidRPr="009002C0">
        <w:rPr>
          <w:rFonts w:ascii="Times New Roman" w:hAnsi="Times New Roman" w:cs="Times New Roman"/>
          <w:lang w:val="ro-RO"/>
        </w:rPr>
        <w:t xml:space="preserve">. The final </w:t>
      </w:r>
      <w:proofErr w:type="spellStart"/>
      <w:r w:rsidRPr="009002C0">
        <w:rPr>
          <w:rFonts w:ascii="Times New Roman" w:hAnsi="Times New Roman" w:cs="Times New Roman"/>
          <w:lang w:val="ro-RO"/>
        </w:rPr>
        <w:t>curricula</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was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submitted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to</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Ministry</w:t>
      </w:r>
      <w:proofErr w:type="spellEnd"/>
      <w:r w:rsidRPr="009002C0">
        <w:rPr>
          <w:rFonts w:ascii="Times New Roman" w:hAnsi="Times New Roman" w:cs="Times New Roman"/>
          <w:lang w:val="ro-RO"/>
        </w:rPr>
        <w:t xml:space="preserve"> of </w:t>
      </w:r>
      <w:proofErr w:type="spellStart"/>
      <w:r w:rsidRPr="009002C0">
        <w:rPr>
          <w:rFonts w:ascii="Times New Roman" w:hAnsi="Times New Roman" w:cs="Times New Roman"/>
          <w:lang w:val="ro-RO"/>
        </w:rPr>
        <w:t>Education</w:t>
      </w:r>
      <w:proofErr w:type="spellEnd"/>
      <w:r w:rsidRPr="009002C0">
        <w:rPr>
          <w:rFonts w:ascii="Times New Roman" w:hAnsi="Times New Roman" w:cs="Times New Roman"/>
          <w:lang w:val="ro-RO"/>
        </w:rPr>
        <w:t xml:space="preserve"> National Council for Curriculum in </w:t>
      </w:r>
      <w:proofErr w:type="spellStart"/>
      <w:r w:rsidRPr="009002C0">
        <w:rPr>
          <w:rFonts w:ascii="Times New Roman" w:hAnsi="Times New Roman" w:cs="Times New Roman"/>
          <w:lang w:val="ro-RO"/>
        </w:rPr>
        <w:t>September</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so</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that</w:t>
      </w:r>
      <w:proofErr w:type="spellEnd"/>
      <w:r w:rsidRPr="009002C0">
        <w:rPr>
          <w:rFonts w:ascii="Times New Roman" w:hAnsi="Times New Roman" w:cs="Times New Roman"/>
          <w:lang w:val="ro-RO"/>
        </w:rPr>
        <w:t xml:space="preserve"> LS </w:t>
      </w:r>
      <w:proofErr w:type="spellStart"/>
      <w:r w:rsidRPr="009002C0">
        <w:rPr>
          <w:rFonts w:ascii="Times New Roman" w:hAnsi="Times New Roman" w:cs="Times New Roman"/>
          <w:lang w:val="ro-RO"/>
        </w:rPr>
        <w:t>representative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was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invited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to</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present</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defence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curricula</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documents</w:t>
      </w:r>
      <w:proofErr w:type="spellEnd"/>
      <w:r w:rsidRPr="009002C0">
        <w:rPr>
          <w:rFonts w:ascii="Times New Roman" w:hAnsi="Times New Roman" w:cs="Times New Roman"/>
          <w:lang w:val="ro-RO"/>
        </w:rPr>
        <w:t xml:space="preserve"> set. The </w:t>
      </w:r>
      <w:proofErr w:type="spellStart"/>
      <w:r w:rsidRPr="009002C0">
        <w:rPr>
          <w:rFonts w:ascii="Times New Roman" w:hAnsi="Times New Roman" w:cs="Times New Roman"/>
          <w:lang w:val="ro-RO"/>
        </w:rPr>
        <w:t>materials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have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been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endorsed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by</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Ministry</w:t>
      </w:r>
      <w:proofErr w:type="spellEnd"/>
      <w:r w:rsidRPr="009002C0">
        <w:rPr>
          <w:rFonts w:ascii="Times New Roman" w:hAnsi="Times New Roman" w:cs="Times New Roman"/>
          <w:lang w:val="ro-RO"/>
        </w:rPr>
        <w:t xml:space="preserve"> of </w:t>
      </w:r>
      <w:proofErr w:type="spellStart"/>
      <w:r w:rsidRPr="009002C0">
        <w:rPr>
          <w:rFonts w:ascii="Times New Roman" w:hAnsi="Times New Roman" w:cs="Times New Roman"/>
          <w:lang w:val="ro-RO"/>
        </w:rPr>
        <w:t>Education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presented</w:t>
      </w:r>
      <w:proofErr w:type="spellEnd"/>
      <w:r w:rsidRPr="009002C0">
        <w:rPr>
          <w:rFonts w:ascii="Times New Roman" w:hAnsi="Times New Roman" w:cs="Times New Roman"/>
          <w:lang w:val="ro-RO"/>
        </w:rPr>
        <w:t xml:space="preserve"> as an </w:t>
      </w:r>
      <w:proofErr w:type="spellStart"/>
      <w:r w:rsidRPr="009002C0">
        <w:rPr>
          <w:rFonts w:ascii="Times New Roman" w:hAnsi="Times New Roman" w:cs="Times New Roman"/>
          <w:lang w:val="ro-RO"/>
        </w:rPr>
        <w:t>optional</w:t>
      </w:r>
      <w:proofErr w:type="spellEnd"/>
      <w:r w:rsidRPr="009002C0">
        <w:rPr>
          <w:rFonts w:ascii="Times New Roman" w:hAnsi="Times New Roman" w:cs="Times New Roman"/>
          <w:lang w:val="ro-RO"/>
        </w:rPr>
        <w:t xml:space="preserve"> discipline </w:t>
      </w:r>
      <w:proofErr w:type="spellStart"/>
      <w:r w:rsidRPr="009002C0">
        <w:rPr>
          <w:rFonts w:ascii="Times New Roman" w:hAnsi="Times New Roman" w:cs="Times New Roman"/>
          <w:lang w:val="ro-RO"/>
        </w:rPr>
        <w:t>to</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be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implemented</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starting</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with</w:t>
      </w:r>
      <w:proofErr w:type="spellEnd"/>
      <w:r w:rsidRPr="009002C0">
        <w:rPr>
          <w:rFonts w:ascii="Times New Roman" w:hAnsi="Times New Roman" w:cs="Times New Roman"/>
          <w:lang w:val="ro-RO"/>
        </w:rPr>
        <w:t xml:space="preserve"> 2014-2015 </w:t>
      </w:r>
      <w:proofErr w:type="spellStart"/>
      <w:r w:rsidRPr="009002C0">
        <w:rPr>
          <w:rFonts w:ascii="Times New Roman" w:hAnsi="Times New Roman" w:cs="Times New Roman"/>
          <w:lang w:val="ro-RO"/>
        </w:rPr>
        <w:t>school</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year</w:t>
      </w:r>
      <w:proofErr w:type="spellEnd"/>
      <w:r w:rsidRPr="009002C0">
        <w:rPr>
          <w:rFonts w:ascii="Times New Roman" w:hAnsi="Times New Roman" w:cs="Times New Roman"/>
          <w:lang w:val="ro-RO"/>
        </w:rPr>
        <w:t xml:space="preserve">. At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same </w:t>
      </w:r>
      <w:proofErr w:type="spellStart"/>
      <w:r w:rsidRPr="009002C0">
        <w:rPr>
          <w:rFonts w:ascii="Times New Roman" w:hAnsi="Times New Roman" w:cs="Times New Roman"/>
          <w:lang w:val="ro-RO"/>
        </w:rPr>
        <w:t>time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Ministry</w:t>
      </w:r>
      <w:proofErr w:type="spellEnd"/>
      <w:r w:rsidRPr="009002C0">
        <w:rPr>
          <w:rFonts w:ascii="Times New Roman" w:hAnsi="Times New Roman" w:cs="Times New Roman"/>
          <w:lang w:val="ro-RO"/>
        </w:rPr>
        <w:t xml:space="preserve"> of </w:t>
      </w:r>
      <w:proofErr w:type="spellStart"/>
      <w:r w:rsidRPr="009002C0">
        <w:rPr>
          <w:rFonts w:ascii="Times New Roman" w:hAnsi="Times New Roman" w:cs="Times New Roman"/>
          <w:lang w:val="ro-RO"/>
        </w:rPr>
        <w:t>Education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requested</w:t>
      </w:r>
      <w:proofErr w:type="spellEnd"/>
      <w:r w:rsidRPr="009002C0">
        <w:rPr>
          <w:rFonts w:ascii="Times New Roman" w:hAnsi="Times New Roman" w:cs="Times New Roman"/>
          <w:lang w:val="ro-RO"/>
        </w:rPr>
        <w:t xml:space="preserve"> LS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support</w:t>
      </w:r>
      <w:proofErr w:type="spellEnd"/>
      <w:r w:rsidRPr="009002C0">
        <w:rPr>
          <w:rFonts w:ascii="Times New Roman" w:hAnsi="Times New Roman" w:cs="Times New Roman"/>
          <w:lang w:val="ro-RO"/>
        </w:rPr>
        <w:t xml:space="preserve"> in training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teachers</w:t>
      </w:r>
      <w:proofErr w:type="spellEnd"/>
      <w:r w:rsidRPr="009002C0">
        <w:rPr>
          <w:rFonts w:ascii="Times New Roman" w:hAnsi="Times New Roman" w:cs="Times New Roman"/>
          <w:lang w:val="ro-RO"/>
        </w:rPr>
        <w:t xml:space="preserve"> on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curricula</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implementation</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elaborate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Teachers</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guideline</w:t>
      </w:r>
      <w:proofErr w:type="spellEnd"/>
      <w:r w:rsidRPr="009002C0">
        <w:rPr>
          <w:rFonts w:ascii="Times New Roman" w:hAnsi="Times New Roman" w:cs="Times New Roman"/>
          <w:lang w:val="ro-RO"/>
        </w:rPr>
        <w:t xml:space="preserve"> </w:t>
      </w:r>
      <w:proofErr w:type="spellStart"/>
      <w:r w:rsidRPr="009002C0">
        <w:rPr>
          <w:rFonts w:ascii="Times New Roman" w:hAnsi="Times New Roman" w:cs="Times New Roman"/>
          <w:lang w:val="ro-RO"/>
        </w:rPr>
        <w:t>and</w:t>
      </w:r>
      <w:proofErr w:type="spellEnd"/>
      <w:r w:rsidRPr="009002C0">
        <w:rPr>
          <w:rFonts w:ascii="Times New Roman" w:hAnsi="Times New Roman" w:cs="Times New Roman"/>
          <w:lang w:val="ro-RO"/>
        </w:rPr>
        <w:t xml:space="preserve"> student </w:t>
      </w:r>
      <w:proofErr w:type="spellStart"/>
      <w:r w:rsidRPr="009002C0">
        <w:rPr>
          <w:rFonts w:ascii="Times New Roman" w:hAnsi="Times New Roman" w:cs="Times New Roman"/>
          <w:lang w:val="ro-RO"/>
        </w:rPr>
        <w:t>book</w:t>
      </w:r>
      <w:proofErr w:type="spellEnd"/>
      <w:r w:rsidRPr="009002C0">
        <w:rPr>
          <w:rFonts w:ascii="Times New Roman" w:hAnsi="Times New Roman" w:cs="Times New Roman"/>
          <w:lang w:val="ro-RO"/>
        </w:rPr>
        <w:t xml:space="preserve"> for </w:t>
      </w:r>
      <w:proofErr w:type="spellStart"/>
      <w:r w:rsidRPr="009002C0">
        <w:rPr>
          <w:rFonts w:ascii="Times New Roman" w:hAnsi="Times New Roman" w:cs="Times New Roman"/>
          <w:lang w:val="ro-RO"/>
        </w:rPr>
        <w:t>the</w:t>
      </w:r>
      <w:proofErr w:type="spellEnd"/>
      <w:r w:rsidRPr="009002C0">
        <w:rPr>
          <w:rFonts w:ascii="Times New Roman" w:hAnsi="Times New Roman" w:cs="Times New Roman"/>
          <w:lang w:val="ro-RO"/>
        </w:rPr>
        <w:t xml:space="preserve"> 2015 </w:t>
      </w:r>
      <w:proofErr w:type="spellStart"/>
      <w:r w:rsidRPr="009002C0">
        <w:rPr>
          <w:rFonts w:ascii="Times New Roman" w:hAnsi="Times New Roman" w:cs="Times New Roman"/>
          <w:lang w:val="ro-RO"/>
        </w:rPr>
        <w:t>year</w:t>
      </w:r>
      <w:proofErr w:type="spellEnd"/>
      <w:r w:rsidRPr="009002C0">
        <w:rPr>
          <w:rFonts w:ascii="Times New Roman" w:hAnsi="Times New Roman" w:cs="Times New Roman"/>
          <w:lang w:val="ro-RO"/>
        </w:rPr>
        <w:t>.</w:t>
      </w:r>
    </w:p>
    <w:p w:rsidR="00FC231D" w:rsidRDefault="00FC231D" w:rsidP="00FC231D">
      <w:pPr>
        <w:shd w:val="clear" w:color="auto" w:fill="FFFFFF" w:themeFill="background1"/>
        <w:jc w:val="both"/>
        <w:rPr>
          <w:rFonts w:ascii="Times New Roman" w:hAnsi="Times New Roman" w:cs="Times New Roman"/>
          <w:lang w:val="ro-RO"/>
        </w:rPr>
      </w:pPr>
      <w:proofErr w:type="spellStart"/>
      <w:r>
        <w:rPr>
          <w:rFonts w:ascii="Times New Roman" w:hAnsi="Times New Roman" w:cs="Times New Roman"/>
          <w:lang w:val="ro-RO"/>
        </w:rPr>
        <w:t>Since</w:t>
      </w:r>
      <w:proofErr w:type="spellEnd"/>
      <w:r>
        <w:rPr>
          <w:rFonts w:ascii="Times New Roman" w:hAnsi="Times New Roman" w:cs="Times New Roman"/>
          <w:lang w:val="ro-RO"/>
        </w:rPr>
        <w:t xml:space="preserve"> 2009 International Center „la Strada” </w:t>
      </w:r>
      <w:proofErr w:type="spellStart"/>
      <w:r>
        <w:rPr>
          <w:rFonts w:ascii="Times New Roman" w:hAnsi="Times New Roman" w:cs="Times New Roman"/>
          <w:lang w:val="ro-RO"/>
        </w:rPr>
        <w:t>implemented</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national</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awarness</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campaigns</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to</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promote</w:t>
      </w:r>
      <w:proofErr w:type="spellEnd"/>
      <w:r>
        <w:rPr>
          <w:rFonts w:ascii="Times New Roman" w:hAnsi="Times New Roman" w:cs="Times New Roman"/>
          <w:lang w:val="ro-RO"/>
        </w:rPr>
        <w:t xml:space="preserve"> zero </w:t>
      </w:r>
      <w:proofErr w:type="spellStart"/>
      <w:r>
        <w:rPr>
          <w:rFonts w:ascii="Times New Roman" w:hAnsi="Times New Roman" w:cs="Times New Roman"/>
          <w:lang w:val="ro-RO"/>
        </w:rPr>
        <w:t>tollerance</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towards</w:t>
      </w:r>
      <w:proofErr w:type="spellEnd"/>
      <w:r>
        <w:rPr>
          <w:rFonts w:ascii="Times New Roman" w:hAnsi="Times New Roman" w:cs="Times New Roman"/>
          <w:lang w:val="ro-RO"/>
        </w:rPr>
        <w:t xml:space="preserve"> DV. </w:t>
      </w:r>
    </w:p>
    <w:p w:rsidR="00FC231D" w:rsidRDefault="00FC231D" w:rsidP="00FC231D">
      <w:pPr>
        <w:shd w:val="clear" w:color="auto" w:fill="FFFFFF" w:themeFill="background1"/>
        <w:jc w:val="both"/>
        <w:rPr>
          <w:rFonts w:ascii="Times New Roman" w:hAnsi="Times New Roman" w:cs="Times New Roman"/>
          <w:lang w:val="ro-RO"/>
        </w:rPr>
      </w:pPr>
      <w:r>
        <w:rPr>
          <w:rFonts w:ascii="Times New Roman" w:hAnsi="Times New Roman" w:cs="Times New Roman"/>
          <w:lang w:val="ro-RO"/>
        </w:rPr>
        <w:t xml:space="preserve">The video </w:t>
      </w:r>
      <w:proofErr w:type="spellStart"/>
      <w:r>
        <w:rPr>
          <w:rFonts w:ascii="Times New Roman" w:hAnsi="Times New Roman" w:cs="Times New Roman"/>
          <w:lang w:val="ro-RO"/>
        </w:rPr>
        <w:t>spots</w:t>
      </w:r>
      <w:proofErr w:type="spellEnd"/>
      <w:r>
        <w:rPr>
          <w:rFonts w:ascii="Times New Roman" w:hAnsi="Times New Roman" w:cs="Times New Roman"/>
          <w:lang w:val="ro-RO"/>
        </w:rPr>
        <w:t xml:space="preserve"> are </w:t>
      </w:r>
      <w:proofErr w:type="spellStart"/>
      <w:r>
        <w:rPr>
          <w:rFonts w:ascii="Times New Roman" w:hAnsi="Times New Roman" w:cs="Times New Roman"/>
          <w:lang w:val="ro-RO"/>
        </w:rPr>
        <w:t>availabe</w:t>
      </w:r>
      <w:proofErr w:type="spellEnd"/>
      <w:r>
        <w:rPr>
          <w:rFonts w:ascii="Times New Roman" w:hAnsi="Times New Roman" w:cs="Times New Roman"/>
          <w:lang w:val="ro-RO"/>
        </w:rPr>
        <w:t xml:space="preserve"> on </w:t>
      </w:r>
      <w:hyperlink r:id="rId14" w:history="1">
        <w:r w:rsidRPr="00893A43">
          <w:rPr>
            <w:rStyle w:val="Hyperlink"/>
            <w:rFonts w:ascii="Times New Roman" w:hAnsi="Times New Roman" w:cs="Times New Roman"/>
            <w:lang w:val="ro-RO"/>
          </w:rPr>
          <w:t>www.lastrada.md</w:t>
        </w:r>
      </w:hyperlink>
      <w:r>
        <w:rPr>
          <w:rFonts w:ascii="Times New Roman" w:hAnsi="Times New Roman" w:cs="Times New Roman"/>
          <w:lang w:val="ro-RO"/>
        </w:rPr>
        <w:t xml:space="preserve">,  </w:t>
      </w:r>
      <w:proofErr w:type="spellStart"/>
      <w:r>
        <w:rPr>
          <w:rFonts w:ascii="Times New Roman" w:hAnsi="Times New Roman" w:cs="Times New Roman"/>
          <w:lang w:val="ro-RO"/>
        </w:rPr>
        <w:t>could</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be</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accessed</w:t>
      </w:r>
      <w:proofErr w:type="spellEnd"/>
      <w:r>
        <w:rPr>
          <w:rFonts w:ascii="Times New Roman" w:hAnsi="Times New Roman" w:cs="Times New Roman"/>
          <w:lang w:val="ro-RO"/>
        </w:rPr>
        <w:t xml:space="preserve"> </w:t>
      </w:r>
    </w:p>
    <w:p w:rsidR="00FC231D" w:rsidRDefault="00FC231D" w:rsidP="00FC231D">
      <w:pPr>
        <w:shd w:val="clear" w:color="auto" w:fill="FFFFFF" w:themeFill="background1"/>
        <w:jc w:val="both"/>
        <w:rPr>
          <w:rFonts w:ascii="Times New Roman" w:hAnsi="Times New Roman" w:cs="Times New Roman"/>
          <w:lang w:val="ro-RO"/>
        </w:rPr>
      </w:pPr>
      <w:r w:rsidRPr="00B52D4E">
        <w:rPr>
          <w:rFonts w:ascii="Times New Roman" w:hAnsi="Times New Roman" w:cs="Times New Roman"/>
          <w:lang w:val="ro-RO"/>
        </w:rPr>
        <w:t>https://www.youtube.com/watch?v=mn_mwXRIGoo</w:t>
      </w:r>
    </w:p>
    <w:p w:rsidR="00FC231D" w:rsidRDefault="001023CD" w:rsidP="00FC231D">
      <w:pPr>
        <w:shd w:val="clear" w:color="auto" w:fill="FFFFFF" w:themeFill="background1"/>
        <w:jc w:val="both"/>
        <w:rPr>
          <w:rFonts w:ascii="Times New Roman" w:hAnsi="Times New Roman" w:cs="Times New Roman"/>
          <w:lang w:val="ro-RO"/>
        </w:rPr>
      </w:pPr>
      <w:hyperlink r:id="rId15" w:history="1">
        <w:r w:rsidR="00FC231D" w:rsidRPr="00893A43">
          <w:rPr>
            <w:rStyle w:val="Hyperlink"/>
            <w:rFonts w:ascii="Times New Roman" w:hAnsi="Times New Roman" w:cs="Times New Roman"/>
            <w:lang w:val="ro-RO"/>
          </w:rPr>
          <w:t>https://www.youtube.com/watch?v=DBA4lElvLL0</w:t>
        </w:r>
      </w:hyperlink>
    </w:p>
    <w:p w:rsidR="00FC231D" w:rsidRDefault="001023CD" w:rsidP="00FC231D">
      <w:pPr>
        <w:shd w:val="clear" w:color="auto" w:fill="FFFFFF" w:themeFill="background1"/>
        <w:jc w:val="both"/>
        <w:rPr>
          <w:rFonts w:ascii="Times New Roman" w:hAnsi="Times New Roman" w:cs="Times New Roman"/>
          <w:lang w:val="ro-RO"/>
        </w:rPr>
      </w:pPr>
      <w:hyperlink r:id="rId16" w:history="1">
        <w:r w:rsidR="00FC231D" w:rsidRPr="00893A43">
          <w:rPr>
            <w:rStyle w:val="Hyperlink"/>
            <w:rFonts w:ascii="Times New Roman" w:hAnsi="Times New Roman" w:cs="Times New Roman"/>
            <w:lang w:val="ro-RO"/>
          </w:rPr>
          <w:t>https://www.youtube.com/watch?v=A7p0aWobctA</w:t>
        </w:r>
      </w:hyperlink>
      <w:r w:rsidR="00FC231D">
        <w:rPr>
          <w:rFonts w:ascii="Times New Roman" w:hAnsi="Times New Roman" w:cs="Times New Roman"/>
          <w:lang w:val="ro-RO"/>
        </w:rPr>
        <w:t xml:space="preserve"> </w:t>
      </w:r>
    </w:p>
    <w:p w:rsidR="00FC231D" w:rsidRDefault="001023CD" w:rsidP="00FC231D">
      <w:pPr>
        <w:shd w:val="clear" w:color="auto" w:fill="FFFFFF" w:themeFill="background1"/>
        <w:jc w:val="both"/>
        <w:rPr>
          <w:rFonts w:ascii="Times New Roman" w:hAnsi="Times New Roman" w:cs="Times New Roman"/>
          <w:lang w:val="ro-RO"/>
        </w:rPr>
      </w:pPr>
      <w:hyperlink r:id="rId17" w:history="1">
        <w:r w:rsidR="00FC231D" w:rsidRPr="00893A43">
          <w:rPr>
            <w:rStyle w:val="Hyperlink"/>
            <w:rFonts w:ascii="Times New Roman" w:hAnsi="Times New Roman" w:cs="Times New Roman"/>
            <w:lang w:val="ro-RO"/>
          </w:rPr>
          <w:t>https://www.youtube.com/watch?v=cRZ0j_w6m-Q</w:t>
        </w:r>
      </w:hyperlink>
    </w:p>
    <w:p w:rsidR="00FC231D" w:rsidRPr="00F205E6" w:rsidRDefault="00FC231D" w:rsidP="00FC231D">
      <w:pPr>
        <w:shd w:val="clear" w:color="auto" w:fill="FFFFFF" w:themeFill="background1"/>
        <w:jc w:val="both"/>
        <w:rPr>
          <w:rFonts w:ascii="Times New Roman" w:hAnsi="Times New Roman" w:cs="Times New Roman"/>
          <w:lang w:val="ro-RO"/>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10.2. Good practice examples PREVENTION</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b/>
        </w:rPr>
        <w:t xml:space="preserve">Please give three (or more) good practice examples from 2014-2015 and describe the activity according to the structure below   </w:t>
      </w:r>
      <w:r w:rsidRPr="00B70510">
        <w:rPr>
          <w:rFonts w:ascii="Times New Roman" w:hAnsi="Times New Roman" w:cs="Times New Roman"/>
        </w:rPr>
        <w:t>(Please give a new number to each activity)</w:t>
      </w:r>
    </w:p>
    <w:p w:rsidR="00630249" w:rsidRPr="00B70510" w:rsidRDefault="00630249" w:rsidP="00B70510">
      <w:pPr>
        <w:shd w:val="clear" w:color="auto" w:fill="FFFFFF" w:themeFill="background1"/>
        <w:rPr>
          <w:rFonts w:ascii="Times New Roman" w:hAnsi="Times New Roman" w:cs="Times New Roman"/>
          <w:b/>
        </w:rPr>
      </w:pPr>
    </w:p>
    <w:p w:rsidR="00630249" w:rsidRPr="009002C0" w:rsidRDefault="00630249" w:rsidP="00B70510">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b/>
          <w:color w:val="C45911" w:themeColor="accent2" w:themeShade="BF"/>
        </w:rPr>
      </w:pPr>
      <w:r w:rsidRPr="009002C0">
        <w:rPr>
          <w:rFonts w:ascii="Times New Roman" w:hAnsi="Times New Roman" w:cs="Times New Roman"/>
          <w:b/>
          <w:color w:val="C45911" w:themeColor="accent2" w:themeShade="BF"/>
        </w:rPr>
        <w:t>Prevention – Good practice example 1</w:t>
      </w:r>
    </w:p>
    <w:p w:rsidR="00630249" w:rsidRPr="009002C0" w:rsidRDefault="00630249" w:rsidP="00B70510">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rPr>
      </w:pPr>
      <w:r w:rsidRPr="009002C0">
        <w:rPr>
          <w:rFonts w:ascii="Times New Roman" w:hAnsi="Times New Roman" w:cs="Times New Roman"/>
        </w:rPr>
        <w:t>Organisation carrying out the activity:</w:t>
      </w:r>
      <w:r w:rsidR="00EE7381" w:rsidRPr="009002C0">
        <w:rPr>
          <w:rFonts w:ascii="Times New Roman" w:hAnsi="Times New Roman" w:cs="Times New Roman"/>
        </w:rPr>
        <w:t xml:space="preserve"> International </w:t>
      </w:r>
      <w:proofErr w:type="spellStart"/>
      <w:r w:rsidR="00EE7381" w:rsidRPr="009002C0">
        <w:rPr>
          <w:rFonts w:ascii="Times New Roman" w:hAnsi="Times New Roman" w:cs="Times New Roman"/>
        </w:rPr>
        <w:t>Center</w:t>
      </w:r>
      <w:proofErr w:type="spellEnd"/>
      <w:r w:rsidR="00EE7381" w:rsidRPr="009002C0">
        <w:rPr>
          <w:rFonts w:ascii="Times New Roman" w:hAnsi="Times New Roman" w:cs="Times New Roman"/>
        </w:rPr>
        <w:t xml:space="preserve"> „La </w:t>
      </w:r>
      <w:proofErr w:type="spellStart"/>
      <w:r w:rsidR="00EE7381" w:rsidRPr="009002C0">
        <w:rPr>
          <w:rFonts w:ascii="Times New Roman" w:hAnsi="Times New Roman" w:cs="Times New Roman"/>
        </w:rPr>
        <w:t>Strada</w:t>
      </w:r>
      <w:proofErr w:type="spellEnd"/>
      <w:r w:rsidR="00EE7381" w:rsidRPr="009002C0">
        <w:rPr>
          <w:rFonts w:ascii="Times New Roman" w:hAnsi="Times New Roman" w:cs="Times New Roman"/>
        </w:rPr>
        <w:t>”</w:t>
      </w:r>
    </w:p>
    <w:p w:rsidR="00630249" w:rsidRPr="009002C0" w:rsidRDefault="00630249" w:rsidP="00B70510">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rPr>
      </w:pPr>
      <w:r w:rsidRPr="009002C0">
        <w:rPr>
          <w:rFonts w:ascii="Times New Roman" w:hAnsi="Times New Roman" w:cs="Times New Roman"/>
        </w:rPr>
        <w:t xml:space="preserve">Timeframe of activity: </w:t>
      </w:r>
      <w:r w:rsidR="00EE7381" w:rsidRPr="009002C0">
        <w:rPr>
          <w:rFonts w:ascii="Times New Roman" w:hAnsi="Times New Roman" w:cs="Times New Roman"/>
        </w:rPr>
        <w:t>2014</w:t>
      </w:r>
    </w:p>
    <w:p w:rsidR="00630249" w:rsidRPr="009002C0" w:rsidRDefault="00630249"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Goals and target groups:</w:t>
      </w:r>
      <w:r w:rsidR="00EE7381" w:rsidRPr="009002C0">
        <w:rPr>
          <w:rFonts w:ascii="Times New Roman" w:hAnsi="Times New Roman" w:cs="Times New Roman"/>
        </w:rPr>
        <w:t xml:space="preserve"> To promote non violent relationship and “Zero tolerance” among youth </w:t>
      </w:r>
    </w:p>
    <w:p w:rsidR="00EE7381" w:rsidRPr="009002C0" w:rsidRDefault="00630249"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Description of activity:</w:t>
      </w:r>
      <w:r w:rsidR="00EE7381" w:rsidRPr="009002C0">
        <w:t xml:space="preserve"> </w:t>
      </w:r>
      <w:r w:rsidR="00EE7381" w:rsidRPr="009002C0">
        <w:rPr>
          <w:rFonts w:ascii="Times New Roman" w:hAnsi="Times New Roman" w:cs="Times New Roman"/>
        </w:rPr>
        <w:t xml:space="preserve">International </w:t>
      </w:r>
      <w:proofErr w:type="spellStart"/>
      <w:r w:rsidR="00EE7381" w:rsidRPr="009002C0">
        <w:rPr>
          <w:rFonts w:ascii="Times New Roman" w:hAnsi="Times New Roman" w:cs="Times New Roman"/>
        </w:rPr>
        <w:t>Center</w:t>
      </w:r>
      <w:proofErr w:type="spellEnd"/>
      <w:r w:rsidR="00EE7381" w:rsidRPr="009002C0">
        <w:rPr>
          <w:rFonts w:ascii="Times New Roman" w:hAnsi="Times New Roman" w:cs="Times New Roman"/>
        </w:rPr>
        <w:t xml:space="preserve"> „La </w:t>
      </w:r>
      <w:proofErr w:type="spellStart"/>
      <w:r w:rsidR="00EE7381" w:rsidRPr="009002C0">
        <w:rPr>
          <w:rFonts w:ascii="Times New Roman" w:hAnsi="Times New Roman" w:cs="Times New Roman"/>
        </w:rPr>
        <w:t>Strada</w:t>
      </w:r>
      <w:proofErr w:type="spellEnd"/>
      <w:r w:rsidR="00EE7381" w:rsidRPr="009002C0">
        <w:rPr>
          <w:rFonts w:ascii="Times New Roman" w:hAnsi="Times New Roman" w:cs="Times New Roman"/>
        </w:rPr>
        <w:t xml:space="preserve">” efforts to promote harmonious relationship among youth have been supported by 78 outreach activities in schools for 2154 youths carried within schools in the country by peer to peer educators specially trained during few days training and evaluation sessions. </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In 2014 the movie “</w:t>
      </w:r>
      <w:r w:rsidR="009002C0" w:rsidRPr="009002C0">
        <w:rPr>
          <w:rFonts w:ascii="Times New Roman" w:hAnsi="Times New Roman" w:cs="Times New Roman"/>
        </w:rPr>
        <w:t>Colours</w:t>
      </w:r>
      <w:r w:rsidRPr="009002C0">
        <w:rPr>
          <w:rFonts w:ascii="Times New Roman" w:hAnsi="Times New Roman" w:cs="Times New Roman"/>
        </w:rPr>
        <w:t>” were presented and discussed in 8 regions (</w:t>
      </w:r>
      <w:proofErr w:type="spellStart"/>
      <w:r w:rsidRPr="009002C0">
        <w:rPr>
          <w:rFonts w:ascii="Times New Roman" w:hAnsi="Times New Roman" w:cs="Times New Roman"/>
        </w:rPr>
        <w:t>Ungheni</w:t>
      </w:r>
      <w:proofErr w:type="spellEnd"/>
      <w:r w:rsidRPr="009002C0">
        <w:rPr>
          <w:rFonts w:ascii="Times New Roman" w:hAnsi="Times New Roman" w:cs="Times New Roman"/>
        </w:rPr>
        <w:t xml:space="preserve">, Stefan </w:t>
      </w:r>
      <w:proofErr w:type="spellStart"/>
      <w:r w:rsidRPr="009002C0">
        <w:rPr>
          <w:rFonts w:ascii="Times New Roman" w:hAnsi="Times New Roman" w:cs="Times New Roman"/>
        </w:rPr>
        <w:t>Voda</w:t>
      </w:r>
      <w:proofErr w:type="spellEnd"/>
      <w:r w:rsidRPr="009002C0">
        <w:rPr>
          <w:rFonts w:ascii="Times New Roman" w:hAnsi="Times New Roman" w:cs="Times New Roman"/>
        </w:rPr>
        <w:t xml:space="preserve">, </w:t>
      </w:r>
      <w:proofErr w:type="spellStart"/>
      <w:r w:rsidRPr="009002C0">
        <w:rPr>
          <w:rFonts w:ascii="Times New Roman" w:hAnsi="Times New Roman" w:cs="Times New Roman"/>
        </w:rPr>
        <w:t>Rezina</w:t>
      </w:r>
      <w:proofErr w:type="spellEnd"/>
      <w:r w:rsidRPr="009002C0">
        <w:rPr>
          <w:rFonts w:ascii="Times New Roman" w:hAnsi="Times New Roman" w:cs="Times New Roman"/>
        </w:rPr>
        <w:t xml:space="preserve">, </w:t>
      </w:r>
      <w:proofErr w:type="spellStart"/>
      <w:r w:rsidRPr="009002C0">
        <w:rPr>
          <w:rFonts w:ascii="Times New Roman" w:hAnsi="Times New Roman" w:cs="Times New Roman"/>
        </w:rPr>
        <w:t>Causeni</w:t>
      </w:r>
      <w:proofErr w:type="spellEnd"/>
      <w:r w:rsidRPr="009002C0">
        <w:rPr>
          <w:rFonts w:ascii="Times New Roman" w:hAnsi="Times New Roman" w:cs="Times New Roman"/>
        </w:rPr>
        <w:t xml:space="preserve">, </w:t>
      </w:r>
      <w:proofErr w:type="spellStart"/>
      <w:r w:rsidRPr="009002C0">
        <w:rPr>
          <w:rFonts w:ascii="Times New Roman" w:hAnsi="Times New Roman" w:cs="Times New Roman"/>
        </w:rPr>
        <w:t>Drochia</w:t>
      </w:r>
      <w:proofErr w:type="spellEnd"/>
      <w:r w:rsidRPr="009002C0">
        <w:rPr>
          <w:rFonts w:ascii="Times New Roman" w:hAnsi="Times New Roman" w:cs="Times New Roman"/>
        </w:rPr>
        <w:t xml:space="preserve"> and </w:t>
      </w:r>
      <w:proofErr w:type="gramStart"/>
      <w:r w:rsidRPr="009002C0">
        <w:rPr>
          <w:rFonts w:ascii="Times New Roman" w:hAnsi="Times New Roman" w:cs="Times New Roman"/>
        </w:rPr>
        <w:t>Chisinau )</w:t>
      </w:r>
      <w:proofErr w:type="gramEnd"/>
      <w:r w:rsidRPr="009002C0">
        <w:rPr>
          <w:rFonts w:ascii="Times New Roman" w:hAnsi="Times New Roman" w:cs="Times New Roman"/>
        </w:rPr>
        <w:t xml:space="preserve"> for more than 3250 people. The movie presentations were organised in partnership with local organizations, members of National Coalition “Life without violence” but also following the initiation of UN organizations in Moldova. </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lastRenderedPageBreak/>
        <w:t xml:space="preserve">In 2014 the work on the curricula on promotion harmonised relationship in a couple continued. Following the request of the Ministry of Education the curricula was piloted in order to review and finalize the educational materials that would be finally handled for approval by the Council for National School Curricula to be eventually included in the list of optional courses for high school institutions. The piloting process (pedagogical experiment) covered 423 pupils taking part in pre-course and 388 students taking part in post-course evaluation process in 11 selected high schools from 5 regions (Chisinau, </w:t>
      </w:r>
      <w:proofErr w:type="spellStart"/>
      <w:r w:rsidRPr="009002C0">
        <w:rPr>
          <w:rFonts w:ascii="Times New Roman" w:hAnsi="Times New Roman" w:cs="Times New Roman"/>
        </w:rPr>
        <w:t>Anenii</w:t>
      </w:r>
      <w:proofErr w:type="spellEnd"/>
      <w:r w:rsidRPr="009002C0">
        <w:rPr>
          <w:rFonts w:ascii="Times New Roman" w:hAnsi="Times New Roman" w:cs="Times New Roman"/>
        </w:rPr>
        <w:t xml:space="preserve"> </w:t>
      </w:r>
      <w:proofErr w:type="spellStart"/>
      <w:r w:rsidRPr="009002C0">
        <w:rPr>
          <w:rFonts w:ascii="Times New Roman" w:hAnsi="Times New Roman" w:cs="Times New Roman"/>
        </w:rPr>
        <w:t>Noi</w:t>
      </w:r>
      <w:proofErr w:type="spellEnd"/>
      <w:r w:rsidRPr="009002C0">
        <w:rPr>
          <w:rFonts w:ascii="Times New Roman" w:hAnsi="Times New Roman" w:cs="Times New Roman"/>
        </w:rPr>
        <w:t xml:space="preserve">, </w:t>
      </w:r>
      <w:proofErr w:type="spellStart"/>
      <w:r w:rsidRPr="009002C0">
        <w:rPr>
          <w:rFonts w:ascii="Times New Roman" w:hAnsi="Times New Roman" w:cs="Times New Roman"/>
        </w:rPr>
        <w:t>Balti</w:t>
      </w:r>
      <w:proofErr w:type="spellEnd"/>
      <w:r w:rsidRPr="009002C0">
        <w:rPr>
          <w:rFonts w:ascii="Times New Roman" w:hAnsi="Times New Roman" w:cs="Times New Roman"/>
        </w:rPr>
        <w:t xml:space="preserve">, </w:t>
      </w:r>
      <w:proofErr w:type="spellStart"/>
      <w:r w:rsidRPr="009002C0">
        <w:rPr>
          <w:rFonts w:ascii="Times New Roman" w:hAnsi="Times New Roman" w:cs="Times New Roman"/>
        </w:rPr>
        <w:t>Orhei</w:t>
      </w:r>
      <w:proofErr w:type="spellEnd"/>
      <w:r w:rsidRPr="009002C0">
        <w:rPr>
          <w:rFonts w:ascii="Times New Roman" w:hAnsi="Times New Roman" w:cs="Times New Roman"/>
        </w:rPr>
        <w:t xml:space="preserve"> and Stefan </w:t>
      </w:r>
      <w:proofErr w:type="spellStart"/>
      <w:r w:rsidRPr="009002C0">
        <w:rPr>
          <w:rFonts w:ascii="Times New Roman" w:hAnsi="Times New Roman" w:cs="Times New Roman"/>
        </w:rPr>
        <w:t>Voda</w:t>
      </w:r>
      <w:proofErr w:type="spellEnd"/>
      <w:r w:rsidRPr="009002C0">
        <w:rPr>
          <w:rFonts w:ascii="Times New Roman" w:hAnsi="Times New Roman" w:cs="Times New Roman"/>
        </w:rPr>
        <w:t xml:space="preserve">) of Moldova. In April a workshop for 11 teachers who agreed to take part in the curriculum "Harmonious Relationships" piloting, has been organized by LS in partnership with the Ministry of Education. In June a round table was organised were the piloting phase was validated by the Ministry of Education and academia representatives. The final </w:t>
      </w:r>
      <w:proofErr w:type="gramStart"/>
      <w:r w:rsidRPr="009002C0">
        <w:rPr>
          <w:rFonts w:ascii="Times New Roman" w:hAnsi="Times New Roman" w:cs="Times New Roman"/>
        </w:rPr>
        <w:t>curricula was</w:t>
      </w:r>
      <w:proofErr w:type="gramEnd"/>
      <w:r w:rsidRPr="009002C0">
        <w:rPr>
          <w:rFonts w:ascii="Times New Roman" w:hAnsi="Times New Roman" w:cs="Times New Roman"/>
        </w:rPr>
        <w:t xml:space="preserve"> submitted to the Ministry of Education National Council for Curriculum in September, so that LS representative was invited to present and defence the curricula documents set. The materials have been endorsed by the Ministry of Education and presented as an optional discipline to be implemented starting with 2014-2015 school year. At the same time Ministry of Education requested LS the support in training the teachers on the curricula implementation and elaborate the Teachers guideline and student book for the 2015 year.</w:t>
      </w:r>
    </w:p>
    <w:p w:rsidR="00630249" w:rsidRPr="009002C0" w:rsidRDefault="00630249"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rPr>
        <w:t>Main results:</w:t>
      </w:r>
      <w:r w:rsidR="00EE7381" w:rsidRPr="009002C0">
        <w:rPr>
          <w:rFonts w:ascii="Times New Roman" w:hAnsi="Times New Roman" w:cs="Times New Roman"/>
        </w:rPr>
        <w:t xml:space="preserve"> </w:t>
      </w:r>
      <w:proofErr w:type="spellStart"/>
      <w:r w:rsidR="00FC231D" w:rsidRPr="00FC231D">
        <w:rPr>
          <w:rFonts w:ascii="Times New Roman" w:hAnsi="Times New Roman" w:cs="Times New Roman"/>
        </w:rPr>
        <w:t>Rezults</w:t>
      </w:r>
      <w:proofErr w:type="spellEnd"/>
      <w:r w:rsidR="00FC231D" w:rsidRPr="00FC231D">
        <w:rPr>
          <w:rFonts w:ascii="Times New Roman" w:hAnsi="Times New Roman" w:cs="Times New Roman"/>
        </w:rPr>
        <w:t xml:space="preserve"> are already incorporated in the example.</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Please send us posters or other relevant material</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 xml:space="preserve">Number and type of material attached: </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Please send us photos (only photos of good quality) of the activity to be published in the WAVE Report 2015; please provide the following information to the photo: organisation, title, date, name of photographer/copyright of photo</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 xml:space="preserve">Number of photos attached: </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color w:val="C45911" w:themeColor="accent2" w:themeShade="BF"/>
        </w:rPr>
      </w:pPr>
      <w:r w:rsidRPr="009002C0">
        <w:rPr>
          <w:rFonts w:ascii="Times New Roman" w:hAnsi="Times New Roman" w:cs="Times New Roman"/>
          <w:b/>
          <w:color w:val="C45911" w:themeColor="accent2" w:themeShade="BF"/>
        </w:rPr>
        <w:t>Prevention – Good practice example 2</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Organisation carrying out the activity: NGO Promo-LEX</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Timeframe of activity: 2014</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Goals and target groups: information campaigns and public awareness on domestic violence.</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During 2014 Promo-LEX had launched three information campaigns and public awareness on domestic violence.</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 xml:space="preserve">1. In the context of International Family Day (May 15, 2014), Promo-LEX in partnership with the General Inspectorate of Police MIA launched the national campaign "Protection order will protect you from domestic violence", held throughout the country. During the </w:t>
      </w:r>
      <w:proofErr w:type="gramStart"/>
      <w:r w:rsidRPr="009002C0">
        <w:rPr>
          <w:rFonts w:ascii="Times New Roman" w:hAnsi="Times New Roman" w:cs="Times New Roman"/>
        </w:rPr>
        <w:t>campaign  were</w:t>
      </w:r>
      <w:proofErr w:type="gramEnd"/>
      <w:r w:rsidRPr="009002C0">
        <w:rPr>
          <w:rFonts w:ascii="Times New Roman" w:hAnsi="Times New Roman" w:cs="Times New Roman"/>
        </w:rPr>
        <w:t xml:space="preserve"> held five movie evenings watching about the prevention and combating domestic violence. The videos had made by students of the Academy of Music, Theatre and Fine Arts.</w:t>
      </w:r>
    </w:p>
    <w:p w:rsidR="002229A5"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 xml:space="preserve"> The videos are available here</w:t>
      </w:r>
    </w:p>
    <w:p w:rsidR="002229A5"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 xml:space="preserve"> </w:t>
      </w:r>
      <w:hyperlink r:id="rId18" w:history="1">
        <w:r w:rsidR="002229A5" w:rsidRPr="009002C0">
          <w:rPr>
            <w:rStyle w:val="Hyperlink"/>
            <w:rFonts w:ascii="Times New Roman" w:hAnsi="Times New Roman" w:cs="Times New Roman"/>
          </w:rPr>
          <w:t>https://www.youtube.com/watch?v=riScaQwNw9c&amp;list=PLneX3qyvBZ-wkelMLIVf3aGZGHrJecLZO</w:t>
        </w:r>
      </w:hyperlink>
    </w:p>
    <w:p w:rsidR="002229A5"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 xml:space="preserve"> During the campaign were distributed </w:t>
      </w:r>
      <w:r w:rsidR="002229A5" w:rsidRPr="009002C0">
        <w:rPr>
          <w:rFonts w:ascii="Times New Roman" w:hAnsi="Times New Roman" w:cs="Times New Roman"/>
        </w:rPr>
        <w:t xml:space="preserve">in each Inspectorate / division / sector / police station </w:t>
      </w:r>
      <w:r w:rsidRPr="009002C0">
        <w:rPr>
          <w:rFonts w:ascii="Times New Roman" w:hAnsi="Times New Roman" w:cs="Times New Roman"/>
        </w:rPr>
        <w:t>36,000 leaflets and posters</w:t>
      </w:r>
      <w:r w:rsidR="002229A5" w:rsidRPr="009002C0">
        <w:rPr>
          <w:rFonts w:ascii="Times New Roman" w:hAnsi="Times New Roman" w:cs="Times New Roman"/>
        </w:rPr>
        <w:t xml:space="preserve"> with detailed information about the rights of victims, protective measures, responsible persons</w:t>
      </w:r>
      <w:proofErr w:type="gramStart"/>
      <w:r w:rsidR="002229A5" w:rsidRPr="009002C0">
        <w:rPr>
          <w:rFonts w:ascii="Times New Roman" w:hAnsi="Times New Roman" w:cs="Times New Roman"/>
        </w:rPr>
        <w:t xml:space="preserve">, </w:t>
      </w:r>
      <w:r w:rsidRPr="009002C0">
        <w:rPr>
          <w:rFonts w:ascii="Times New Roman" w:hAnsi="Times New Roman" w:cs="Times New Roman"/>
        </w:rPr>
        <w:t xml:space="preserve"> the</w:t>
      </w:r>
      <w:proofErr w:type="gramEnd"/>
      <w:r w:rsidRPr="009002C0">
        <w:rPr>
          <w:rFonts w:ascii="Times New Roman" w:hAnsi="Times New Roman" w:cs="Times New Roman"/>
        </w:rPr>
        <w:t xml:space="preserve"> procedure for obtaining the </w:t>
      </w:r>
      <w:r w:rsidR="002229A5" w:rsidRPr="009002C0">
        <w:rPr>
          <w:rFonts w:ascii="Times New Roman" w:hAnsi="Times New Roman" w:cs="Times New Roman"/>
        </w:rPr>
        <w:t>protective order and so on.</w:t>
      </w:r>
    </w:p>
    <w:p w:rsidR="002229A5" w:rsidRPr="009002C0" w:rsidRDefault="001023CD"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hyperlink r:id="rId19" w:history="1">
        <w:r w:rsidR="002229A5" w:rsidRPr="009002C0">
          <w:rPr>
            <w:rStyle w:val="Hyperlink"/>
            <w:rFonts w:ascii="Times New Roman" w:hAnsi="Times New Roman" w:cs="Times New Roman"/>
          </w:rPr>
          <w:t>http://promolex.md/index.php?module=campaigns&amp;item=1760</w:t>
        </w:r>
      </w:hyperlink>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lastRenderedPageBreak/>
        <w:t xml:space="preserve">2. </w:t>
      </w:r>
      <w:r w:rsidR="002229A5" w:rsidRPr="009002C0">
        <w:rPr>
          <w:rFonts w:ascii="Times New Roman" w:hAnsi="Times New Roman" w:cs="Times New Roman"/>
        </w:rPr>
        <w:t xml:space="preserve">During October - November 25, 2014, </w:t>
      </w:r>
      <w:r w:rsidRPr="009002C0">
        <w:rPr>
          <w:rFonts w:ascii="Times New Roman" w:hAnsi="Times New Roman" w:cs="Times New Roman"/>
        </w:rPr>
        <w:t>Promo-LEX in partnership with the Office of the Ombudsman</w:t>
      </w:r>
      <w:r w:rsidR="002229A5" w:rsidRPr="009002C0">
        <w:rPr>
          <w:rFonts w:ascii="Times New Roman" w:hAnsi="Times New Roman" w:cs="Times New Roman"/>
        </w:rPr>
        <w:t xml:space="preserve"> </w:t>
      </w:r>
      <w:r w:rsidRPr="009002C0">
        <w:rPr>
          <w:rFonts w:ascii="Times New Roman" w:hAnsi="Times New Roman" w:cs="Times New Roman"/>
        </w:rPr>
        <w:t xml:space="preserve">launched a campaign against domestic violence: "Family without violence, violence-free society," </w:t>
      </w:r>
      <w:r w:rsidR="002229A5" w:rsidRPr="009002C0">
        <w:rPr>
          <w:rFonts w:ascii="Times New Roman" w:hAnsi="Times New Roman" w:cs="Times New Roman"/>
        </w:rPr>
        <w:t xml:space="preserve">with </w:t>
      </w:r>
      <w:r w:rsidRPr="009002C0">
        <w:rPr>
          <w:rFonts w:ascii="Times New Roman" w:hAnsi="Times New Roman" w:cs="Times New Roman"/>
        </w:rPr>
        <w:t>media partner - "</w:t>
      </w:r>
      <w:proofErr w:type="spellStart"/>
      <w:r w:rsidRPr="009002C0">
        <w:rPr>
          <w:rFonts w:ascii="Times New Roman" w:hAnsi="Times New Roman" w:cs="Times New Roman"/>
        </w:rPr>
        <w:t>Teleradio</w:t>
      </w:r>
      <w:proofErr w:type="spellEnd"/>
      <w:r w:rsidRPr="009002C0">
        <w:rPr>
          <w:rFonts w:ascii="Times New Roman" w:hAnsi="Times New Roman" w:cs="Times New Roman"/>
        </w:rPr>
        <w:t>-Moldova". The campaign started on October 15, World Day of rural women, and was completed on November 25, when is International Day for the Elimination of Violence against Women.</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During this period employees of national institutions for protection and promotion of human rights and "Promo-LEX" had meetings with groups of citizens from different parts of the country, whom they informed about the legal mechanisms of protection of victims of domestic violence family. Journalists</w:t>
      </w:r>
      <w:r w:rsidR="002229A5" w:rsidRPr="009002C0">
        <w:rPr>
          <w:rFonts w:ascii="Times New Roman" w:hAnsi="Times New Roman" w:cs="Times New Roman"/>
        </w:rPr>
        <w:t xml:space="preserve"> and well known people, including </w:t>
      </w:r>
      <w:r w:rsidRPr="009002C0">
        <w:rPr>
          <w:rFonts w:ascii="Times New Roman" w:hAnsi="Times New Roman" w:cs="Times New Roman"/>
        </w:rPr>
        <w:t>psychologists</w:t>
      </w:r>
      <w:r w:rsidR="002229A5" w:rsidRPr="009002C0">
        <w:rPr>
          <w:rFonts w:ascii="Times New Roman" w:hAnsi="Times New Roman" w:cs="Times New Roman"/>
        </w:rPr>
        <w:t>,</w:t>
      </w:r>
      <w:r w:rsidRPr="009002C0">
        <w:rPr>
          <w:rFonts w:ascii="Times New Roman" w:hAnsi="Times New Roman" w:cs="Times New Roman"/>
        </w:rPr>
        <w:t xml:space="preserve"> have addressed issues related to the impact of domestic violence on victims, children, families and society in general, gender-based stereotypes that </w:t>
      </w:r>
      <w:r w:rsidR="002229A5" w:rsidRPr="009002C0">
        <w:rPr>
          <w:rFonts w:ascii="Times New Roman" w:hAnsi="Times New Roman" w:cs="Times New Roman"/>
        </w:rPr>
        <w:t>favour</w:t>
      </w:r>
      <w:r w:rsidRPr="009002C0">
        <w:rPr>
          <w:rFonts w:ascii="Times New Roman" w:hAnsi="Times New Roman" w:cs="Times New Roman"/>
        </w:rPr>
        <w:t xml:space="preserve"> domestic violence</w:t>
      </w:r>
      <w:r w:rsidR="002229A5" w:rsidRPr="009002C0">
        <w:rPr>
          <w:rFonts w:ascii="Times New Roman" w:hAnsi="Times New Roman" w:cs="Times New Roman"/>
        </w:rPr>
        <w:t xml:space="preserve"> and the attitude of the society to this phenomenon</w:t>
      </w:r>
      <w:r w:rsidRPr="009002C0">
        <w:rPr>
          <w:rFonts w:ascii="Times New Roman" w:hAnsi="Times New Roman" w:cs="Times New Roman"/>
        </w:rPr>
        <w:t>. During the campaign</w:t>
      </w:r>
      <w:r w:rsidR="002229A5" w:rsidRPr="009002C0">
        <w:rPr>
          <w:rFonts w:ascii="Times New Roman" w:hAnsi="Times New Roman" w:cs="Times New Roman"/>
        </w:rPr>
        <w:t xml:space="preserve"> </w:t>
      </w:r>
      <w:r w:rsidRPr="009002C0">
        <w:rPr>
          <w:rFonts w:ascii="Times New Roman" w:hAnsi="Times New Roman" w:cs="Times New Roman"/>
        </w:rPr>
        <w:t xml:space="preserve">they </w:t>
      </w:r>
      <w:r w:rsidR="002229A5" w:rsidRPr="009002C0">
        <w:rPr>
          <w:rFonts w:ascii="Times New Roman" w:hAnsi="Times New Roman" w:cs="Times New Roman"/>
        </w:rPr>
        <w:t xml:space="preserve">had public lectures in the universities </w:t>
      </w:r>
      <w:proofErr w:type="gramStart"/>
      <w:r w:rsidR="002229A5" w:rsidRPr="009002C0">
        <w:rPr>
          <w:rFonts w:ascii="Times New Roman" w:hAnsi="Times New Roman" w:cs="Times New Roman"/>
        </w:rPr>
        <w:t xml:space="preserve">about </w:t>
      </w:r>
      <w:r w:rsidRPr="009002C0">
        <w:rPr>
          <w:rFonts w:ascii="Times New Roman" w:hAnsi="Times New Roman" w:cs="Times New Roman"/>
        </w:rPr>
        <w:t xml:space="preserve"> domestic</w:t>
      </w:r>
      <w:proofErr w:type="gramEnd"/>
      <w:r w:rsidRPr="009002C0">
        <w:rPr>
          <w:rFonts w:ascii="Times New Roman" w:hAnsi="Times New Roman" w:cs="Times New Roman"/>
        </w:rPr>
        <w:t xml:space="preserve"> violence. In total, they were carried out over 25 acti</w:t>
      </w:r>
      <w:r w:rsidR="002229A5" w:rsidRPr="009002C0">
        <w:rPr>
          <w:rFonts w:ascii="Times New Roman" w:hAnsi="Times New Roman" w:cs="Times New Roman"/>
        </w:rPr>
        <w:t xml:space="preserve">vities on raising awareness and education among </w:t>
      </w:r>
      <w:r w:rsidRPr="009002C0">
        <w:rPr>
          <w:rFonts w:ascii="Times New Roman" w:hAnsi="Times New Roman" w:cs="Times New Roman"/>
        </w:rPr>
        <w:t>the population on the topic of domestic violence</w:t>
      </w:r>
      <w:r w:rsidR="002229A5" w:rsidRPr="009002C0">
        <w:rPr>
          <w:rFonts w:ascii="Times New Roman" w:hAnsi="Times New Roman" w:cs="Times New Roman"/>
        </w:rPr>
        <w:t>.</w:t>
      </w:r>
      <w:r w:rsidRPr="009002C0">
        <w:rPr>
          <w:rFonts w:ascii="Times New Roman" w:hAnsi="Times New Roman" w:cs="Times New Roman"/>
        </w:rPr>
        <w:t xml:space="preserve"> http://promolex.md/index.php?module=campaigns&amp;item=1583</w:t>
      </w:r>
    </w:p>
    <w:p w:rsidR="0070745E"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3. The third campaign was held during November -</w:t>
      </w:r>
      <w:r w:rsidR="002229A5" w:rsidRPr="009002C0">
        <w:rPr>
          <w:rFonts w:ascii="Times New Roman" w:hAnsi="Times New Roman" w:cs="Times New Roman"/>
        </w:rPr>
        <w:t xml:space="preserve"> </w:t>
      </w:r>
      <w:r w:rsidRPr="009002C0">
        <w:rPr>
          <w:rFonts w:ascii="Times New Roman" w:hAnsi="Times New Roman" w:cs="Times New Roman"/>
        </w:rPr>
        <w:t xml:space="preserve">December 10, 2014, </w:t>
      </w:r>
      <w:r w:rsidR="0070745E" w:rsidRPr="009002C0">
        <w:rPr>
          <w:rFonts w:ascii="Times New Roman" w:hAnsi="Times New Roman" w:cs="Times New Roman"/>
        </w:rPr>
        <w:t xml:space="preserve">in the context of the global campaign 16 days of fighting against gender-based violence </w:t>
      </w:r>
      <w:r w:rsidR="002229A5" w:rsidRPr="009002C0">
        <w:rPr>
          <w:rFonts w:ascii="Times New Roman" w:hAnsi="Times New Roman" w:cs="Times New Roman"/>
        </w:rPr>
        <w:t>was presented the p</w:t>
      </w:r>
      <w:r w:rsidRPr="009002C0">
        <w:rPr>
          <w:rFonts w:ascii="Times New Roman" w:hAnsi="Times New Roman" w:cs="Times New Roman"/>
        </w:rPr>
        <w:t xml:space="preserve">hoto </w:t>
      </w:r>
      <w:r w:rsidR="002229A5" w:rsidRPr="009002C0">
        <w:rPr>
          <w:rFonts w:ascii="Times New Roman" w:hAnsi="Times New Roman" w:cs="Times New Roman"/>
        </w:rPr>
        <w:t>g</w:t>
      </w:r>
      <w:r w:rsidRPr="009002C0">
        <w:rPr>
          <w:rFonts w:ascii="Times New Roman" w:hAnsi="Times New Roman" w:cs="Times New Roman"/>
        </w:rPr>
        <w:t>allery "</w:t>
      </w:r>
      <w:proofErr w:type="spellStart"/>
      <w:r w:rsidR="0070745E" w:rsidRPr="009002C0">
        <w:rPr>
          <w:rFonts w:ascii="Times New Roman" w:hAnsi="Times New Roman" w:cs="Times New Roman"/>
        </w:rPr>
        <w:t>Indifirence</w:t>
      </w:r>
      <w:proofErr w:type="spellEnd"/>
      <w:r w:rsidRPr="009002C0">
        <w:rPr>
          <w:rFonts w:ascii="Times New Roman" w:hAnsi="Times New Roman" w:cs="Times New Roman"/>
        </w:rPr>
        <w:t xml:space="preserve"> supports violence" by Promo-LEX</w:t>
      </w:r>
      <w:r w:rsidR="0070745E" w:rsidRPr="009002C0">
        <w:rPr>
          <w:rFonts w:ascii="Times New Roman" w:hAnsi="Times New Roman" w:cs="Times New Roman"/>
        </w:rPr>
        <w:t xml:space="preserve"> in partnership with </w:t>
      </w:r>
      <w:r w:rsidRPr="009002C0">
        <w:rPr>
          <w:rFonts w:ascii="Times New Roman" w:hAnsi="Times New Roman" w:cs="Times New Roman"/>
        </w:rPr>
        <w:t xml:space="preserve">General Police Inspectorate and Soros Foundation Moldova. </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http://promolex.md/index.php?module=campaigns&amp;item=1629. Photo Gallery you can see here https://www.facebook.com/media/set/?set=a.960292450651663.1073741873.150815778266005&amp;type=1.</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Promo-LEX started in 2015, two information campaigns and public awareness on domestic violence.</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1. The first campaign was held during March 18</w:t>
      </w:r>
      <w:r w:rsidR="0070745E" w:rsidRPr="009002C0">
        <w:rPr>
          <w:rFonts w:ascii="Times New Roman" w:hAnsi="Times New Roman" w:cs="Times New Roman"/>
        </w:rPr>
        <w:t xml:space="preserve"> </w:t>
      </w:r>
      <w:r w:rsidRPr="009002C0">
        <w:rPr>
          <w:rFonts w:ascii="Times New Roman" w:hAnsi="Times New Roman" w:cs="Times New Roman"/>
        </w:rPr>
        <w:t>-</w:t>
      </w:r>
      <w:r w:rsidR="0070745E" w:rsidRPr="009002C0">
        <w:rPr>
          <w:rFonts w:ascii="Times New Roman" w:hAnsi="Times New Roman" w:cs="Times New Roman"/>
        </w:rPr>
        <w:t xml:space="preserve"> </w:t>
      </w:r>
      <w:r w:rsidRPr="009002C0">
        <w:rPr>
          <w:rFonts w:ascii="Times New Roman" w:hAnsi="Times New Roman" w:cs="Times New Roman"/>
        </w:rPr>
        <w:t>March 25 2015. Promo-LEX published a series of videos with representatives from government, civil society and international organizations</w:t>
      </w:r>
      <w:r w:rsidR="0070745E" w:rsidRPr="009002C0">
        <w:rPr>
          <w:rFonts w:ascii="Times New Roman" w:hAnsi="Times New Roman" w:cs="Times New Roman"/>
        </w:rPr>
        <w:t xml:space="preserve"> discussing about the </w:t>
      </w:r>
      <w:r w:rsidRPr="009002C0">
        <w:rPr>
          <w:rFonts w:ascii="Times New Roman" w:hAnsi="Times New Roman" w:cs="Times New Roman"/>
        </w:rPr>
        <w:t>main gaps and recommendations for improving the legal framework and mechanism for implementation of Law 45 and about the need to harmonize national legal framework in the field, by adopting the amendments proposed by the working group</w:t>
      </w:r>
      <w:r w:rsidR="0070745E" w:rsidRPr="009002C0">
        <w:rPr>
          <w:rFonts w:ascii="Times New Roman" w:hAnsi="Times New Roman" w:cs="Times New Roman"/>
        </w:rPr>
        <w:t>.</w:t>
      </w:r>
      <w:r w:rsidRPr="009002C0">
        <w:rPr>
          <w:rFonts w:ascii="Times New Roman" w:hAnsi="Times New Roman" w:cs="Times New Roman"/>
        </w:rPr>
        <w:t xml:space="preserve"> http://promolex.md/index.php?module=campaigns&amp;item=1722. News and information distributed online was accessed by 10889 users.</w:t>
      </w:r>
    </w:p>
    <w:p w:rsidR="0070745E"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b/>
        </w:rPr>
        <w:t xml:space="preserve">2. </w:t>
      </w:r>
      <w:r w:rsidRPr="009002C0">
        <w:rPr>
          <w:rFonts w:ascii="Times New Roman" w:hAnsi="Times New Roman" w:cs="Times New Roman"/>
        </w:rPr>
        <w:t xml:space="preserve">The second campaign was held from 15 May 2015-25 June 2015. Over 3,000 people from 14 villages were informed about domestic violence and participated in events organized campaign </w:t>
      </w:r>
      <w:proofErr w:type="gramStart"/>
      <w:r w:rsidRPr="009002C0">
        <w:rPr>
          <w:rFonts w:ascii="Times New Roman" w:hAnsi="Times New Roman" w:cs="Times New Roman"/>
        </w:rPr>
        <w:t xml:space="preserve">" </w:t>
      </w:r>
      <w:r w:rsidR="0070745E" w:rsidRPr="009002C0">
        <w:rPr>
          <w:rFonts w:ascii="Times New Roman" w:hAnsi="Times New Roman" w:cs="Times New Roman"/>
        </w:rPr>
        <w:t>Safe</w:t>
      </w:r>
      <w:proofErr w:type="gramEnd"/>
      <w:r w:rsidR="0070745E" w:rsidRPr="009002C0">
        <w:rPr>
          <w:rFonts w:ascii="Times New Roman" w:hAnsi="Times New Roman" w:cs="Times New Roman"/>
        </w:rPr>
        <w:t xml:space="preserve"> Family</w:t>
      </w:r>
      <w:r w:rsidRPr="009002C0">
        <w:rPr>
          <w:rFonts w:ascii="Times New Roman" w:hAnsi="Times New Roman" w:cs="Times New Roman"/>
        </w:rPr>
        <w:t xml:space="preserve">" </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Main results</w:t>
      </w:r>
      <w:r w:rsidRPr="009002C0">
        <w:rPr>
          <w:rFonts w:ascii="Times New Roman" w:hAnsi="Times New Roman" w:cs="Times New Roman"/>
        </w:rPr>
        <w:t xml:space="preserve">: </w:t>
      </w:r>
      <w:r w:rsidR="0070745E" w:rsidRPr="009002C0">
        <w:rPr>
          <w:rFonts w:ascii="Times New Roman" w:hAnsi="Times New Roman" w:cs="Times New Roman"/>
        </w:rPr>
        <w:t>Information and raising awareness among people about domestic violence</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 xml:space="preserve">Please send us posters or other relevant material </w:t>
      </w:r>
      <w:r w:rsidRPr="009002C0">
        <w:rPr>
          <w:rFonts w:ascii="Times New Roman" w:hAnsi="Times New Roman" w:cs="Times New Roman"/>
        </w:rPr>
        <w:t xml:space="preserve"> </w:t>
      </w:r>
    </w:p>
    <w:p w:rsidR="00EE7381" w:rsidRPr="009002C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 xml:space="preserve">Number and type of material attached: </w:t>
      </w:r>
    </w:p>
    <w:p w:rsidR="00EE7381" w:rsidRPr="00B70510" w:rsidRDefault="00EE7381" w:rsidP="0070745E">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Please send us photos (only photos of good quality) of the activity to be published in the WAVE Report 2015; please provide the following information to the photo: organisation, title, date, name of photographer/copyright of photo</w:t>
      </w:r>
    </w:p>
    <w:p w:rsidR="00EE7381" w:rsidRPr="00B70510" w:rsidRDefault="00EE7381" w:rsidP="00EE7381">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b/>
        </w:rPr>
      </w:pPr>
      <w:r w:rsidRPr="00B70510">
        <w:rPr>
          <w:rFonts w:ascii="Times New Roman" w:hAnsi="Times New Roman" w:cs="Times New Roman"/>
          <w:b/>
        </w:rPr>
        <w:t xml:space="preserve">Number of photos attached: </w:t>
      </w:r>
    </w:p>
    <w:p w:rsidR="00630249" w:rsidRPr="00B70510" w:rsidRDefault="00630249" w:rsidP="00B70510">
      <w:pPr>
        <w:shd w:val="clear" w:color="auto" w:fill="FFFFFF" w:themeFill="background1"/>
        <w:rPr>
          <w:rFonts w:ascii="Times New Roman" w:hAnsi="Times New Roman" w:cs="Times New Roman"/>
          <w:b/>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10.3. Amount of state funding women’s services received for prevention work in 2014</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tbl>
      <w:tblPr>
        <w:tblStyle w:val="TableGrid"/>
        <w:tblW w:w="0" w:type="auto"/>
        <w:tblLook w:val="04A0"/>
      </w:tblPr>
      <w:tblGrid>
        <w:gridCol w:w="4534"/>
        <w:gridCol w:w="2212"/>
        <w:gridCol w:w="2316"/>
      </w:tblGrid>
      <w:tr w:rsidR="00630249" w:rsidRPr="00B70510" w:rsidTr="00630249">
        <w:trPr>
          <w:trHeight w:val="847"/>
        </w:trPr>
        <w:tc>
          <w:tcPr>
            <w:tcW w:w="4534" w:type="dxa"/>
            <w:tcBorders>
              <w:top w:val="single" w:sz="4" w:space="0" w:color="auto"/>
              <w:left w:val="single" w:sz="4" w:space="0" w:color="auto"/>
              <w:bottom w:val="single" w:sz="4" w:space="0" w:color="auto"/>
              <w:right w:val="single" w:sz="4" w:space="0" w:color="auto"/>
            </w:tcBorders>
          </w:tcPr>
          <w:p w:rsidR="00630249" w:rsidRPr="001568D8" w:rsidRDefault="00630249" w:rsidP="00B70510">
            <w:pPr>
              <w:rPr>
                <w:rFonts w:ascii="Times New Roman" w:hAnsi="Times New Roman" w:cs="Times New Roman"/>
              </w:rPr>
            </w:pPr>
          </w:p>
        </w:tc>
        <w:tc>
          <w:tcPr>
            <w:tcW w:w="2212" w:type="dxa"/>
            <w:tcBorders>
              <w:top w:val="single" w:sz="4" w:space="0" w:color="auto"/>
              <w:left w:val="single" w:sz="4" w:space="0" w:color="auto"/>
              <w:bottom w:val="single" w:sz="4" w:space="0" w:color="auto"/>
              <w:right w:val="single" w:sz="4" w:space="0" w:color="auto"/>
            </w:tcBorders>
            <w:hideMark/>
          </w:tcPr>
          <w:p w:rsidR="00630249" w:rsidRPr="000C4B97" w:rsidRDefault="00630249" w:rsidP="00B70510">
            <w:pPr>
              <w:rPr>
                <w:rFonts w:ascii="Times New Roman" w:hAnsi="Times New Roman" w:cs="Times New Roman"/>
              </w:rPr>
            </w:pPr>
            <w:r w:rsidRPr="000C4B97">
              <w:rPr>
                <w:rFonts w:ascii="Times New Roman" w:hAnsi="Times New Roman" w:cs="Times New Roman"/>
              </w:rPr>
              <w:t>Funding received</w:t>
            </w:r>
          </w:p>
          <w:p w:rsidR="00630249" w:rsidRPr="009002C0" w:rsidRDefault="00630249" w:rsidP="00B70510">
            <w:pPr>
              <w:rPr>
                <w:rFonts w:ascii="Times New Roman" w:hAnsi="Times New Roman" w:cs="Times New Roman"/>
              </w:rPr>
            </w:pPr>
            <w:r w:rsidRPr="009002C0">
              <w:rPr>
                <w:rFonts w:ascii="Times New Roman" w:hAnsi="Times New Roman" w:cs="Times New Roman"/>
              </w:rPr>
              <w:t>for prevention work in 2014 (in EUR)</w:t>
            </w:r>
          </w:p>
        </w:tc>
        <w:tc>
          <w:tcPr>
            <w:tcW w:w="2316"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Comments: </w:t>
            </w:r>
          </w:p>
        </w:tc>
      </w:tr>
      <w:tr w:rsidR="00630249" w:rsidRPr="0024380C" w:rsidTr="00630249">
        <w:trPr>
          <w:trHeight w:val="423"/>
        </w:trPr>
        <w:tc>
          <w:tcPr>
            <w:tcW w:w="4534" w:type="dxa"/>
            <w:tcBorders>
              <w:top w:val="single" w:sz="4" w:space="0" w:color="auto"/>
              <w:left w:val="single" w:sz="4" w:space="0" w:color="auto"/>
              <w:bottom w:val="single" w:sz="4" w:space="0" w:color="auto"/>
              <w:right w:val="single" w:sz="4" w:space="0" w:color="auto"/>
            </w:tcBorders>
            <w:hideMark/>
          </w:tcPr>
          <w:p w:rsidR="00630249" w:rsidRPr="001568D8" w:rsidRDefault="00630249" w:rsidP="00B70510">
            <w:pPr>
              <w:rPr>
                <w:rFonts w:ascii="Times New Roman" w:hAnsi="Times New Roman" w:cs="Times New Roman"/>
              </w:rPr>
            </w:pPr>
            <w:r w:rsidRPr="001568D8">
              <w:rPr>
                <w:rFonts w:ascii="Times New Roman" w:hAnsi="Times New Roman" w:cs="Times New Roman"/>
              </w:rPr>
              <w:t>National women’s network</w:t>
            </w:r>
            <w:r w:rsidRPr="001568D8">
              <w:rPr>
                <w:rStyle w:val="FootnoteReference"/>
                <w:rFonts w:ascii="Times New Roman" w:hAnsi="Times New Roman" w:cs="Times New Roman"/>
              </w:rPr>
              <w:footnoteReference w:id="46"/>
            </w:r>
          </w:p>
        </w:tc>
        <w:tc>
          <w:tcPr>
            <w:tcW w:w="2212" w:type="dxa"/>
            <w:tcBorders>
              <w:top w:val="single" w:sz="4" w:space="0" w:color="auto"/>
              <w:left w:val="single" w:sz="4" w:space="0" w:color="auto"/>
              <w:bottom w:val="single" w:sz="4" w:space="0" w:color="auto"/>
              <w:right w:val="single" w:sz="4" w:space="0" w:color="auto"/>
            </w:tcBorders>
          </w:tcPr>
          <w:p w:rsidR="00630249" w:rsidRPr="001568D8" w:rsidRDefault="001568D8" w:rsidP="00BD16A5">
            <w:pPr>
              <w:rPr>
                <w:rFonts w:ascii="Times New Roman" w:hAnsi="Times New Roman" w:cs="Times New Roman"/>
              </w:rPr>
            </w:pPr>
            <w:r w:rsidRPr="001568D8">
              <w:rPr>
                <w:rFonts w:ascii="Times New Roman" w:hAnsi="Times New Roman" w:cs="Times New Roman"/>
                <w:lang w:val="en-US"/>
              </w:rPr>
              <w:t>0</w:t>
            </w:r>
          </w:p>
        </w:tc>
        <w:tc>
          <w:tcPr>
            <w:tcW w:w="2316" w:type="dxa"/>
            <w:tcBorders>
              <w:top w:val="single" w:sz="4" w:space="0" w:color="auto"/>
              <w:left w:val="single" w:sz="4" w:space="0" w:color="auto"/>
              <w:bottom w:val="single" w:sz="4" w:space="0" w:color="auto"/>
              <w:right w:val="single" w:sz="4" w:space="0" w:color="auto"/>
            </w:tcBorders>
          </w:tcPr>
          <w:p w:rsidR="00630249" w:rsidRPr="0024380C" w:rsidRDefault="001568D8" w:rsidP="00B70510">
            <w:pPr>
              <w:rPr>
                <w:rFonts w:ascii="Times New Roman" w:hAnsi="Times New Roman" w:cs="Times New Roman"/>
              </w:rPr>
            </w:pPr>
            <w:r w:rsidRPr="0024380C">
              <w:rPr>
                <w:rFonts w:ascii="Times New Roman" w:hAnsi="Times New Roman" w:cs="Times New Roman"/>
              </w:rPr>
              <w:t>In 2014 the MMLSPF was allocated funds to organize the 16 Days Campaign to prevent Gender based violence</w:t>
            </w:r>
          </w:p>
        </w:tc>
      </w:tr>
      <w:tr w:rsidR="00ED50D7" w:rsidRPr="0024380C" w:rsidTr="00630249">
        <w:trPr>
          <w:trHeight w:val="423"/>
        </w:trPr>
        <w:tc>
          <w:tcPr>
            <w:tcW w:w="4534" w:type="dxa"/>
            <w:tcBorders>
              <w:top w:val="single" w:sz="4" w:space="0" w:color="auto"/>
              <w:left w:val="single" w:sz="4" w:space="0" w:color="auto"/>
              <w:bottom w:val="single" w:sz="4" w:space="0" w:color="auto"/>
              <w:right w:val="single" w:sz="4" w:space="0" w:color="auto"/>
            </w:tcBorders>
            <w:hideMark/>
          </w:tcPr>
          <w:p w:rsidR="00ED50D7" w:rsidRPr="00AE3E7D" w:rsidRDefault="00ED50D7" w:rsidP="00B70510">
            <w:pPr>
              <w:rPr>
                <w:rFonts w:ascii="Times New Roman" w:hAnsi="Times New Roman" w:cs="Times New Roman"/>
                <w:lang w:val="ro-RO"/>
              </w:rPr>
            </w:pPr>
          </w:p>
        </w:tc>
        <w:tc>
          <w:tcPr>
            <w:tcW w:w="2212" w:type="dxa"/>
            <w:tcBorders>
              <w:top w:val="single" w:sz="4" w:space="0" w:color="auto"/>
              <w:left w:val="single" w:sz="4" w:space="0" w:color="auto"/>
              <w:bottom w:val="single" w:sz="4" w:space="0" w:color="auto"/>
              <w:right w:val="single" w:sz="4" w:space="0" w:color="auto"/>
            </w:tcBorders>
          </w:tcPr>
          <w:p w:rsidR="00ED50D7" w:rsidRPr="001568D8" w:rsidRDefault="00ED50D7" w:rsidP="00BD16A5">
            <w:pPr>
              <w:rPr>
                <w:rFonts w:ascii="Times New Roman" w:hAnsi="Times New Roman" w:cs="Times New Roman"/>
                <w:lang w:val="en-US"/>
              </w:rPr>
            </w:pPr>
          </w:p>
        </w:tc>
        <w:tc>
          <w:tcPr>
            <w:tcW w:w="2316" w:type="dxa"/>
            <w:tcBorders>
              <w:top w:val="single" w:sz="4" w:space="0" w:color="auto"/>
              <w:left w:val="single" w:sz="4" w:space="0" w:color="auto"/>
              <w:bottom w:val="single" w:sz="4" w:space="0" w:color="auto"/>
              <w:right w:val="single" w:sz="4" w:space="0" w:color="auto"/>
            </w:tcBorders>
          </w:tcPr>
          <w:p w:rsidR="00ED50D7" w:rsidRPr="0024380C" w:rsidRDefault="00ED50D7" w:rsidP="00B70510">
            <w:pPr>
              <w:rPr>
                <w:rFonts w:ascii="Times New Roman" w:hAnsi="Times New Roman" w:cs="Times New Roman"/>
              </w:rPr>
            </w:pPr>
          </w:p>
        </w:tc>
      </w:tr>
      <w:tr w:rsidR="00630249" w:rsidRPr="00B70510" w:rsidTr="00630249">
        <w:trPr>
          <w:trHeight w:val="423"/>
        </w:trPr>
        <w:tc>
          <w:tcPr>
            <w:tcW w:w="4534" w:type="dxa"/>
            <w:tcBorders>
              <w:top w:val="single" w:sz="4" w:space="0" w:color="auto"/>
              <w:left w:val="single" w:sz="4" w:space="0" w:color="auto"/>
              <w:bottom w:val="single" w:sz="4" w:space="0" w:color="auto"/>
              <w:right w:val="single" w:sz="4" w:space="0" w:color="auto"/>
            </w:tcBorders>
            <w:hideMark/>
          </w:tcPr>
          <w:p w:rsidR="00630249" w:rsidRPr="001568D8" w:rsidRDefault="00630249" w:rsidP="00B70510">
            <w:pPr>
              <w:rPr>
                <w:rFonts w:ascii="Times New Roman" w:hAnsi="Times New Roman" w:cs="Times New Roman"/>
              </w:rPr>
            </w:pPr>
            <w:r w:rsidRPr="001568D8">
              <w:rPr>
                <w:rFonts w:ascii="Times New Roman" w:hAnsi="Times New Roman" w:cs="Times New Roman"/>
              </w:rPr>
              <w:t>Women’s shelters</w:t>
            </w:r>
          </w:p>
        </w:tc>
        <w:tc>
          <w:tcPr>
            <w:tcW w:w="2212" w:type="dxa"/>
            <w:tcBorders>
              <w:top w:val="single" w:sz="4" w:space="0" w:color="auto"/>
              <w:left w:val="single" w:sz="4" w:space="0" w:color="auto"/>
              <w:bottom w:val="single" w:sz="4" w:space="0" w:color="auto"/>
              <w:right w:val="single" w:sz="4" w:space="0" w:color="auto"/>
            </w:tcBorders>
          </w:tcPr>
          <w:p w:rsidR="00630249" w:rsidRPr="009002C0" w:rsidRDefault="001568D8" w:rsidP="00B70510">
            <w:pPr>
              <w:rPr>
                <w:rFonts w:ascii="Times New Roman" w:hAnsi="Times New Roman" w:cs="Times New Roman"/>
                <w:lang w:val="en-US"/>
              </w:rPr>
            </w:pPr>
            <w:r>
              <w:rPr>
                <w:rFonts w:ascii="Times New Roman" w:hAnsi="Times New Roman" w:cs="Times New Roman"/>
                <w:lang w:val="en-US"/>
              </w:rPr>
              <w:t>0</w:t>
            </w:r>
          </w:p>
        </w:tc>
        <w:tc>
          <w:tcPr>
            <w:tcW w:w="2316"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423"/>
        </w:trPr>
        <w:tc>
          <w:tcPr>
            <w:tcW w:w="4534" w:type="dxa"/>
            <w:tcBorders>
              <w:top w:val="single" w:sz="4" w:space="0" w:color="auto"/>
              <w:left w:val="single" w:sz="4" w:space="0" w:color="auto"/>
              <w:bottom w:val="single" w:sz="4" w:space="0" w:color="auto"/>
              <w:right w:val="single" w:sz="4" w:space="0" w:color="auto"/>
            </w:tcBorders>
            <w:hideMark/>
          </w:tcPr>
          <w:p w:rsidR="00630249" w:rsidRPr="001568D8" w:rsidRDefault="00630249" w:rsidP="00B70510">
            <w:pPr>
              <w:rPr>
                <w:rFonts w:ascii="Times New Roman" w:hAnsi="Times New Roman" w:cs="Times New Roman"/>
              </w:rPr>
            </w:pPr>
            <w:r w:rsidRPr="001568D8">
              <w:rPr>
                <w:rFonts w:ascii="Times New Roman" w:hAnsi="Times New Roman" w:cs="Times New Roman"/>
              </w:rPr>
              <w:t xml:space="preserve">Women’s </w:t>
            </w:r>
            <w:proofErr w:type="spellStart"/>
            <w:r w:rsidRPr="001568D8">
              <w:rPr>
                <w:rFonts w:ascii="Times New Roman" w:hAnsi="Times New Roman" w:cs="Times New Roman"/>
              </w:rPr>
              <w:t>centers</w:t>
            </w:r>
            <w:proofErr w:type="spellEnd"/>
            <w:r w:rsidRPr="001568D8">
              <w:rPr>
                <w:rFonts w:ascii="Times New Roman" w:hAnsi="Times New Roman" w:cs="Times New Roman"/>
              </w:rPr>
              <w:t xml:space="preserve"> </w:t>
            </w:r>
          </w:p>
        </w:tc>
        <w:tc>
          <w:tcPr>
            <w:tcW w:w="2212" w:type="dxa"/>
            <w:tcBorders>
              <w:top w:val="single" w:sz="4" w:space="0" w:color="auto"/>
              <w:left w:val="single" w:sz="4" w:space="0" w:color="auto"/>
              <w:bottom w:val="single" w:sz="4" w:space="0" w:color="auto"/>
              <w:right w:val="single" w:sz="4" w:space="0" w:color="auto"/>
            </w:tcBorders>
          </w:tcPr>
          <w:p w:rsidR="00630249" w:rsidRPr="009002C0" w:rsidRDefault="001568D8" w:rsidP="00B70510">
            <w:pPr>
              <w:rPr>
                <w:rFonts w:ascii="Times New Roman" w:hAnsi="Times New Roman" w:cs="Times New Roman"/>
              </w:rPr>
            </w:pPr>
            <w:r>
              <w:rPr>
                <w:rFonts w:ascii="Times New Roman" w:hAnsi="Times New Roman" w:cs="Times New Roman"/>
                <w:lang w:val="en-US"/>
              </w:rPr>
              <w:t>0</w:t>
            </w:r>
          </w:p>
        </w:tc>
        <w:tc>
          <w:tcPr>
            <w:tcW w:w="2316"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400"/>
        </w:trPr>
        <w:tc>
          <w:tcPr>
            <w:tcW w:w="4534" w:type="dxa"/>
            <w:tcBorders>
              <w:top w:val="single" w:sz="4" w:space="0" w:color="auto"/>
              <w:left w:val="single" w:sz="4" w:space="0" w:color="auto"/>
              <w:bottom w:val="single" w:sz="4" w:space="0" w:color="auto"/>
              <w:right w:val="single" w:sz="4" w:space="0" w:color="auto"/>
            </w:tcBorders>
            <w:hideMark/>
          </w:tcPr>
          <w:p w:rsidR="00630249" w:rsidRPr="001568D8" w:rsidRDefault="00630249" w:rsidP="00B70510">
            <w:pPr>
              <w:rPr>
                <w:rFonts w:ascii="Times New Roman" w:hAnsi="Times New Roman" w:cs="Times New Roman"/>
              </w:rPr>
            </w:pPr>
            <w:r w:rsidRPr="001568D8">
              <w:rPr>
                <w:rFonts w:ascii="Times New Roman" w:hAnsi="Times New Roman" w:cs="Times New Roman"/>
              </w:rPr>
              <w:t xml:space="preserve">Women’s </w:t>
            </w:r>
            <w:proofErr w:type="spellStart"/>
            <w:r w:rsidRPr="001568D8">
              <w:rPr>
                <w:rFonts w:ascii="Times New Roman" w:hAnsi="Times New Roman" w:cs="Times New Roman"/>
              </w:rPr>
              <w:t>helplines</w:t>
            </w:r>
            <w:proofErr w:type="spellEnd"/>
          </w:p>
        </w:tc>
        <w:tc>
          <w:tcPr>
            <w:tcW w:w="2212" w:type="dxa"/>
            <w:tcBorders>
              <w:top w:val="single" w:sz="4" w:space="0" w:color="auto"/>
              <w:left w:val="single" w:sz="4" w:space="0" w:color="auto"/>
              <w:bottom w:val="single" w:sz="4" w:space="0" w:color="auto"/>
              <w:right w:val="single" w:sz="4" w:space="0" w:color="auto"/>
            </w:tcBorders>
          </w:tcPr>
          <w:p w:rsidR="00630249" w:rsidRPr="009002C0" w:rsidRDefault="00630249" w:rsidP="00B70510">
            <w:pP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bl>
    <w:p w:rsidR="00630249" w:rsidRPr="00B70510" w:rsidRDefault="00630249" w:rsidP="00B70510">
      <w:pPr>
        <w:pStyle w:val="ListParagraph"/>
        <w:shd w:val="clear" w:color="auto" w:fill="FFFFFF" w:themeFill="background1"/>
        <w:rPr>
          <w:rFonts w:ascii="Times New Roman" w:hAnsi="Times New Roman" w:cs="Times New Roman"/>
          <w:b/>
        </w:rPr>
      </w:pPr>
    </w:p>
    <w:p w:rsidR="00630249" w:rsidRPr="00B70510" w:rsidRDefault="00630249" w:rsidP="00B70510">
      <w:pPr>
        <w:pStyle w:val="ListParagraph"/>
        <w:shd w:val="clear" w:color="auto" w:fill="FFFFFF" w:themeFill="background1"/>
        <w:rPr>
          <w:rFonts w:ascii="Times New Roman" w:hAnsi="Times New Roman" w:cs="Times New Roman"/>
          <w:b/>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10.4. Women’s NGOs in the area of prevention work</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rPr>
        <w:t>Are there women’s NGOs doing exclusively prevention work, and receiving state funding for it? Yes/No</w:t>
      </w:r>
    </w:p>
    <w:p w:rsidR="001568D8" w:rsidRDefault="001568D8" w:rsidP="00B70510">
      <w:pPr>
        <w:shd w:val="clear" w:color="auto" w:fill="FFFFFF" w:themeFill="background1"/>
        <w:rPr>
          <w:rFonts w:ascii="Times New Roman" w:hAnsi="Times New Roman" w:cs="Times New Roman"/>
        </w:rPr>
      </w:pPr>
      <w:r>
        <w:rPr>
          <w:rFonts w:ascii="Times New Roman" w:hAnsi="Times New Roman" w:cs="Times New Roman"/>
        </w:rPr>
        <w:t>No</w:t>
      </w: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b/>
        </w:rPr>
        <w:t>If yes</w:t>
      </w:r>
      <w:r w:rsidRPr="00B70510">
        <w:rPr>
          <w:rFonts w:ascii="Times New Roman" w:hAnsi="Times New Roman" w:cs="Times New Roman"/>
        </w:rPr>
        <w:t>, please give the name and contact:</w:t>
      </w: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rPr>
        <w:t>Amount of state funding received in 2014 (in EUR):</w:t>
      </w:r>
    </w:p>
    <w:p w:rsidR="00630249" w:rsidRDefault="00630249" w:rsidP="00B70510">
      <w:pPr>
        <w:rPr>
          <w:rFonts w:ascii="Times New Roman" w:hAnsi="Times New Roman" w:cs="Times New Roman"/>
        </w:rPr>
      </w:pPr>
      <w:r w:rsidRPr="00B70510">
        <w:rPr>
          <w:rFonts w:ascii="Times New Roman" w:hAnsi="Times New Roman" w:cs="Times New Roman"/>
        </w:rPr>
        <w:t>Comments:</w:t>
      </w:r>
    </w:p>
    <w:p w:rsidR="0070745E" w:rsidRPr="009002C0" w:rsidRDefault="001568D8" w:rsidP="0070745E">
      <w:pPr>
        <w:jc w:val="both"/>
        <w:rPr>
          <w:rFonts w:ascii="Times New Roman" w:hAnsi="Times New Roman"/>
        </w:rPr>
      </w:pPr>
      <w:r w:rsidRPr="009002C0">
        <w:rPr>
          <w:rFonts w:ascii="Times New Roman" w:hAnsi="Times New Roman"/>
        </w:rPr>
        <w:t xml:space="preserve">The majority of NGOs are involved in prevention work, however all funds come from private </w:t>
      </w:r>
      <w:proofErr w:type="gramStart"/>
      <w:r w:rsidRPr="009002C0">
        <w:rPr>
          <w:rFonts w:ascii="Times New Roman" w:hAnsi="Times New Roman"/>
        </w:rPr>
        <w:t>donations,</w:t>
      </w:r>
      <w:proofErr w:type="gramEnd"/>
      <w:r w:rsidRPr="009002C0">
        <w:rPr>
          <w:rFonts w:ascii="Times New Roman" w:hAnsi="Times New Roman"/>
        </w:rPr>
        <w:t xml:space="preserve"> no state funding is made available for NGOs for such activities. </w:t>
      </w:r>
    </w:p>
    <w:p w:rsidR="0070745E" w:rsidRPr="00B70510" w:rsidRDefault="0070745E" w:rsidP="00B70510">
      <w:pPr>
        <w:rPr>
          <w:rFonts w:ascii="Times New Roman" w:hAnsi="Times New Roman" w:cs="Times New Roman"/>
        </w:rPr>
      </w:pPr>
    </w:p>
    <w:p w:rsidR="00630249" w:rsidRPr="00B70510" w:rsidRDefault="00630249" w:rsidP="00B70510">
      <w:pPr>
        <w:pStyle w:val="ListParagraph"/>
        <w:numPr>
          <w:ilvl w:val="0"/>
          <w:numId w:val="30"/>
        </w:numPr>
        <w:shd w:val="clear" w:color="auto" w:fill="FFE599" w:themeFill="accent4" w:themeFillTint="66"/>
        <w:spacing w:after="0" w:line="240" w:lineRule="auto"/>
        <w:rPr>
          <w:rFonts w:ascii="Times New Roman" w:hAnsi="Times New Roman" w:cs="Times New Roman"/>
          <w:b/>
        </w:rPr>
      </w:pPr>
      <w:r w:rsidRPr="00B70510">
        <w:rPr>
          <w:rFonts w:ascii="Times New Roman" w:hAnsi="Times New Roman" w:cs="Times New Roman"/>
          <w:b/>
        </w:rPr>
        <w:t xml:space="preserve"> Training </w:t>
      </w:r>
    </w:p>
    <w:p w:rsidR="00630249" w:rsidRPr="00B70510" w:rsidRDefault="00630249" w:rsidP="00B70510">
      <w:pPr>
        <w:pStyle w:val="ListParagraph"/>
        <w:shd w:val="clear" w:color="auto" w:fill="FFFFFF" w:themeFill="background1"/>
        <w:spacing w:after="0" w:line="240" w:lineRule="auto"/>
        <w:ind w:left="360"/>
        <w:rPr>
          <w:rFonts w:ascii="Times New Roman" w:hAnsi="Times New Roman" w:cs="Times New Roman"/>
          <w:b/>
        </w:rPr>
      </w:pP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rPr>
        <w:t>This part of the research aims at making the work of women’s NGOs in the area of training visible, and to provide good practice examples to be published in the WAVE Report 2015.</w:t>
      </w:r>
    </w:p>
    <w:p w:rsidR="00630249" w:rsidRPr="00B70510" w:rsidRDefault="00630249" w:rsidP="00B70510">
      <w:pPr>
        <w:spacing w:after="0" w:line="240" w:lineRule="auto"/>
        <w:rPr>
          <w:rFonts w:ascii="Times New Roman" w:hAnsi="Times New Roman" w:cs="Times New Roman"/>
          <w:lang w:val="en-US"/>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 xml:space="preserve">11.1 Women’s support services engagement in the area of training of professionals </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rPr>
        <w:t xml:space="preserve">Are women’s services also engaged in training of professionals? </w:t>
      </w:r>
    </w:p>
    <w:tbl>
      <w:tblPr>
        <w:tblStyle w:val="TableGrid"/>
        <w:tblW w:w="10124" w:type="dxa"/>
        <w:tblLook w:val="04A0"/>
      </w:tblPr>
      <w:tblGrid>
        <w:gridCol w:w="2564"/>
        <w:gridCol w:w="611"/>
        <w:gridCol w:w="822"/>
        <w:gridCol w:w="795"/>
        <w:gridCol w:w="703"/>
        <w:gridCol w:w="2840"/>
        <w:gridCol w:w="1789"/>
      </w:tblGrid>
      <w:tr w:rsidR="00630249" w:rsidRPr="00B70510" w:rsidTr="00630249">
        <w:trPr>
          <w:trHeight w:val="3754"/>
        </w:trPr>
        <w:tc>
          <w:tcPr>
            <w:tcW w:w="2564"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lastRenderedPageBreak/>
              <w:t xml:space="preserve">Women’s services involved in training of professionals </w:t>
            </w:r>
          </w:p>
        </w:tc>
        <w:tc>
          <w:tcPr>
            <w:tcW w:w="611"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All</w:t>
            </w:r>
          </w:p>
        </w:tc>
        <w:tc>
          <w:tcPr>
            <w:tcW w:w="822"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Most</w:t>
            </w:r>
          </w:p>
        </w:tc>
        <w:tc>
          <w:tcPr>
            <w:tcW w:w="795"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Some</w:t>
            </w:r>
          </w:p>
        </w:tc>
        <w:tc>
          <w:tcPr>
            <w:tcW w:w="703"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None</w:t>
            </w:r>
          </w:p>
        </w:tc>
        <w:tc>
          <w:tcPr>
            <w:tcW w:w="2840"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shd w:val="clear" w:color="auto" w:fill="C5E0B3" w:themeFill="accent6" w:themeFillTint="66"/>
              <w:rPr>
                <w:rFonts w:ascii="Times New Roman" w:hAnsi="Times New Roman" w:cs="Times New Roman"/>
                <w:b/>
              </w:rPr>
            </w:pPr>
            <w:r w:rsidRPr="00B70510">
              <w:rPr>
                <w:rFonts w:ascii="Times New Roman" w:hAnsi="Times New Roman" w:cs="Times New Roman"/>
                <w:b/>
              </w:rPr>
              <w:t xml:space="preserve">11.2. If </w:t>
            </w:r>
            <w:r w:rsidRPr="00B70510">
              <w:rPr>
                <w:rFonts w:ascii="Times New Roman" w:hAnsi="Times New Roman" w:cs="Times New Roman"/>
                <w:b/>
                <w:lang w:val="en-US"/>
              </w:rPr>
              <w:t>yes</w:t>
            </w:r>
            <w:r w:rsidRPr="00B70510">
              <w:rPr>
                <w:rFonts w:ascii="Times New Roman" w:hAnsi="Times New Roman" w:cs="Times New Roman"/>
                <w:b/>
              </w:rPr>
              <w:t xml:space="preserve">, please name </w:t>
            </w:r>
            <w:r w:rsidRPr="00B70510">
              <w:rPr>
                <w:rFonts w:ascii="Times New Roman" w:hAnsi="Times New Roman" w:cs="Times New Roman"/>
                <w:b/>
                <w:lang w:val="en-US"/>
              </w:rPr>
              <w:t>target</w:t>
            </w:r>
            <w:r w:rsidRPr="00B70510">
              <w:rPr>
                <w:rFonts w:ascii="Times New Roman" w:hAnsi="Times New Roman" w:cs="Times New Roman"/>
                <w:b/>
              </w:rPr>
              <w:t xml:space="preserve"> groups</w:t>
            </w:r>
          </w:p>
          <w:p w:rsidR="00630249" w:rsidRPr="00B70510" w:rsidRDefault="00630249" w:rsidP="00B70510">
            <w:pPr>
              <w:rPr>
                <w:rFonts w:ascii="Times New Roman" w:hAnsi="Times New Roman" w:cs="Times New Roman"/>
                <w:b/>
              </w:rPr>
            </w:pPr>
            <w:r w:rsidRPr="00B70510">
              <w:rPr>
                <w:rFonts w:ascii="Times New Roman" w:hAnsi="Times New Roman" w:cs="Times New Roman"/>
              </w:rPr>
              <w:t>Police, Judges, prosecutors, Lawyers,  Health professionals, Social workers Psychologists, Pedagogues, Therapists, Teachers, Media professions, Civil servants,  Immigration/asylum staff, Army staff, Others: please add</w:t>
            </w:r>
          </w:p>
        </w:tc>
        <w:tc>
          <w:tcPr>
            <w:tcW w:w="1789"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shd w:val="clear" w:color="auto" w:fill="C5E0B3" w:themeFill="accent6" w:themeFillTint="66"/>
              <w:rPr>
                <w:rFonts w:ascii="Times New Roman" w:hAnsi="Times New Roman" w:cs="Times New Roman"/>
                <w:b/>
              </w:rPr>
            </w:pPr>
            <w:r w:rsidRPr="00B70510">
              <w:rPr>
                <w:rFonts w:ascii="Times New Roman" w:hAnsi="Times New Roman" w:cs="Times New Roman"/>
                <w:b/>
              </w:rPr>
              <w:t>11.3. Funding</w:t>
            </w:r>
          </w:p>
          <w:p w:rsidR="00630249" w:rsidRPr="00B70510" w:rsidRDefault="00630249" w:rsidP="00B70510">
            <w:pPr>
              <w:rPr>
                <w:rFonts w:ascii="Times New Roman" w:hAnsi="Times New Roman" w:cs="Times New Roman"/>
              </w:rPr>
            </w:pPr>
            <w:r w:rsidRPr="00B70510">
              <w:rPr>
                <w:rFonts w:ascii="Times New Roman" w:hAnsi="Times New Roman" w:cs="Times New Roman"/>
              </w:rPr>
              <w:t>Do women’s NGOs receive state funding for training?</w:t>
            </w:r>
          </w:p>
          <w:p w:rsidR="00630249" w:rsidRPr="00B70510" w:rsidRDefault="00630249" w:rsidP="00B70510">
            <w:pPr>
              <w:rPr>
                <w:rFonts w:ascii="Times New Roman" w:hAnsi="Times New Roman" w:cs="Times New Roman"/>
              </w:rPr>
            </w:pPr>
            <w:r w:rsidRPr="00B70510">
              <w:rPr>
                <w:rFonts w:ascii="Times New Roman" w:hAnsi="Times New Roman" w:cs="Times New Roman"/>
              </w:rPr>
              <w:t>- Yes, always</w:t>
            </w:r>
          </w:p>
          <w:p w:rsidR="00630249" w:rsidRPr="00B70510" w:rsidRDefault="00630249" w:rsidP="00B70510">
            <w:pPr>
              <w:rPr>
                <w:rFonts w:ascii="Times New Roman" w:hAnsi="Times New Roman" w:cs="Times New Roman"/>
              </w:rPr>
            </w:pPr>
            <w:r w:rsidRPr="00B70510">
              <w:rPr>
                <w:rFonts w:ascii="Times New Roman" w:hAnsi="Times New Roman" w:cs="Times New Roman"/>
              </w:rPr>
              <w:t>- Yes, sometimes</w:t>
            </w:r>
          </w:p>
          <w:p w:rsidR="00630249" w:rsidRPr="00B70510" w:rsidRDefault="00630249" w:rsidP="00B70510">
            <w:pPr>
              <w:rPr>
                <w:rFonts w:ascii="Times New Roman" w:hAnsi="Times New Roman" w:cs="Times New Roman"/>
              </w:rPr>
            </w:pPr>
            <w:r w:rsidRPr="00B70510">
              <w:rPr>
                <w:rFonts w:ascii="Times New Roman" w:hAnsi="Times New Roman" w:cs="Times New Roman"/>
              </w:rPr>
              <w:t>- Rarely</w:t>
            </w:r>
          </w:p>
          <w:p w:rsidR="00630249" w:rsidRPr="00B70510" w:rsidRDefault="00630249" w:rsidP="00B70510">
            <w:pPr>
              <w:rPr>
                <w:rFonts w:ascii="Times New Roman" w:hAnsi="Times New Roman" w:cs="Times New Roman"/>
              </w:rPr>
            </w:pPr>
            <w:r w:rsidRPr="00B70510">
              <w:rPr>
                <w:rFonts w:ascii="Times New Roman" w:hAnsi="Times New Roman" w:cs="Times New Roman"/>
              </w:rPr>
              <w:t>- Never</w:t>
            </w:r>
          </w:p>
        </w:tc>
      </w:tr>
      <w:tr w:rsidR="00630249" w:rsidRPr="00B70510" w:rsidTr="00630249">
        <w:trPr>
          <w:trHeight w:val="540"/>
        </w:trPr>
        <w:tc>
          <w:tcPr>
            <w:tcW w:w="2564"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National women’s network</w:t>
            </w:r>
            <w:r w:rsidRPr="00B70510">
              <w:rPr>
                <w:rStyle w:val="FootnoteReference"/>
                <w:rFonts w:ascii="Times New Roman" w:hAnsi="Times New Roman" w:cs="Times New Roman"/>
              </w:rPr>
              <w:footnoteReference w:id="47"/>
            </w:r>
          </w:p>
        </w:tc>
        <w:tc>
          <w:tcPr>
            <w:tcW w:w="61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c>
          <w:tcPr>
            <w:tcW w:w="822"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c>
          <w:tcPr>
            <w:tcW w:w="795" w:type="dxa"/>
            <w:tcBorders>
              <w:top w:val="single" w:sz="4" w:space="0" w:color="auto"/>
              <w:left w:val="single" w:sz="4" w:space="0" w:color="auto"/>
              <w:bottom w:val="single" w:sz="4" w:space="0" w:color="auto"/>
              <w:right w:val="single" w:sz="4" w:space="0" w:color="auto"/>
            </w:tcBorders>
          </w:tcPr>
          <w:p w:rsidR="00630249" w:rsidRPr="00BD16A5" w:rsidRDefault="00630249" w:rsidP="00BD16A5">
            <w:pPr>
              <w:pStyle w:val="ListParagraph"/>
              <w:numPr>
                <w:ilvl w:val="0"/>
                <w:numId w:val="36"/>
              </w:numPr>
              <w:rPr>
                <w:rFonts w:ascii="Times New Roman" w:hAnsi="Times New Roman" w:cs="Times New Roman"/>
                <w:b/>
              </w:rPr>
            </w:pPr>
          </w:p>
        </w:tc>
        <w:tc>
          <w:tcPr>
            <w:tcW w:w="70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b/>
              </w:rPr>
            </w:pPr>
          </w:p>
        </w:tc>
        <w:tc>
          <w:tcPr>
            <w:tcW w:w="2840" w:type="dxa"/>
            <w:tcBorders>
              <w:top w:val="single" w:sz="4" w:space="0" w:color="auto"/>
              <w:left w:val="single" w:sz="4" w:space="0" w:color="auto"/>
              <w:bottom w:val="single" w:sz="4" w:space="0" w:color="auto"/>
              <w:right w:val="single" w:sz="4" w:space="0" w:color="auto"/>
            </w:tcBorders>
          </w:tcPr>
          <w:p w:rsidR="00630249" w:rsidRPr="009002C0" w:rsidRDefault="00BD16A5" w:rsidP="00BD16A5">
            <w:pPr>
              <w:rPr>
                <w:rFonts w:ascii="Times New Roman" w:hAnsi="Times New Roman" w:cs="Times New Roman"/>
                <w:b/>
              </w:rPr>
            </w:pPr>
            <w:r w:rsidRPr="009002C0">
              <w:rPr>
                <w:rFonts w:ascii="Times New Roman" w:hAnsi="Times New Roman" w:cs="Times New Roman"/>
              </w:rPr>
              <w:t>Police, Judges, prosecutors, Lawyers,  Health professionals, Social workers Psychologists</w:t>
            </w:r>
          </w:p>
        </w:tc>
        <w:tc>
          <w:tcPr>
            <w:tcW w:w="1789" w:type="dxa"/>
            <w:tcBorders>
              <w:top w:val="single" w:sz="4" w:space="0" w:color="auto"/>
              <w:left w:val="single" w:sz="4" w:space="0" w:color="auto"/>
              <w:bottom w:val="single" w:sz="4" w:space="0" w:color="auto"/>
              <w:right w:val="single" w:sz="4" w:space="0" w:color="auto"/>
            </w:tcBorders>
          </w:tcPr>
          <w:p w:rsidR="00630249" w:rsidRPr="00B70510" w:rsidRDefault="00BD16A5" w:rsidP="00B70510">
            <w:pPr>
              <w:rPr>
                <w:rFonts w:ascii="Times New Roman" w:hAnsi="Times New Roman" w:cs="Times New Roman"/>
              </w:rPr>
            </w:pPr>
            <w:r w:rsidRPr="009002C0">
              <w:rPr>
                <w:rFonts w:ascii="Times New Roman" w:hAnsi="Times New Roman" w:cs="Times New Roman"/>
              </w:rPr>
              <w:t>NO</w:t>
            </w:r>
          </w:p>
        </w:tc>
      </w:tr>
      <w:tr w:rsidR="00630249" w:rsidRPr="00B70510" w:rsidTr="00630249">
        <w:trPr>
          <w:trHeight w:val="270"/>
        </w:trPr>
        <w:tc>
          <w:tcPr>
            <w:tcW w:w="2564"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Women’s shelters</w:t>
            </w:r>
          </w:p>
        </w:tc>
        <w:tc>
          <w:tcPr>
            <w:tcW w:w="61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Pr>
          <w:p w:rsidR="00630249" w:rsidRPr="00BD16A5" w:rsidRDefault="00630249" w:rsidP="00BD16A5">
            <w:pPr>
              <w:pStyle w:val="ListParagraph"/>
              <w:numPr>
                <w:ilvl w:val="0"/>
                <w:numId w:val="36"/>
              </w:numPr>
              <w:rPr>
                <w:rFonts w:ascii="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tcPr>
          <w:p w:rsidR="00630249" w:rsidRPr="009002C0" w:rsidRDefault="007E363C" w:rsidP="00B70510">
            <w:pPr>
              <w:rPr>
                <w:rFonts w:ascii="Times New Roman" w:hAnsi="Times New Roman" w:cs="Times New Roman"/>
              </w:rPr>
            </w:pPr>
            <w:r w:rsidRPr="009002C0">
              <w:rPr>
                <w:rFonts w:ascii="Times New Roman" w:hAnsi="Times New Roman" w:cs="Times New Roman"/>
              </w:rPr>
              <w:t>Health professionals, Social workers Psychologists</w:t>
            </w:r>
          </w:p>
        </w:tc>
        <w:tc>
          <w:tcPr>
            <w:tcW w:w="178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255"/>
        </w:trPr>
        <w:tc>
          <w:tcPr>
            <w:tcW w:w="2564"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Women’s </w:t>
            </w:r>
            <w:proofErr w:type="spellStart"/>
            <w:r w:rsidRPr="00B70510">
              <w:rPr>
                <w:rFonts w:ascii="Times New Roman" w:hAnsi="Times New Roman" w:cs="Times New Roman"/>
              </w:rPr>
              <w:t>centers</w:t>
            </w:r>
            <w:proofErr w:type="spellEnd"/>
            <w:r w:rsidRPr="00B70510">
              <w:rPr>
                <w:rStyle w:val="FootnoteReference"/>
                <w:rFonts w:ascii="Times New Roman" w:hAnsi="Times New Roman" w:cs="Times New Roman"/>
              </w:rPr>
              <w:footnoteReference w:id="48"/>
            </w:r>
            <w:r w:rsidRPr="00B70510">
              <w:rPr>
                <w:rFonts w:ascii="Times New Roman" w:hAnsi="Times New Roman" w:cs="Times New Roman"/>
              </w:rPr>
              <w:t xml:space="preserve"> </w:t>
            </w:r>
          </w:p>
        </w:tc>
        <w:tc>
          <w:tcPr>
            <w:tcW w:w="61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Pr>
          <w:p w:rsidR="00630249" w:rsidRPr="00BD16A5" w:rsidRDefault="00630249" w:rsidP="00BD16A5">
            <w:pPr>
              <w:pStyle w:val="ListParagraph"/>
              <w:numPr>
                <w:ilvl w:val="0"/>
                <w:numId w:val="36"/>
              </w:numPr>
              <w:rPr>
                <w:rFonts w:ascii="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tcPr>
          <w:p w:rsidR="00630249" w:rsidRPr="009002C0" w:rsidRDefault="00BD16A5" w:rsidP="00B70510">
            <w:pPr>
              <w:rPr>
                <w:rFonts w:ascii="Times New Roman" w:hAnsi="Times New Roman" w:cs="Times New Roman"/>
              </w:rPr>
            </w:pPr>
            <w:r w:rsidRPr="009002C0">
              <w:rPr>
                <w:rFonts w:ascii="Times New Roman" w:hAnsi="Times New Roman" w:cs="Times New Roman"/>
              </w:rPr>
              <w:t>Police, Judges, prosecutors, Lawyers,  Health professionals, Social workers Psychologists</w:t>
            </w:r>
          </w:p>
        </w:tc>
        <w:tc>
          <w:tcPr>
            <w:tcW w:w="178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255"/>
        </w:trPr>
        <w:tc>
          <w:tcPr>
            <w:tcW w:w="2564"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Women’s </w:t>
            </w:r>
            <w:proofErr w:type="spellStart"/>
            <w:r w:rsidRPr="00B70510">
              <w:rPr>
                <w:rFonts w:ascii="Times New Roman" w:hAnsi="Times New Roman" w:cs="Times New Roman"/>
              </w:rPr>
              <w:t>helplines</w:t>
            </w:r>
            <w:proofErr w:type="spellEnd"/>
          </w:p>
        </w:tc>
        <w:tc>
          <w:tcPr>
            <w:tcW w:w="61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Pr>
          <w:p w:rsidR="00630249" w:rsidRPr="00BD16A5" w:rsidRDefault="00630249" w:rsidP="00BD16A5">
            <w:pPr>
              <w:pStyle w:val="ListParagraph"/>
              <w:numPr>
                <w:ilvl w:val="0"/>
                <w:numId w:val="36"/>
              </w:numPr>
              <w:rPr>
                <w:rFonts w:ascii="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tcPr>
          <w:p w:rsidR="00630249" w:rsidRPr="009002C0" w:rsidRDefault="00BD16A5" w:rsidP="00B70510">
            <w:pPr>
              <w:rPr>
                <w:rFonts w:ascii="Times New Roman" w:hAnsi="Times New Roman" w:cs="Times New Roman"/>
              </w:rPr>
            </w:pPr>
            <w:r w:rsidRPr="009002C0">
              <w:rPr>
                <w:rFonts w:ascii="Times New Roman" w:hAnsi="Times New Roman" w:cs="Times New Roman"/>
              </w:rPr>
              <w:t>Psychologists, Health professionals</w:t>
            </w:r>
          </w:p>
        </w:tc>
        <w:tc>
          <w:tcPr>
            <w:tcW w:w="1789"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bl>
    <w:p w:rsidR="00630249" w:rsidRPr="00B70510" w:rsidRDefault="00630249" w:rsidP="00B70510">
      <w:pPr>
        <w:shd w:val="clear" w:color="auto" w:fill="FFFFFF" w:themeFill="background1"/>
        <w:rPr>
          <w:rFonts w:ascii="Times New Roman" w:hAnsi="Times New Roman" w:cs="Times New Roman"/>
        </w:rPr>
      </w:pPr>
    </w:p>
    <w:p w:rsidR="000C4B97" w:rsidRPr="00B70510" w:rsidRDefault="00630249" w:rsidP="00B70510">
      <w:pPr>
        <w:shd w:val="clear" w:color="auto" w:fill="FFFFFF" w:themeFill="background1"/>
        <w:spacing w:after="0" w:line="240" w:lineRule="auto"/>
        <w:rPr>
          <w:rFonts w:ascii="Times New Roman" w:hAnsi="Times New Roman" w:cs="Times New Roman"/>
          <w:b/>
          <w:lang w:val="en-US"/>
        </w:rPr>
      </w:pPr>
      <w:r w:rsidRPr="00B70510">
        <w:rPr>
          <w:rFonts w:ascii="Times New Roman" w:hAnsi="Times New Roman" w:cs="Times New Roman"/>
          <w:b/>
          <w:lang w:val="en-US"/>
        </w:rPr>
        <w:t>Comments:</w:t>
      </w:r>
    </w:p>
    <w:p w:rsidR="00630249" w:rsidRPr="00B70510" w:rsidRDefault="000C4B97" w:rsidP="00F2367A">
      <w:pPr>
        <w:shd w:val="clear" w:color="auto" w:fill="FFFFFF" w:themeFill="background1"/>
        <w:spacing w:after="0" w:line="240" w:lineRule="auto"/>
        <w:rPr>
          <w:rFonts w:ascii="Times New Roman" w:hAnsi="Times New Roman" w:cs="Times New Roman"/>
          <w:lang w:val="en-US"/>
        </w:rPr>
      </w:pPr>
      <w:r>
        <w:rPr>
          <w:rFonts w:ascii="Times New Roman" w:hAnsi="Times New Roman" w:cs="Times New Roman"/>
          <w:lang w:val="en-US"/>
        </w:rPr>
        <w:t xml:space="preserve">Since 2012, </w:t>
      </w:r>
      <w:r>
        <w:rPr>
          <w:rFonts w:ascii="Times New Roman" w:hAnsi="Times New Roman" w:cs="Times New Roman"/>
        </w:rPr>
        <w:t>t</w:t>
      </w:r>
      <w:r w:rsidR="00630249" w:rsidRPr="00B70510">
        <w:rPr>
          <w:rFonts w:ascii="Times New Roman" w:hAnsi="Times New Roman" w:cs="Times New Roman"/>
        </w:rPr>
        <w:t xml:space="preserve">he Women’s Law </w:t>
      </w:r>
      <w:proofErr w:type="spellStart"/>
      <w:r w:rsidR="00630249" w:rsidRPr="00B70510">
        <w:rPr>
          <w:rFonts w:ascii="Times New Roman" w:hAnsi="Times New Roman" w:cs="Times New Roman"/>
        </w:rPr>
        <w:t>Center</w:t>
      </w:r>
      <w:proofErr w:type="spellEnd"/>
      <w:r w:rsidR="00630249" w:rsidRPr="00B70510">
        <w:rPr>
          <w:rFonts w:ascii="Times New Roman" w:hAnsi="Times New Roman" w:cs="Times New Roman"/>
        </w:rPr>
        <w:t xml:space="preserve"> </w:t>
      </w:r>
      <w:r>
        <w:rPr>
          <w:rFonts w:ascii="Times New Roman" w:hAnsi="Times New Roman" w:cs="Times New Roman"/>
        </w:rPr>
        <w:t xml:space="preserve">conducts </w:t>
      </w:r>
      <w:r w:rsidR="00630249" w:rsidRPr="00B70510">
        <w:rPr>
          <w:rFonts w:ascii="Times New Roman" w:hAnsi="Times New Roman" w:cs="Times New Roman"/>
        </w:rPr>
        <w:t xml:space="preserve">trainings for the representatives of responsible entities (policemen, social workers and defence attorneys which provide state guaranteed legal aid) and </w:t>
      </w:r>
      <w:r>
        <w:rPr>
          <w:rFonts w:ascii="Times New Roman" w:hAnsi="Times New Roman" w:cs="Times New Roman"/>
        </w:rPr>
        <w:t xml:space="preserve">provides </w:t>
      </w:r>
      <w:r w:rsidR="00630249" w:rsidRPr="00B70510">
        <w:rPr>
          <w:rFonts w:ascii="Times New Roman" w:hAnsi="Times New Roman" w:cs="Times New Roman"/>
        </w:rPr>
        <w:t xml:space="preserve">informative materials (training curricula, brochures, guides etc.). </w:t>
      </w:r>
      <w:r>
        <w:rPr>
          <w:rFonts w:ascii="Times New Roman" w:hAnsi="Times New Roman" w:cs="Times New Roman"/>
        </w:rPr>
        <w:t xml:space="preserve"> Since 2012, more than 1000 </w:t>
      </w:r>
      <w:proofErr w:type="spellStart"/>
      <w:r>
        <w:rPr>
          <w:rFonts w:ascii="Times New Roman" w:hAnsi="Times New Roman" w:cs="Times New Roman"/>
        </w:rPr>
        <w:t>polie</w:t>
      </w:r>
      <w:proofErr w:type="spellEnd"/>
      <w:r>
        <w:rPr>
          <w:rFonts w:ascii="Times New Roman" w:hAnsi="Times New Roman" w:cs="Times New Roman"/>
        </w:rPr>
        <w:t xml:space="preserve"> officers have been trained and more than 95 </w:t>
      </w:r>
      <w:proofErr w:type="spellStart"/>
      <w:r>
        <w:rPr>
          <w:rFonts w:ascii="Times New Roman" w:hAnsi="Times New Roman" w:cs="Times New Roman"/>
        </w:rPr>
        <w:t>representaives</w:t>
      </w:r>
      <w:proofErr w:type="spellEnd"/>
      <w:r>
        <w:rPr>
          <w:rFonts w:ascii="Times New Roman" w:hAnsi="Times New Roman" w:cs="Times New Roman"/>
        </w:rPr>
        <w:t xml:space="preserve"> of </w:t>
      </w:r>
      <w:proofErr w:type="spellStart"/>
      <w:r>
        <w:rPr>
          <w:rFonts w:ascii="Times New Roman" w:hAnsi="Times New Roman" w:cs="Times New Roman"/>
        </w:rPr>
        <w:t>multidiscipinary</w:t>
      </w:r>
      <w:proofErr w:type="spellEnd"/>
      <w:r>
        <w:rPr>
          <w:rFonts w:ascii="Times New Roman" w:hAnsi="Times New Roman" w:cs="Times New Roman"/>
        </w:rPr>
        <w:t xml:space="preserve"> teams. In 2015-2016 more than 250 judges, prosecutors and lawyers will be trained on effective </w:t>
      </w:r>
      <w:proofErr w:type="spellStart"/>
      <w:r>
        <w:rPr>
          <w:rFonts w:ascii="Times New Roman" w:hAnsi="Times New Roman" w:cs="Times New Roman"/>
        </w:rPr>
        <w:t>repsonse</w:t>
      </w:r>
      <w:proofErr w:type="spellEnd"/>
      <w:r>
        <w:rPr>
          <w:rFonts w:ascii="Times New Roman" w:hAnsi="Times New Roman" w:cs="Times New Roman"/>
        </w:rPr>
        <w:t xml:space="preserve"> to cases of DV. WLC has developed a curriculum for police in partnership with the GPI of the MIA and Police Academy and is in the process of developing a curriculum for judges and prosecutors in partnership with the NIJ</w:t>
      </w:r>
      <w:proofErr w:type="gramStart"/>
      <w:r>
        <w:rPr>
          <w:rFonts w:ascii="Times New Roman" w:hAnsi="Times New Roman" w:cs="Times New Roman"/>
        </w:rPr>
        <w:t>..</w:t>
      </w:r>
      <w:proofErr w:type="gramEnd"/>
      <w:r w:rsidR="00630249" w:rsidRPr="00B70510">
        <w:rPr>
          <w:rFonts w:ascii="Times New Roman" w:hAnsi="Times New Roman" w:cs="Times New Roman"/>
        </w:rPr>
        <w:t xml:space="preserve"> The National Council for State Guaranteed Legal Aid, through its territorial offices, shall appoint as a priority specialised defence attorneys to provide state guaranteed legal aid to the victims of crimes, especially to those cooperating with the Women’s Law </w:t>
      </w:r>
      <w:proofErr w:type="spellStart"/>
      <w:r w:rsidR="00630249" w:rsidRPr="00B70510">
        <w:rPr>
          <w:rFonts w:ascii="Times New Roman" w:hAnsi="Times New Roman" w:cs="Times New Roman"/>
        </w:rPr>
        <w:t>Center</w:t>
      </w:r>
      <w:proofErr w:type="spellEnd"/>
      <w:r w:rsidR="00630249" w:rsidRPr="00B70510">
        <w:rPr>
          <w:rFonts w:ascii="Times New Roman" w:hAnsi="Times New Roman" w:cs="Times New Roman"/>
        </w:rPr>
        <w:t>, to render qualified legal aid to women victims of domestic violence or to women victims of other forms of violence against women.”</w:t>
      </w:r>
      <w:r w:rsidR="00630249" w:rsidRPr="00B70510">
        <w:rPr>
          <w:rStyle w:val="FootnoteReference"/>
          <w:rFonts w:ascii="Times New Roman" w:hAnsi="Times New Roman" w:cs="Times New Roman"/>
        </w:rPr>
        <w:footnoteReference w:id="49"/>
      </w:r>
      <w:r w:rsidR="00F2367A" w:rsidRPr="00F2367A">
        <w:t xml:space="preserve"> </w:t>
      </w:r>
    </w:p>
    <w:p w:rsidR="00630249" w:rsidRPr="00B70510" w:rsidRDefault="00630249" w:rsidP="00B70510">
      <w:pPr>
        <w:shd w:val="clear" w:color="auto" w:fill="FFFFFF" w:themeFill="background1"/>
        <w:rPr>
          <w:rFonts w:ascii="Times New Roman" w:hAnsi="Times New Roman" w:cs="Times New Roman"/>
          <w:b/>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lang w:val="en-US"/>
        </w:rPr>
      </w:pPr>
      <w:r w:rsidRPr="00B70510">
        <w:rPr>
          <w:rFonts w:ascii="Times New Roman" w:hAnsi="Times New Roman" w:cs="Times New Roman"/>
          <w:b/>
          <w:lang w:val="en-US"/>
        </w:rPr>
        <w:t>11.4. Good practice examples TRAINING</w:t>
      </w:r>
    </w:p>
    <w:p w:rsidR="00630249" w:rsidRPr="00B70510" w:rsidRDefault="00630249" w:rsidP="00B70510">
      <w:pPr>
        <w:shd w:val="clear" w:color="auto" w:fill="FFFFFF" w:themeFill="background1"/>
        <w:spacing w:after="0" w:line="240" w:lineRule="auto"/>
        <w:rPr>
          <w:rFonts w:ascii="Times New Roman" w:hAnsi="Times New Roman" w:cs="Times New Roman"/>
          <w:b/>
          <w:lang w:val="en-US"/>
        </w:rPr>
      </w:pPr>
    </w:p>
    <w:p w:rsidR="00630249"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b/>
        </w:rPr>
        <w:t xml:space="preserve">Please give three (or more) good practice examples from 2014-2015 and describe the activity according to the structure below  and focus on ongoing training activities integrated into education rather than single trainings </w:t>
      </w:r>
      <w:r w:rsidRPr="00B70510">
        <w:rPr>
          <w:rFonts w:ascii="Times New Roman" w:hAnsi="Times New Roman" w:cs="Times New Roman"/>
        </w:rPr>
        <w:t>(Please give a new number to each activity)</w:t>
      </w:r>
    </w:p>
    <w:p w:rsidR="00755146" w:rsidRPr="00B70510" w:rsidRDefault="00755146" w:rsidP="00755146">
      <w:pPr>
        <w:pBdr>
          <w:top w:val="single" w:sz="4" w:space="0"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b/>
          <w:color w:val="C45911" w:themeColor="accent2" w:themeShade="BF"/>
        </w:rPr>
      </w:pPr>
      <w:r w:rsidRPr="00B70510">
        <w:rPr>
          <w:rFonts w:ascii="Times New Roman" w:hAnsi="Times New Roman" w:cs="Times New Roman"/>
          <w:b/>
          <w:color w:val="C45911" w:themeColor="accent2" w:themeShade="BF"/>
        </w:rPr>
        <w:t>Training – Good practice example 1</w:t>
      </w:r>
    </w:p>
    <w:p w:rsidR="00755146" w:rsidRPr="009002C0" w:rsidRDefault="00755146" w:rsidP="00755146">
      <w:pPr>
        <w:pBdr>
          <w:top w:val="single" w:sz="4" w:space="0"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rPr>
      </w:pPr>
      <w:r w:rsidRPr="009002C0">
        <w:rPr>
          <w:rFonts w:ascii="Times New Roman" w:hAnsi="Times New Roman" w:cs="Times New Roman"/>
        </w:rPr>
        <w:lastRenderedPageBreak/>
        <w:t>Organisation carrying out the training: Women’s Law Centre</w:t>
      </w:r>
    </w:p>
    <w:p w:rsidR="00755146"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rPr>
        <w:t>Goals and target groups:</w:t>
      </w:r>
      <w:r w:rsidRPr="009002C0">
        <w:rPr>
          <w:rFonts w:ascii="Times New Roman" w:hAnsi="Times New Roman" w:cs="Times New Roman"/>
          <w:lang w:val="en-US"/>
        </w:rPr>
        <w:t xml:space="preserve"> </w:t>
      </w:r>
      <w:r w:rsidR="00BD16A5" w:rsidRPr="009002C0">
        <w:rPr>
          <w:rFonts w:ascii="Times New Roman" w:hAnsi="Times New Roman" w:cs="Times New Roman"/>
          <w:lang w:val="en-US"/>
        </w:rPr>
        <w:t xml:space="preserve">To improve the  skills and knowledge of police officers on the dynamics and root causes of domestic violence; and are able to more effectively identify and respond to cases. </w:t>
      </w:r>
    </w:p>
    <w:p w:rsidR="00755146"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 xml:space="preserve">Training framework ((a) in vocational/basic training, b) </w:t>
      </w:r>
      <w:r w:rsidRPr="009002C0">
        <w:rPr>
          <w:rFonts w:ascii="Times New Roman" w:hAnsi="Times New Roman" w:cs="Times New Roman"/>
          <w:u w:val="single"/>
        </w:rPr>
        <w:t>advanced training/continuing education</w:t>
      </w:r>
      <w:r w:rsidRPr="009002C0">
        <w:rPr>
          <w:rFonts w:ascii="Times New Roman" w:hAnsi="Times New Roman" w:cs="Times New Roman"/>
        </w:rPr>
        <w:t xml:space="preserve">, c) in-house training in the institution): </w:t>
      </w:r>
    </w:p>
    <w:p w:rsidR="00755146"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 xml:space="preserve">Timeframe: </w:t>
      </w:r>
      <w:r w:rsidR="00BD16A5" w:rsidRPr="009002C0">
        <w:rPr>
          <w:rFonts w:ascii="Times New Roman" w:hAnsi="Times New Roman" w:cs="Times New Roman"/>
        </w:rPr>
        <w:t>2014-2015</w:t>
      </w:r>
    </w:p>
    <w:p w:rsidR="00755146"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Description of activity:</w:t>
      </w:r>
    </w:p>
    <w:p w:rsidR="00BD16A5"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 xml:space="preserve">During 2014, 22 two-day trainings organized, more than 550 front line police officers including criminal police from Moldova were trained on effective police responses. The training focused on the best practices in investigating domestic violence against women, which requires particular sensibility and knowledge.  </w:t>
      </w:r>
    </w:p>
    <w:p w:rsidR="00755146"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As part of the trainings, police officers are provided with an overview of relevant laws and norms. They are trained on standard procedures to follow: separating the aggressor from the victim(s), conducting interviews, observing and securing the scene, checking for injuries, gathering evidence, providing information specific to domestic violence, and referring victims to relevant, services, legal, and medical social assistance services. Police officers also learn about efforts in other countries such as US and Austria to combat domestic violence.</w:t>
      </w:r>
    </w:p>
    <w:p w:rsidR="00755146"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 xml:space="preserve">Results: According to the evaluation of training workshops, participants showed an increase in the knowledge of the subject of at least 20, 37% and at least 67, 25% of the </w:t>
      </w:r>
      <w:proofErr w:type="gramStart"/>
      <w:r w:rsidRPr="009002C0">
        <w:rPr>
          <w:rFonts w:ascii="Times New Roman" w:hAnsi="Times New Roman" w:cs="Times New Roman"/>
          <w:lang w:val="en-US"/>
        </w:rPr>
        <w:t>participants</w:t>
      </w:r>
      <w:proofErr w:type="gramEnd"/>
      <w:r w:rsidRPr="009002C0">
        <w:rPr>
          <w:rFonts w:ascii="Times New Roman" w:hAnsi="Times New Roman" w:cs="Times New Roman"/>
          <w:lang w:val="en-US"/>
        </w:rPr>
        <w:t xml:space="preserve"> demonstrated adequate knowledge regarding the effective police response to cases of DV at the end of the training.  </w:t>
      </w:r>
    </w:p>
    <w:p w:rsidR="00755146" w:rsidRPr="009002C0" w:rsidRDefault="00755146" w:rsidP="00755146">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b/>
        </w:rPr>
      </w:pPr>
      <w:r w:rsidRPr="009002C0">
        <w:rPr>
          <w:rFonts w:ascii="Times New Roman" w:hAnsi="Times New Roman" w:cs="Times New Roman"/>
          <w:b/>
        </w:rPr>
        <w:t xml:space="preserve">Please send us the training program, if possible translated into English </w:t>
      </w:r>
    </w:p>
    <w:p w:rsidR="00755146" w:rsidRPr="009002C0" w:rsidRDefault="00755146" w:rsidP="00755146">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b/>
        </w:rPr>
      </w:pPr>
      <w:r w:rsidRPr="009002C0">
        <w:rPr>
          <w:rFonts w:ascii="Times New Roman" w:hAnsi="Times New Roman" w:cs="Times New Roman"/>
          <w:b/>
        </w:rPr>
        <w:t xml:space="preserve">If possible please send us photos (only photos of good quality) of the training to be published in the WAVE Report 2015; please provide the following information to the photo: organisation where the training takes place, title, date, name of photographer/copyright of photo: </w:t>
      </w:r>
    </w:p>
    <w:p w:rsidR="00755146" w:rsidRPr="009002C0" w:rsidRDefault="00755146" w:rsidP="00755146">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b/>
        </w:rPr>
      </w:pPr>
      <w:r w:rsidRPr="009002C0">
        <w:rPr>
          <w:rFonts w:ascii="Times New Roman" w:hAnsi="Times New Roman" w:cs="Times New Roman"/>
          <w:b/>
        </w:rPr>
        <w:t xml:space="preserve">Number of photos attached: </w:t>
      </w:r>
      <w:r w:rsidR="007E363C" w:rsidRPr="009002C0">
        <w:rPr>
          <w:rFonts w:ascii="Times New Roman" w:hAnsi="Times New Roman" w:cs="Times New Roman"/>
          <w:b/>
        </w:rPr>
        <w:t>3</w:t>
      </w:r>
    </w:p>
    <w:p w:rsidR="00755146" w:rsidRPr="009002C0" w:rsidRDefault="00755146" w:rsidP="00755146">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b/>
        </w:rPr>
      </w:pPr>
    </w:p>
    <w:p w:rsidR="007E363C" w:rsidRPr="009002C0" w:rsidRDefault="007E363C" w:rsidP="007E363C">
      <w:pPr>
        <w:pBdr>
          <w:top w:val="single" w:sz="4" w:space="0"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b/>
          <w:color w:val="C45911" w:themeColor="accent2" w:themeShade="BF"/>
        </w:rPr>
      </w:pPr>
      <w:r w:rsidRPr="009002C0">
        <w:rPr>
          <w:rFonts w:ascii="Times New Roman" w:hAnsi="Times New Roman" w:cs="Times New Roman"/>
          <w:b/>
          <w:color w:val="C45911" w:themeColor="accent2" w:themeShade="BF"/>
        </w:rPr>
        <w:t>Training – Good practice example 2</w:t>
      </w:r>
    </w:p>
    <w:p w:rsidR="007E363C" w:rsidRPr="009002C0" w:rsidRDefault="007E363C" w:rsidP="007E363C">
      <w:pPr>
        <w:pBdr>
          <w:top w:val="single" w:sz="4" w:space="0"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rPr>
      </w:pPr>
      <w:r w:rsidRPr="009002C0">
        <w:rPr>
          <w:rFonts w:ascii="Times New Roman" w:hAnsi="Times New Roman" w:cs="Times New Roman"/>
        </w:rPr>
        <w:t>Organisation carrying out the training: Women’s Law Centre</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lang w:val="en-US"/>
        </w:rPr>
      </w:pPr>
      <w:r w:rsidRPr="009002C0">
        <w:rPr>
          <w:rFonts w:ascii="Times New Roman" w:hAnsi="Times New Roman" w:cs="Times New Roman"/>
        </w:rPr>
        <w:t>Goals and target groups:</w:t>
      </w:r>
      <w:r w:rsidRPr="009002C0">
        <w:rPr>
          <w:rFonts w:ascii="Times New Roman" w:hAnsi="Times New Roman" w:cs="Times New Roman"/>
          <w:lang w:val="en-US"/>
        </w:rPr>
        <w:t xml:space="preserve"> To help develop within members of multidisciplinary teams and other relevant local </w:t>
      </w:r>
      <w:proofErr w:type="gramStart"/>
      <w:r w:rsidRPr="009002C0">
        <w:rPr>
          <w:rFonts w:ascii="Times New Roman" w:hAnsi="Times New Roman" w:cs="Times New Roman"/>
          <w:lang w:val="en-US"/>
        </w:rPr>
        <w:t>actors</w:t>
      </w:r>
      <w:proofErr w:type="gramEnd"/>
      <w:r w:rsidRPr="009002C0">
        <w:rPr>
          <w:rFonts w:ascii="Times New Roman" w:hAnsi="Times New Roman" w:cs="Times New Roman"/>
          <w:lang w:val="en-US"/>
        </w:rPr>
        <w:t xml:space="preserve"> knowledge and skills required to respond in an effective and appropriate manner to domestic violence cases</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rPr>
      </w:pPr>
      <w:r w:rsidRPr="009002C0">
        <w:rPr>
          <w:rFonts w:ascii="Times New Roman" w:hAnsi="Times New Roman" w:cs="Times New Roman"/>
        </w:rPr>
        <w:t xml:space="preserve">Training framework ((a) in vocational/basic training, b) </w:t>
      </w:r>
      <w:r w:rsidRPr="009002C0">
        <w:rPr>
          <w:rFonts w:ascii="Times New Roman" w:hAnsi="Times New Roman" w:cs="Times New Roman"/>
          <w:u w:val="single"/>
        </w:rPr>
        <w:t>advanced training/continuing education</w:t>
      </w:r>
      <w:r w:rsidRPr="009002C0">
        <w:rPr>
          <w:rFonts w:ascii="Times New Roman" w:hAnsi="Times New Roman" w:cs="Times New Roman"/>
        </w:rPr>
        <w:t xml:space="preserve">, c) in-house training in the institution): </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rPr>
      </w:pPr>
      <w:r w:rsidRPr="009002C0">
        <w:rPr>
          <w:rFonts w:ascii="Times New Roman" w:hAnsi="Times New Roman" w:cs="Times New Roman"/>
        </w:rPr>
        <w:t>Timeframe: 2014-2015</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lang w:val="en-US"/>
        </w:rPr>
      </w:pPr>
      <w:r w:rsidRPr="009002C0">
        <w:rPr>
          <w:rFonts w:ascii="Times New Roman" w:hAnsi="Times New Roman" w:cs="Times New Roman"/>
        </w:rPr>
        <w:t>Description of activity:</w:t>
      </w:r>
      <w:r w:rsidRPr="009002C0">
        <w:rPr>
          <w:rFonts w:ascii="Times New Roman" w:hAnsi="Times New Roman" w:cs="Times New Roman"/>
          <w:lang w:val="en-US"/>
        </w:rPr>
        <w:t xml:space="preserve"> Training of multidisciplinary teams on effective response to DV</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In 2014, 90 multi agency professionals from all 5 sectors of Chisinau were trained respond promptly and efficiently to DV cases. The trainings were implemented through the National Referral System operated by the Ministry of Labor Social Protection and Family (MLSPF).</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 xml:space="preserve"> Participants were presented an overview of domestic violence phenomenon, the national legislation, protection orders and good practices relating to all aspects of a response to domestic violence cases.  Discussions mainly focused on multidisciplinary approach to intervention in cases of domestic </w:t>
      </w:r>
      <w:r w:rsidRPr="009002C0">
        <w:rPr>
          <w:rFonts w:ascii="Times New Roman" w:hAnsi="Times New Roman" w:cs="Times New Roman"/>
          <w:lang w:val="en-US"/>
        </w:rPr>
        <w:lastRenderedPageBreak/>
        <w:t xml:space="preserve">violence. Participants were trained on the specific roles and responsibilities provided in the Guidelines developed and printed under the project, on building strong partnerships among the members of the multidisciplinary teams so as to ensure a coordinated response with due regard to issues of privacy and confidentiality.  Despite the challenges in protection orders implementation, participants were encouraged to prioritize PO as a key element of the response to domestic violence. </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 xml:space="preserve">Results: According to the evaluation of training workshops, participants showed an increase in the knowledge of the subject of at least 42% and at least 58, 86% of the </w:t>
      </w:r>
      <w:proofErr w:type="gramStart"/>
      <w:r w:rsidRPr="009002C0">
        <w:rPr>
          <w:rFonts w:ascii="Times New Roman" w:hAnsi="Times New Roman" w:cs="Times New Roman"/>
          <w:lang w:val="en-US"/>
        </w:rPr>
        <w:t>participants</w:t>
      </w:r>
      <w:proofErr w:type="gramEnd"/>
      <w:r w:rsidRPr="009002C0">
        <w:rPr>
          <w:rFonts w:ascii="Times New Roman" w:hAnsi="Times New Roman" w:cs="Times New Roman"/>
          <w:lang w:val="en-US"/>
        </w:rPr>
        <w:t xml:space="preserve"> demonstrated adequate knowledge regarding the effective response to cases of DV at the end of the training.  </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 xml:space="preserve">Members of multidisciplinary teams have improved knowledge and skills on specific professional responsibilities to ensuring a coordinated response to domestic violence cases and a prompt reaction to secure protection of victims and their children and ensure criminalization of abusers. </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Professionals from all maternal centers from Moldova trained on protecting the rights of victims of DV</w:t>
      </w:r>
      <w:r w:rsidR="009002C0">
        <w:rPr>
          <w:rFonts w:ascii="Times New Roman" w:hAnsi="Times New Roman" w:cs="Times New Roman"/>
          <w:lang w:val="en-US"/>
        </w:rPr>
        <w:t>.</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 xml:space="preserve">During the reporting period (19 of February, and on 2 of April) 47 professionals from maternal centers were trained in efficient cooperation and response to domestic violence cases. The training were designed to help develop within relevant local actor’s knowledge and skills required to respond in an effective and appropriate manner to domestic violence cases.  Participants were presented an overview of domestic violence phenomenon, the national legislation, protection orders and good practices relating to all aspects of a response to domestic violence cases. Discussions mainly focused on multidisciplinary approach to intervention in cases of domestic violence.  Participants were trained on the specific roles and responsibilities, on building strong partnerships to ensure a coordinated response on the importance of respecting the privacy and confidentiality of beneficiaries.  Despite the challenges in protection orders implementation, participants were encouraged to prioritize PO as a key element of the response to domestic violence.  </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 xml:space="preserve">Results: According to the evaluation of training workshops, participants showed an increase in the knowledge of the subject of at least 25% and at least 60, 84% of </w:t>
      </w:r>
      <w:proofErr w:type="gramStart"/>
      <w:r w:rsidRPr="009002C0">
        <w:rPr>
          <w:rFonts w:ascii="Times New Roman" w:hAnsi="Times New Roman" w:cs="Times New Roman"/>
          <w:lang w:val="en-US"/>
        </w:rPr>
        <w:t>participants</w:t>
      </w:r>
      <w:proofErr w:type="gramEnd"/>
      <w:r w:rsidRPr="009002C0">
        <w:rPr>
          <w:rFonts w:ascii="Times New Roman" w:hAnsi="Times New Roman" w:cs="Times New Roman"/>
          <w:lang w:val="en-US"/>
        </w:rPr>
        <w:t xml:space="preserve"> demonstrated adequate knowledge regarding the effective response to cases of DV at the end of the training.  </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 xml:space="preserve">Please send us the training program, if possible translated into English </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 xml:space="preserve">If possible please send us photos (only photos of good quality) of the training to be published in the WAVE Report 2015; please provide the following information to the photo: organisation where the training takes place, title, date, name of photographer/copyright of photo: </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Number of photos attached: 3</w:t>
      </w:r>
    </w:p>
    <w:p w:rsidR="007E363C" w:rsidRPr="009002C0" w:rsidRDefault="007E363C"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p>
    <w:p w:rsidR="00755146" w:rsidRPr="009002C0" w:rsidRDefault="00755146" w:rsidP="00B70510">
      <w:pPr>
        <w:shd w:val="clear" w:color="auto" w:fill="FFFFFF" w:themeFill="background1"/>
        <w:rPr>
          <w:rFonts w:ascii="Times New Roman" w:hAnsi="Times New Roman" w:cs="Times New Roman"/>
        </w:rPr>
      </w:pPr>
    </w:p>
    <w:p w:rsidR="00630249" w:rsidRPr="009002C0" w:rsidRDefault="00630249" w:rsidP="00B70510">
      <w:pPr>
        <w:shd w:val="clear" w:color="auto" w:fill="FFFFFF" w:themeFill="background1"/>
        <w:rPr>
          <w:rFonts w:ascii="Times New Roman" w:hAnsi="Times New Roman" w:cs="Times New Roman"/>
          <w:b/>
        </w:rPr>
      </w:pPr>
    </w:p>
    <w:p w:rsidR="00630249" w:rsidRPr="009002C0" w:rsidRDefault="00630249" w:rsidP="00755146">
      <w:pPr>
        <w:pBdr>
          <w:top w:val="single" w:sz="4" w:space="0"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b/>
          <w:color w:val="C45911" w:themeColor="accent2" w:themeShade="BF"/>
        </w:rPr>
      </w:pPr>
      <w:r w:rsidRPr="009002C0">
        <w:rPr>
          <w:rFonts w:ascii="Times New Roman" w:hAnsi="Times New Roman" w:cs="Times New Roman"/>
          <w:b/>
          <w:color w:val="C45911" w:themeColor="accent2" w:themeShade="BF"/>
        </w:rPr>
        <w:t xml:space="preserve">Training – Good practice example </w:t>
      </w:r>
      <w:r w:rsidR="007E363C" w:rsidRPr="009002C0">
        <w:rPr>
          <w:rFonts w:ascii="Times New Roman" w:hAnsi="Times New Roman" w:cs="Times New Roman"/>
          <w:b/>
          <w:color w:val="C45911" w:themeColor="accent2" w:themeShade="BF"/>
        </w:rPr>
        <w:t>3</w:t>
      </w:r>
    </w:p>
    <w:p w:rsidR="00C36459" w:rsidRPr="009002C0" w:rsidRDefault="00630249" w:rsidP="007E363C">
      <w:pPr>
        <w:pBdr>
          <w:top w:val="single" w:sz="4" w:space="0"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Organisation carrying out the training:</w:t>
      </w:r>
      <w:r w:rsidR="00C36459" w:rsidRPr="009002C0">
        <w:rPr>
          <w:rFonts w:ascii="Times New Roman" w:hAnsi="Times New Roman" w:cs="Times New Roman"/>
        </w:rPr>
        <w:t xml:space="preserve"> Women’s Law Centre</w:t>
      </w:r>
    </w:p>
    <w:p w:rsidR="00755146" w:rsidRPr="009002C0" w:rsidRDefault="00630249"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rPr>
        <w:t>Goals and target groups:</w:t>
      </w:r>
      <w:r w:rsidR="00755146" w:rsidRPr="009002C0">
        <w:rPr>
          <w:rFonts w:ascii="Times New Roman" w:hAnsi="Times New Roman" w:cs="Times New Roman"/>
          <w:lang w:val="en-US"/>
        </w:rPr>
        <w:t xml:space="preserve"> Promoting institutionalized mandatory training sessions, initial and specialized, which are periodically repeated, to reflect internationally recognized good practices for judges </w:t>
      </w:r>
      <w:proofErr w:type="gramStart"/>
      <w:r w:rsidR="00755146" w:rsidRPr="009002C0">
        <w:rPr>
          <w:rFonts w:ascii="Times New Roman" w:hAnsi="Times New Roman" w:cs="Times New Roman"/>
          <w:lang w:val="en-US"/>
        </w:rPr>
        <w:t>and  prosecutors</w:t>
      </w:r>
      <w:proofErr w:type="gramEnd"/>
      <w:r w:rsidR="00755146" w:rsidRPr="009002C0">
        <w:rPr>
          <w:rFonts w:ascii="Times New Roman" w:hAnsi="Times New Roman" w:cs="Times New Roman"/>
          <w:lang w:val="en-US"/>
        </w:rPr>
        <w:t xml:space="preserve"> </w:t>
      </w:r>
    </w:p>
    <w:p w:rsidR="00630249"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lang w:val="en-US"/>
        </w:rPr>
        <w:t>Target Group</w:t>
      </w:r>
      <w:r w:rsidRPr="009002C0">
        <w:rPr>
          <w:rFonts w:ascii="Times New Roman" w:hAnsi="Times New Roman" w:cs="Times New Roman"/>
          <w:lang w:val="ro-RO"/>
        </w:rPr>
        <w:t>: J</w:t>
      </w:r>
      <w:proofErr w:type="spellStart"/>
      <w:r w:rsidRPr="009002C0">
        <w:rPr>
          <w:rFonts w:ascii="Times New Roman" w:hAnsi="Times New Roman" w:cs="Times New Roman"/>
          <w:lang w:val="en-US"/>
        </w:rPr>
        <w:t>udges</w:t>
      </w:r>
      <w:proofErr w:type="spellEnd"/>
      <w:r w:rsidRPr="009002C0">
        <w:rPr>
          <w:rFonts w:ascii="Times New Roman" w:hAnsi="Times New Roman" w:cs="Times New Roman"/>
          <w:lang w:val="en-US"/>
        </w:rPr>
        <w:t xml:space="preserve"> and prosecutors</w:t>
      </w:r>
    </w:p>
    <w:p w:rsidR="00630249" w:rsidRPr="009002C0" w:rsidRDefault="00630249"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 xml:space="preserve">Training framework ((a) in vocational/basic training, b) </w:t>
      </w:r>
      <w:r w:rsidRPr="009002C0">
        <w:rPr>
          <w:rFonts w:ascii="Times New Roman" w:hAnsi="Times New Roman" w:cs="Times New Roman"/>
          <w:u w:val="single"/>
        </w:rPr>
        <w:t>advanced training/continuing education</w:t>
      </w:r>
      <w:r w:rsidRPr="009002C0">
        <w:rPr>
          <w:rFonts w:ascii="Times New Roman" w:hAnsi="Times New Roman" w:cs="Times New Roman"/>
        </w:rPr>
        <w:t xml:space="preserve">, c) in-house training in the institution): </w:t>
      </w:r>
    </w:p>
    <w:p w:rsidR="00630249" w:rsidRPr="009002C0" w:rsidRDefault="00630249"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lastRenderedPageBreak/>
        <w:t xml:space="preserve">Timeframe: </w:t>
      </w:r>
    </w:p>
    <w:p w:rsidR="00630249" w:rsidRPr="009002C0" w:rsidRDefault="00630249"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Description of activity:</w:t>
      </w:r>
    </w:p>
    <w:p w:rsidR="00755146"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proofErr w:type="gramStart"/>
      <w:r w:rsidRPr="009002C0">
        <w:rPr>
          <w:rFonts w:ascii="Times New Roman" w:hAnsi="Times New Roman" w:cs="Times New Roman"/>
          <w:lang w:val="en-US"/>
        </w:rPr>
        <w:t>During  2014</w:t>
      </w:r>
      <w:proofErr w:type="gramEnd"/>
      <w:r w:rsidRPr="009002C0">
        <w:rPr>
          <w:rFonts w:ascii="Times New Roman" w:hAnsi="Times New Roman" w:cs="Times New Roman"/>
          <w:lang w:val="en-US"/>
        </w:rPr>
        <w:t xml:space="preserve"> WLC started implementation of a project aimed at strengthening capacities of judges and prosecutors on effective response to cases of DV in partnership with the National Institute for Justice</w:t>
      </w:r>
    </w:p>
    <w:p w:rsidR="00755146"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 xml:space="preserve">WLC leadership conducted a number of meetings with the leadership of the INJ to establish a partnership aimed at strengthening capacities of the INJ in delivering specialized training to judges and prosecutors on DV in Moldova. As part of the agreement, </w:t>
      </w:r>
      <w:proofErr w:type="gramStart"/>
      <w:r w:rsidRPr="009002C0">
        <w:rPr>
          <w:rFonts w:ascii="Times New Roman" w:hAnsi="Times New Roman" w:cs="Times New Roman"/>
          <w:lang w:val="en-US"/>
        </w:rPr>
        <w:t>WLC  provided</w:t>
      </w:r>
      <w:proofErr w:type="gramEnd"/>
      <w:r w:rsidRPr="009002C0">
        <w:rPr>
          <w:rFonts w:ascii="Times New Roman" w:hAnsi="Times New Roman" w:cs="Times New Roman"/>
          <w:lang w:val="en-US"/>
        </w:rPr>
        <w:t xml:space="preserve"> a number of workshops on best practices on adult training techniques during 2014 and  will continue during 2015, developing a specialized curriculum for initial and professional training of judges and prosecutors that will be part of the formal INJ curriculum.</w:t>
      </w:r>
    </w:p>
    <w:p w:rsidR="00755146"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In November 2014 a team of international experts led by the Advocate for Human Rights, a US judge and a prosecutor specialized in DV cases, conducted a 3-days training workshop for 25 Moldovan judges and prosecutors focusing on effective response of prosecutors and judges. The target group judges and prosecutors, selected by NIJ from their roster of experts were equipped with necessary knowledge and skills to train in turn at least 250 judges and prosecutors throughout 2015 and 2016.</w:t>
      </w:r>
    </w:p>
    <w:p w:rsidR="00755146"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 xml:space="preserve">Module I of DV TOT, conducted by AHR in 2014, aimed at developing a better understanding of the dynamics of domestic violence, the root causes of the violence and the concept of gender equality, at breaking stereotypes and reinforcing the role of the judges and prosecutors in handling DV cases, the training incorporate a combination of lecture and interactive exercises including role plays and hypothetical. </w:t>
      </w:r>
    </w:p>
    <w:p w:rsidR="00755146"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This module will be followed up by Module II of DV TOT in May and June to equipping the group of selected trainers with methods and skills necessary to deliver an efficient training based on adult training technique.</w:t>
      </w:r>
    </w:p>
    <w:p w:rsidR="00755146"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lang w:val="en-US"/>
        </w:rPr>
        <w:t xml:space="preserve">During 2015-2016 a team of national trainers will be selected, a curriculum will be developed and 250 judges and prosecutors will be trained. </w:t>
      </w:r>
    </w:p>
    <w:p w:rsidR="00755146" w:rsidRPr="009002C0" w:rsidRDefault="00755146"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lang w:val="en-US"/>
        </w:rPr>
      </w:pPr>
      <w:r w:rsidRPr="009002C0">
        <w:rPr>
          <w:rFonts w:ascii="Times New Roman" w:hAnsi="Times New Roman" w:cs="Times New Roman"/>
        </w:rPr>
        <w:t>Main results:</w:t>
      </w:r>
      <w:r w:rsidRPr="009002C0">
        <w:rPr>
          <w:rFonts w:ascii="Times New Roman" w:hAnsi="Times New Roman" w:cs="Times New Roman"/>
          <w:lang w:val="en-US"/>
        </w:rPr>
        <w:t xml:space="preserve"> Capacities of national trainers enhanced based on US and international best practices of response to cases of DV, partnership with INJ reached to develop a specialized curriculum and train a number of judges and prosecutors within the next 2 years.</w:t>
      </w:r>
    </w:p>
    <w:p w:rsidR="00630249" w:rsidRPr="009002C0" w:rsidRDefault="00630249"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 xml:space="preserve">Please send us the training program, if possible translated into English </w:t>
      </w:r>
    </w:p>
    <w:p w:rsidR="00630249" w:rsidRPr="009002C0" w:rsidRDefault="00630249"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 xml:space="preserve">If possible please send us photos (only photos of good quality) of the training to be published in the WAVE Report 2015; please provide the following information to the photo: organisation where the training takes place, title, date, name of photographer/copyright of photo: </w:t>
      </w:r>
    </w:p>
    <w:p w:rsidR="00630249" w:rsidRPr="00B70510" w:rsidRDefault="00630249"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r w:rsidRPr="009002C0">
        <w:rPr>
          <w:rFonts w:ascii="Times New Roman" w:hAnsi="Times New Roman" w:cs="Times New Roman"/>
          <w:b/>
        </w:rPr>
        <w:t xml:space="preserve">Number of photos attached: </w:t>
      </w:r>
      <w:r w:rsidR="007E363C" w:rsidRPr="009002C0">
        <w:rPr>
          <w:rFonts w:ascii="Times New Roman" w:hAnsi="Times New Roman" w:cs="Times New Roman"/>
          <w:b/>
        </w:rPr>
        <w:t>3</w:t>
      </w:r>
    </w:p>
    <w:p w:rsidR="00630249" w:rsidRPr="00B70510" w:rsidRDefault="00630249" w:rsidP="007E363C">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rPr>
      </w:pPr>
    </w:p>
    <w:p w:rsidR="00630249" w:rsidRPr="00B70510" w:rsidRDefault="00630249" w:rsidP="00B70510">
      <w:pPr>
        <w:rPr>
          <w:rFonts w:ascii="Times New Roman" w:hAnsi="Times New Roman" w:cs="Times New Roman"/>
        </w:rPr>
      </w:pPr>
    </w:p>
    <w:p w:rsidR="00630249" w:rsidRPr="00B70510" w:rsidRDefault="00630249" w:rsidP="00B70510">
      <w:pPr>
        <w:pStyle w:val="ListParagraph"/>
        <w:numPr>
          <w:ilvl w:val="0"/>
          <w:numId w:val="30"/>
        </w:numPr>
        <w:shd w:val="clear" w:color="auto" w:fill="FFE599" w:themeFill="accent4" w:themeFillTint="66"/>
        <w:spacing w:after="0" w:line="240" w:lineRule="auto"/>
        <w:rPr>
          <w:rFonts w:ascii="Times New Roman" w:hAnsi="Times New Roman" w:cs="Times New Roman"/>
          <w:b/>
        </w:rPr>
      </w:pPr>
      <w:r w:rsidRPr="00B70510">
        <w:rPr>
          <w:rFonts w:ascii="Times New Roman" w:hAnsi="Times New Roman" w:cs="Times New Roman"/>
          <w:b/>
        </w:rPr>
        <w:t xml:space="preserve"> Legal protection for women and children – protective measures</w:t>
      </w: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rPr>
        <w:t xml:space="preserve"> </w:t>
      </w:r>
    </w:p>
    <w:tbl>
      <w:tblPr>
        <w:tblStyle w:val="TableGrid"/>
        <w:tblW w:w="10201" w:type="dxa"/>
        <w:tblLook w:val="04A0"/>
      </w:tblPr>
      <w:tblGrid>
        <w:gridCol w:w="1368"/>
        <w:gridCol w:w="1674"/>
        <w:gridCol w:w="1368"/>
        <w:gridCol w:w="1413"/>
        <w:gridCol w:w="1397"/>
        <w:gridCol w:w="1271"/>
        <w:gridCol w:w="1710"/>
      </w:tblGrid>
      <w:tr w:rsidR="00630249" w:rsidRPr="00B70510" w:rsidTr="00630249">
        <w:trPr>
          <w:trHeight w:val="3095"/>
        </w:trPr>
        <w:tc>
          <w:tcPr>
            <w:tcW w:w="136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674"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shd w:val="clear" w:color="auto" w:fill="C5E0B3" w:themeFill="accent6" w:themeFillTint="66"/>
              <w:rPr>
                <w:rFonts w:ascii="Times New Roman" w:hAnsi="Times New Roman" w:cs="Times New Roman"/>
              </w:rPr>
            </w:pPr>
            <w:r w:rsidRPr="00B70510">
              <w:rPr>
                <w:rFonts w:ascii="Times New Roman" w:hAnsi="Times New Roman" w:cs="Times New Roman"/>
              </w:rPr>
              <w:t>12.1 Existence</w:t>
            </w:r>
          </w:p>
          <w:p w:rsidR="00630249" w:rsidRPr="00B70510" w:rsidRDefault="00630249" w:rsidP="00B70510">
            <w:pPr>
              <w:rPr>
                <w:rFonts w:ascii="Times New Roman" w:hAnsi="Times New Roman" w:cs="Times New Roman"/>
              </w:rPr>
            </w:pPr>
            <w:r w:rsidRPr="00B70510">
              <w:rPr>
                <w:rFonts w:ascii="Times New Roman" w:hAnsi="Times New Roman" w:cs="Times New Roman"/>
              </w:rPr>
              <w:t>Yes/No</w:t>
            </w:r>
          </w:p>
          <w:p w:rsidR="00630249" w:rsidRPr="00B70510" w:rsidRDefault="00630249" w:rsidP="00B70510">
            <w:pPr>
              <w:rPr>
                <w:rFonts w:ascii="Times New Roman" w:hAnsi="Times New Roman" w:cs="Times New Roman"/>
              </w:rPr>
            </w:pPr>
            <w:r w:rsidRPr="00B70510">
              <w:rPr>
                <w:rFonts w:ascii="Times New Roman" w:hAnsi="Times New Roman" w:cs="Times New Roman"/>
              </w:rPr>
              <w:t>Source POEM report 2014</w:t>
            </w:r>
          </w:p>
        </w:tc>
        <w:tc>
          <w:tcPr>
            <w:tcW w:w="136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shd w:val="clear" w:color="auto" w:fill="C5E0B3" w:themeFill="accent6" w:themeFillTint="66"/>
              <w:rPr>
                <w:rFonts w:ascii="Times New Roman" w:hAnsi="Times New Roman" w:cs="Times New Roman"/>
              </w:rPr>
            </w:pPr>
            <w:r w:rsidRPr="00B70510">
              <w:rPr>
                <w:rFonts w:ascii="Times New Roman" w:hAnsi="Times New Roman" w:cs="Times New Roman"/>
              </w:rPr>
              <w:t xml:space="preserve">12.2 Length </w:t>
            </w:r>
          </w:p>
          <w:p w:rsidR="00630249" w:rsidRPr="00B70510" w:rsidRDefault="00630249" w:rsidP="00B70510">
            <w:pPr>
              <w:rPr>
                <w:rFonts w:ascii="Times New Roman" w:hAnsi="Times New Roman" w:cs="Times New Roman"/>
              </w:rPr>
            </w:pPr>
            <w:r w:rsidRPr="00B70510">
              <w:rPr>
                <w:rFonts w:ascii="Times New Roman" w:hAnsi="Times New Roman" w:cs="Times New Roman"/>
              </w:rPr>
              <w:t>Source POEM report 2014</w:t>
            </w:r>
          </w:p>
          <w:p w:rsidR="00630249" w:rsidRPr="00B70510" w:rsidRDefault="00630249" w:rsidP="00B70510">
            <w:pPr>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shd w:val="clear" w:color="auto" w:fill="C5E0B3" w:themeFill="accent6" w:themeFillTint="66"/>
              <w:rPr>
                <w:rFonts w:ascii="Times New Roman" w:hAnsi="Times New Roman" w:cs="Times New Roman"/>
              </w:rPr>
            </w:pPr>
            <w:r w:rsidRPr="00B70510">
              <w:rPr>
                <w:rFonts w:ascii="Times New Roman" w:hAnsi="Times New Roman" w:cs="Times New Roman"/>
              </w:rPr>
              <w:t>12.3 Number of orders issued 2014</w:t>
            </w:r>
          </w:p>
          <w:p w:rsidR="00630249" w:rsidRPr="00B70510" w:rsidRDefault="00630249" w:rsidP="00B70510">
            <w:pPr>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shd w:val="clear" w:color="auto" w:fill="C5E0B3" w:themeFill="accent6" w:themeFillTint="66"/>
              <w:rPr>
                <w:rFonts w:ascii="Times New Roman" w:hAnsi="Times New Roman" w:cs="Times New Roman"/>
              </w:rPr>
            </w:pPr>
            <w:r w:rsidRPr="00B70510">
              <w:rPr>
                <w:rFonts w:ascii="Times New Roman" w:hAnsi="Times New Roman" w:cs="Times New Roman"/>
              </w:rPr>
              <w:t>12.4 Number of orders issued to protect female victims 2014</w:t>
            </w:r>
          </w:p>
          <w:p w:rsidR="00630249" w:rsidRPr="00B70510" w:rsidRDefault="00630249" w:rsidP="00B70510">
            <w:pP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b/>
              </w:rPr>
            </w:pPr>
            <w:r w:rsidRPr="00B70510">
              <w:rPr>
                <w:rFonts w:ascii="Times New Roman" w:hAnsi="Times New Roman" w:cs="Times New Roman"/>
                <w:b/>
              </w:rPr>
              <w:t>Source of WAVE Delegate  for statistics on number of PO</w:t>
            </w:r>
          </w:p>
        </w:tc>
        <w:tc>
          <w:tcPr>
            <w:tcW w:w="1710"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shd w:val="clear" w:color="auto" w:fill="C5E0B3" w:themeFill="accent6" w:themeFillTint="66"/>
              <w:rPr>
                <w:rFonts w:ascii="Times New Roman" w:hAnsi="Times New Roman" w:cs="Times New Roman"/>
              </w:rPr>
            </w:pPr>
            <w:r w:rsidRPr="00B70510">
              <w:rPr>
                <w:rFonts w:ascii="Times New Roman" w:hAnsi="Times New Roman" w:cs="Times New Roman"/>
              </w:rPr>
              <w:t>12.5. Indicator Number protective orders per 10,000 inhabitants</w:t>
            </w:r>
          </w:p>
          <w:p w:rsidR="00630249" w:rsidRPr="00B70510" w:rsidRDefault="00630249" w:rsidP="00B70510">
            <w:pPr>
              <w:rPr>
                <w:rFonts w:ascii="Times New Roman" w:hAnsi="Times New Roman" w:cs="Times New Roman"/>
              </w:rPr>
            </w:pPr>
            <w:r w:rsidRPr="00B70510">
              <w:rPr>
                <w:rFonts w:ascii="Times New Roman" w:hAnsi="Times New Roman" w:cs="Times New Roman"/>
              </w:rPr>
              <w:t>(will be calculated by WAVE)</w:t>
            </w:r>
          </w:p>
        </w:tc>
      </w:tr>
      <w:tr w:rsidR="00630249" w:rsidRPr="00B70510" w:rsidTr="00630249">
        <w:trPr>
          <w:trHeight w:val="832"/>
        </w:trPr>
        <w:tc>
          <w:tcPr>
            <w:tcW w:w="1368"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Police emergency barring order</w:t>
            </w:r>
          </w:p>
        </w:tc>
        <w:tc>
          <w:tcPr>
            <w:tcW w:w="1674" w:type="dxa"/>
            <w:tcBorders>
              <w:top w:val="single" w:sz="4" w:space="0" w:color="auto"/>
              <w:left w:val="single" w:sz="4" w:space="0" w:color="auto"/>
              <w:bottom w:val="single" w:sz="4" w:space="0" w:color="auto"/>
              <w:right w:val="single" w:sz="4" w:space="0" w:color="auto"/>
            </w:tcBorders>
          </w:tcPr>
          <w:p w:rsidR="00630249" w:rsidRPr="00B70510" w:rsidRDefault="00B06B39" w:rsidP="00B70510">
            <w:pPr>
              <w:rPr>
                <w:rFonts w:ascii="Times New Roman" w:hAnsi="Times New Roman" w:cs="Times New Roman"/>
              </w:rPr>
            </w:pPr>
            <w:r w:rsidRPr="00B70510">
              <w:rPr>
                <w:rFonts w:ascii="Times New Roman" w:hAnsi="Times New Roman" w:cs="Times New Roman"/>
              </w:rPr>
              <w:t>Not applicable</w:t>
            </w:r>
          </w:p>
        </w:tc>
        <w:tc>
          <w:tcPr>
            <w:tcW w:w="1368" w:type="dxa"/>
            <w:tcBorders>
              <w:top w:val="single" w:sz="4" w:space="0" w:color="auto"/>
              <w:left w:val="single" w:sz="4" w:space="0" w:color="auto"/>
              <w:bottom w:val="single" w:sz="4" w:space="0" w:color="auto"/>
              <w:right w:val="single" w:sz="4" w:space="0" w:color="auto"/>
            </w:tcBorders>
          </w:tcPr>
          <w:p w:rsidR="00630249" w:rsidRPr="00B70510" w:rsidRDefault="00B06B39" w:rsidP="00B70510">
            <w:pPr>
              <w:rPr>
                <w:rFonts w:ascii="Times New Roman" w:hAnsi="Times New Roman" w:cs="Times New Roman"/>
              </w:rPr>
            </w:pPr>
            <w:r w:rsidRPr="00B70510">
              <w:rPr>
                <w:rFonts w:ascii="Times New Roman" w:hAnsi="Times New Roman" w:cs="Times New Roman"/>
              </w:rPr>
              <w:t>Not applicable</w:t>
            </w:r>
          </w:p>
        </w:tc>
        <w:tc>
          <w:tcPr>
            <w:tcW w:w="1413" w:type="dxa"/>
            <w:tcBorders>
              <w:top w:val="single" w:sz="4" w:space="0" w:color="auto"/>
              <w:left w:val="single" w:sz="4" w:space="0" w:color="auto"/>
              <w:bottom w:val="single" w:sz="4" w:space="0" w:color="auto"/>
              <w:right w:val="single" w:sz="4" w:space="0" w:color="auto"/>
            </w:tcBorders>
          </w:tcPr>
          <w:p w:rsidR="00630249" w:rsidRPr="00B70510" w:rsidRDefault="00630249" w:rsidP="000B58AE">
            <w:pPr>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832"/>
        </w:trPr>
        <w:tc>
          <w:tcPr>
            <w:tcW w:w="1368"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Civil court protection order</w:t>
            </w:r>
          </w:p>
        </w:tc>
        <w:tc>
          <w:tcPr>
            <w:tcW w:w="1674" w:type="dxa"/>
            <w:tcBorders>
              <w:top w:val="single" w:sz="4" w:space="0" w:color="auto"/>
              <w:left w:val="single" w:sz="4" w:space="0" w:color="auto"/>
              <w:bottom w:val="single" w:sz="4" w:space="0" w:color="auto"/>
              <w:right w:val="single" w:sz="4" w:space="0" w:color="auto"/>
            </w:tcBorders>
          </w:tcPr>
          <w:p w:rsidR="00630249" w:rsidRPr="00B70510" w:rsidRDefault="00B06B39" w:rsidP="00B70510">
            <w:pPr>
              <w:rPr>
                <w:rFonts w:ascii="Times New Roman" w:hAnsi="Times New Roman" w:cs="Times New Roman"/>
                <w:b/>
              </w:rPr>
            </w:pPr>
            <w:r w:rsidRPr="00B70510">
              <w:rPr>
                <w:rFonts w:ascii="Times New Roman" w:hAnsi="Times New Roman" w:cs="Times New Roman"/>
              </w:rPr>
              <w:t>Not applicable</w:t>
            </w:r>
          </w:p>
        </w:tc>
        <w:tc>
          <w:tcPr>
            <w:tcW w:w="1368" w:type="dxa"/>
            <w:tcBorders>
              <w:top w:val="single" w:sz="4" w:space="0" w:color="auto"/>
              <w:left w:val="single" w:sz="4" w:space="0" w:color="auto"/>
              <w:bottom w:val="single" w:sz="4" w:space="0" w:color="auto"/>
              <w:right w:val="single" w:sz="4" w:space="0" w:color="auto"/>
            </w:tcBorders>
          </w:tcPr>
          <w:p w:rsidR="00630249" w:rsidRPr="00B70510" w:rsidRDefault="00B06B39" w:rsidP="00B70510">
            <w:pPr>
              <w:rPr>
                <w:rFonts w:ascii="Times New Roman" w:hAnsi="Times New Roman" w:cs="Times New Roman"/>
              </w:rPr>
            </w:pPr>
            <w:r w:rsidRPr="00B70510">
              <w:rPr>
                <w:rFonts w:ascii="Times New Roman" w:hAnsi="Times New Roman" w:cs="Times New Roman"/>
              </w:rPr>
              <w:t>Not applicable</w:t>
            </w:r>
          </w:p>
        </w:tc>
        <w:tc>
          <w:tcPr>
            <w:tcW w:w="141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848"/>
        </w:trPr>
        <w:tc>
          <w:tcPr>
            <w:tcW w:w="1368"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Criminal court protection order </w:t>
            </w:r>
          </w:p>
        </w:tc>
        <w:tc>
          <w:tcPr>
            <w:tcW w:w="1674" w:type="dxa"/>
            <w:tcBorders>
              <w:top w:val="single" w:sz="4" w:space="0" w:color="auto"/>
              <w:left w:val="single" w:sz="4" w:space="0" w:color="auto"/>
              <w:bottom w:val="single" w:sz="4" w:space="0" w:color="auto"/>
              <w:right w:val="single" w:sz="4" w:space="0" w:color="auto"/>
            </w:tcBorders>
          </w:tcPr>
          <w:p w:rsidR="00630249" w:rsidRPr="00B70510" w:rsidRDefault="00B06B39" w:rsidP="00B70510">
            <w:pPr>
              <w:rPr>
                <w:rFonts w:ascii="Times New Roman" w:hAnsi="Times New Roman" w:cs="Times New Roman"/>
                <w:b/>
              </w:rPr>
            </w:pPr>
            <w:r w:rsidRPr="00B70510">
              <w:rPr>
                <w:rFonts w:ascii="Times New Roman" w:hAnsi="Times New Roman" w:cs="Times New Roman"/>
              </w:rPr>
              <w:t>Not applicable</w:t>
            </w:r>
          </w:p>
        </w:tc>
        <w:tc>
          <w:tcPr>
            <w:tcW w:w="1368" w:type="dxa"/>
            <w:tcBorders>
              <w:top w:val="single" w:sz="4" w:space="0" w:color="auto"/>
              <w:left w:val="single" w:sz="4" w:space="0" w:color="auto"/>
              <w:bottom w:val="single" w:sz="4" w:space="0" w:color="auto"/>
              <w:right w:val="single" w:sz="4" w:space="0" w:color="auto"/>
            </w:tcBorders>
          </w:tcPr>
          <w:p w:rsidR="00630249" w:rsidRPr="00B70510" w:rsidRDefault="00B06B39" w:rsidP="00B70510">
            <w:pPr>
              <w:rPr>
                <w:rFonts w:ascii="Times New Roman" w:hAnsi="Times New Roman" w:cs="Times New Roman"/>
              </w:rPr>
            </w:pPr>
            <w:r w:rsidRPr="00B70510">
              <w:rPr>
                <w:rFonts w:ascii="Times New Roman" w:hAnsi="Times New Roman" w:cs="Times New Roman"/>
              </w:rPr>
              <w:t>Not applicable</w:t>
            </w:r>
          </w:p>
        </w:tc>
        <w:tc>
          <w:tcPr>
            <w:tcW w:w="1413" w:type="dxa"/>
            <w:tcBorders>
              <w:top w:val="single" w:sz="4" w:space="0" w:color="auto"/>
              <w:left w:val="single" w:sz="4" w:space="0" w:color="auto"/>
              <w:bottom w:val="single" w:sz="4" w:space="0" w:color="auto"/>
              <w:right w:val="single" w:sz="4" w:space="0" w:color="auto"/>
            </w:tcBorders>
          </w:tcPr>
          <w:p w:rsidR="00630249" w:rsidRPr="00C36459" w:rsidRDefault="00C36459" w:rsidP="00B70510">
            <w:pPr>
              <w:rPr>
                <w:rFonts w:ascii="Times New Roman" w:hAnsi="Times New Roman" w:cs="Times New Roman"/>
                <w:highlight w:val="yellow"/>
              </w:rPr>
            </w:pPr>
            <w:r w:rsidRPr="009002C0">
              <w:t>920 protection orders</w:t>
            </w:r>
            <w:r w:rsidRPr="00C36459">
              <w:rPr>
                <w:rStyle w:val="FootnoteReference"/>
              </w:rPr>
              <w:footnoteReference w:id="50"/>
            </w:r>
          </w:p>
        </w:tc>
        <w:tc>
          <w:tcPr>
            <w:tcW w:w="1397" w:type="dxa"/>
            <w:tcBorders>
              <w:top w:val="single" w:sz="4" w:space="0" w:color="auto"/>
              <w:left w:val="single" w:sz="4" w:space="0" w:color="auto"/>
              <w:bottom w:val="single" w:sz="4" w:space="0" w:color="auto"/>
              <w:right w:val="single" w:sz="4" w:space="0" w:color="auto"/>
            </w:tcBorders>
          </w:tcPr>
          <w:p w:rsidR="00630249" w:rsidRPr="00C36459" w:rsidRDefault="00C36459" w:rsidP="00B70510">
            <w:pPr>
              <w:rPr>
                <w:rFonts w:ascii="Times New Roman" w:hAnsi="Times New Roman" w:cs="Times New Roman"/>
                <w:highlight w:val="yellow"/>
              </w:rPr>
            </w:pPr>
            <w:r w:rsidRPr="009002C0">
              <w:t>654</w:t>
            </w:r>
            <w:r w:rsidRPr="009002C0">
              <w:rPr>
                <w:rStyle w:val="FootnoteReference"/>
              </w:rPr>
              <w:footnoteReference w:id="51"/>
            </w:r>
          </w:p>
        </w:tc>
        <w:tc>
          <w:tcPr>
            <w:tcW w:w="127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267"/>
        </w:trPr>
        <w:tc>
          <w:tcPr>
            <w:tcW w:w="1368"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Total</w:t>
            </w:r>
          </w:p>
        </w:tc>
        <w:tc>
          <w:tcPr>
            <w:tcW w:w="1674"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bl>
    <w:p w:rsidR="00630249" w:rsidRPr="00B70510" w:rsidRDefault="00630249" w:rsidP="00B70510">
      <w:pPr>
        <w:shd w:val="clear" w:color="auto" w:fill="FFFFFF" w:themeFill="background1"/>
        <w:rPr>
          <w:rFonts w:ascii="Times New Roman" w:hAnsi="Times New Roman" w:cs="Times New Roman"/>
          <w:b/>
        </w:rPr>
      </w:pP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b/>
        </w:rPr>
        <w:t>Comments</w:t>
      </w:r>
      <w:r w:rsidRPr="00B70510">
        <w:rPr>
          <w:rFonts w:ascii="Times New Roman" w:hAnsi="Times New Roman" w:cs="Times New Roman"/>
        </w:rPr>
        <w:t>:</w:t>
      </w:r>
    </w:p>
    <w:p w:rsidR="00630249" w:rsidRPr="00B70510" w:rsidRDefault="00630249" w:rsidP="00B70510">
      <w:pPr>
        <w:shd w:val="clear" w:color="auto" w:fill="FFFFFF" w:themeFill="background1"/>
        <w:rPr>
          <w:rFonts w:ascii="Times New Roman" w:hAnsi="Times New Roman" w:cs="Times New Roman"/>
        </w:rPr>
      </w:pPr>
      <w:r w:rsidRPr="00B70510">
        <w:rPr>
          <w:rFonts w:ascii="Times New Roman" w:hAnsi="Times New Roman" w:cs="Times New Roman"/>
        </w:rPr>
        <w:t xml:space="preserve">Information from the WAVE Sustainability and Autonomy of Women </w:t>
      </w:r>
      <w:proofErr w:type="gramStart"/>
      <w:r w:rsidRPr="00B70510">
        <w:rPr>
          <w:rFonts w:ascii="Times New Roman" w:hAnsi="Times New Roman" w:cs="Times New Roman"/>
        </w:rPr>
        <w:t>Orgs.:</w:t>
      </w:r>
      <w:proofErr w:type="gramEnd"/>
    </w:p>
    <w:p w:rsidR="00630249" w:rsidRPr="009002C0" w:rsidRDefault="00630249" w:rsidP="009E664A">
      <w:pPr>
        <w:autoSpaceDE w:val="0"/>
        <w:autoSpaceDN w:val="0"/>
        <w:adjustRightInd w:val="0"/>
        <w:spacing w:after="0" w:line="240" w:lineRule="auto"/>
        <w:jc w:val="both"/>
        <w:rPr>
          <w:rFonts w:ascii="Times New Roman" w:hAnsi="Times New Roman" w:cs="Times New Roman"/>
          <w:lang w:val="en-US"/>
        </w:rPr>
      </w:pPr>
      <w:r w:rsidRPr="009002C0">
        <w:rPr>
          <w:rFonts w:ascii="Times New Roman" w:hAnsi="Times New Roman" w:cs="Times New Roman"/>
          <w:lang w:val="en-US"/>
        </w:rPr>
        <w:t>“In 2007, a civil law on protective orders</w:t>
      </w:r>
      <w:r w:rsidR="00025CF7" w:rsidRPr="009002C0">
        <w:rPr>
          <w:rFonts w:ascii="Times New Roman" w:hAnsi="Times New Roman" w:cs="Times New Roman"/>
          <w:lang w:val="en-US"/>
        </w:rPr>
        <w:t xml:space="preserve"> </w:t>
      </w:r>
      <w:r w:rsidRPr="009002C0">
        <w:rPr>
          <w:rFonts w:ascii="Times New Roman" w:hAnsi="Times New Roman" w:cs="Times New Roman"/>
          <w:lang w:val="en-US"/>
        </w:rPr>
        <w:t>was adopted by the Parliament of Moldova and</w:t>
      </w:r>
      <w:r w:rsidR="00025CF7" w:rsidRPr="009002C0">
        <w:rPr>
          <w:rFonts w:ascii="Times New Roman" w:hAnsi="Times New Roman" w:cs="Times New Roman"/>
          <w:lang w:val="en-US"/>
        </w:rPr>
        <w:t xml:space="preserve"> </w:t>
      </w:r>
      <w:r w:rsidRPr="009002C0">
        <w:rPr>
          <w:rFonts w:ascii="Times New Roman" w:hAnsi="Times New Roman" w:cs="Times New Roman"/>
          <w:lang w:val="en-US"/>
        </w:rPr>
        <w:t>came into force in 2008. The law is titled ‘Law on Preventing and Combating Family</w:t>
      </w:r>
    </w:p>
    <w:p w:rsidR="00630249" w:rsidRPr="009002C0" w:rsidRDefault="00025CF7" w:rsidP="009E664A">
      <w:pPr>
        <w:autoSpaceDE w:val="0"/>
        <w:autoSpaceDN w:val="0"/>
        <w:adjustRightInd w:val="0"/>
        <w:spacing w:after="0" w:line="240" w:lineRule="auto"/>
        <w:jc w:val="both"/>
        <w:rPr>
          <w:rFonts w:ascii="Times New Roman" w:hAnsi="Times New Roman" w:cs="Times New Roman"/>
          <w:lang w:val="en-US"/>
        </w:rPr>
      </w:pPr>
      <w:r w:rsidRPr="009002C0">
        <w:rPr>
          <w:rFonts w:ascii="Times New Roman" w:hAnsi="Times New Roman" w:cs="Times New Roman"/>
          <w:lang w:val="en-US"/>
        </w:rPr>
        <w:t>Violence (Law 45)’. T</w:t>
      </w:r>
      <w:r w:rsidR="00630249" w:rsidRPr="009002C0">
        <w:rPr>
          <w:rFonts w:ascii="Times New Roman" w:hAnsi="Times New Roman" w:cs="Times New Roman"/>
          <w:lang w:val="en-US"/>
        </w:rPr>
        <w:t>he Criminal Code was amended and Article 201</w:t>
      </w:r>
      <w:r w:rsidR="000C4B97" w:rsidRPr="009002C0">
        <w:rPr>
          <w:rFonts w:ascii="Times New Roman" w:hAnsi="Times New Roman" w:cs="Times New Roman"/>
          <w:vertAlign w:val="superscript"/>
          <w:lang w:val="en-US"/>
        </w:rPr>
        <w:t>1</w:t>
      </w:r>
      <w:r w:rsidR="00630249" w:rsidRPr="009002C0">
        <w:rPr>
          <w:rFonts w:ascii="Times New Roman" w:hAnsi="Times New Roman" w:cs="Times New Roman"/>
          <w:lang w:val="en-US"/>
        </w:rPr>
        <w:t xml:space="preserve"> made domestic violence a crime. With the upgrades in legislation, Moldova became one of the first countries in the region to address domestic viol</w:t>
      </w:r>
      <w:r w:rsidRPr="009002C0">
        <w:rPr>
          <w:rFonts w:ascii="Times New Roman" w:hAnsi="Times New Roman" w:cs="Times New Roman"/>
          <w:lang w:val="en-US"/>
        </w:rPr>
        <w:t xml:space="preserve">ence in civil and criminal law. </w:t>
      </w:r>
      <w:r w:rsidR="00630249" w:rsidRPr="009002C0">
        <w:rPr>
          <w:rFonts w:ascii="Times New Roman" w:hAnsi="Times New Roman" w:cs="Times New Roman"/>
          <w:lang w:val="en-US"/>
        </w:rPr>
        <w:t>As of end of 2013, emergency protectio</w:t>
      </w:r>
      <w:r w:rsidRPr="009002C0">
        <w:rPr>
          <w:rFonts w:ascii="Times New Roman" w:hAnsi="Times New Roman" w:cs="Times New Roman"/>
          <w:lang w:val="en-US"/>
        </w:rPr>
        <w:t xml:space="preserve">n orders were in the process of </w:t>
      </w:r>
      <w:r w:rsidR="00630249" w:rsidRPr="009002C0">
        <w:rPr>
          <w:rFonts w:ascii="Times New Roman" w:hAnsi="Times New Roman" w:cs="Times New Roman"/>
          <w:lang w:val="en-US"/>
        </w:rPr>
        <w:t>being elaborated to enable police expulsion of perpetrators from the home. T</w:t>
      </w:r>
      <w:r w:rsidRPr="009002C0">
        <w:rPr>
          <w:rFonts w:ascii="Times New Roman" w:hAnsi="Times New Roman" w:cs="Times New Roman"/>
          <w:lang w:val="en-US"/>
        </w:rPr>
        <w:t xml:space="preserve">his is seen as an </w:t>
      </w:r>
      <w:r w:rsidR="00630249" w:rsidRPr="009002C0">
        <w:rPr>
          <w:rFonts w:ascii="Times New Roman" w:hAnsi="Times New Roman" w:cs="Times New Roman"/>
          <w:lang w:val="en-US"/>
        </w:rPr>
        <w:t>important step, as the current situation (police intervention) of</w:t>
      </w:r>
      <w:r w:rsidRPr="009002C0">
        <w:rPr>
          <w:rFonts w:ascii="Times New Roman" w:hAnsi="Times New Roman" w:cs="Times New Roman"/>
          <w:lang w:val="en-US"/>
        </w:rPr>
        <w:t xml:space="preserve">ten results in the woman victim </w:t>
      </w:r>
      <w:r w:rsidR="00630249" w:rsidRPr="009002C0">
        <w:rPr>
          <w:rFonts w:ascii="Times New Roman" w:hAnsi="Times New Roman" w:cs="Times New Roman"/>
          <w:lang w:val="en-US"/>
        </w:rPr>
        <w:t>being taken away from her home to the dwelling of a relative</w:t>
      </w:r>
      <w:r w:rsidRPr="009002C0">
        <w:rPr>
          <w:rFonts w:ascii="Times New Roman" w:hAnsi="Times New Roman" w:cs="Times New Roman"/>
          <w:lang w:val="en-US"/>
        </w:rPr>
        <w:t xml:space="preserve">, while the perpetrator remains </w:t>
      </w:r>
      <w:r w:rsidR="00630249" w:rsidRPr="009002C0">
        <w:rPr>
          <w:rFonts w:ascii="Times New Roman" w:hAnsi="Times New Roman" w:cs="Times New Roman"/>
          <w:lang w:val="en-US"/>
        </w:rPr>
        <w:t>home pending application and granting of a protec</w:t>
      </w:r>
      <w:r w:rsidRPr="009002C0">
        <w:rPr>
          <w:rFonts w:ascii="Times New Roman" w:hAnsi="Times New Roman" w:cs="Times New Roman"/>
          <w:lang w:val="en-US"/>
        </w:rPr>
        <w:t xml:space="preserve">tion order. </w:t>
      </w:r>
      <w:r w:rsidR="00630249" w:rsidRPr="009002C0">
        <w:rPr>
          <w:rFonts w:ascii="Times New Roman" w:hAnsi="Times New Roman" w:cs="Times New Roman"/>
          <w:lang w:val="en-US"/>
        </w:rPr>
        <w:t>The government, with NGO support, developed a dr</w:t>
      </w:r>
      <w:r w:rsidRPr="009002C0">
        <w:rPr>
          <w:rFonts w:ascii="Times New Roman" w:hAnsi="Times New Roman" w:cs="Times New Roman"/>
          <w:lang w:val="en-US"/>
        </w:rPr>
        <w:t xml:space="preserve">aft law that should address the </w:t>
      </w:r>
      <w:r w:rsidR="00630249" w:rsidRPr="009002C0">
        <w:rPr>
          <w:rFonts w:ascii="Times New Roman" w:hAnsi="Times New Roman" w:cs="Times New Roman"/>
          <w:lang w:val="en-US"/>
        </w:rPr>
        <w:t>issue of protection of victims in non-cohabitating current or fo</w:t>
      </w:r>
      <w:r w:rsidRPr="009002C0">
        <w:rPr>
          <w:rFonts w:ascii="Times New Roman" w:hAnsi="Times New Roman" w:cs="Times New Roman"/>
          <w:lang w:val="en-US"/>
        </w:rPr>
        <w:t xml:space="preserve">rmer partnerships, but advocacy </w:t>
      </w:r>
      <w:r w:rsidR="00630249" w:rsidRPr="009002C0">
        <w:rPr>
          <w:rFonts w:ascii="Times New Roman" w:hAnsi="Times New Roman" w:cs="Times New Roman"/>
          <w:lang w:val="en-US"/>
        </w:rPr>
        <w:t>and lobbying are required to convince the Parliament to adopt the la</w:t>
      </w:r>
      <w:r w:rsidRPr="009002C0">
        <w:rPr>
          <w:rFonts w:ascii="Times New Roman" w:hAnsi="Times New Roman" w:cs="Times New Roman"/>
          <w:lang w:val="en-US"/>
        </w:rPr>
        <w:t xml:space="preserve">w.” (pp.114-115). </w:t>
      </w:r>
      <w:r w:rsidR="00630249" w:rsidRPr="009002C0">
        <w:rPr>
          <w:rFonts w:ascii="Times New Roman" w:hAnsi="Times New Roman" w:cs="Times New Roman"/>
          <w:lang w:val="en-US"/>
        </w:rPr>
        <w:t>Information from the 2014 UNECE Beijing Plus 20 Report:</w:t>
      </w:r>
    </w:p>
    <w:p w:rsidR="00630249" w:rsidRPr="009002C0" w:rsidRDefault="00630249" w:rsidP="009E664A">
      <w:pPr>
        <w:autoSpaceDE w:val="0"/>
        <w:autoSpaceDN w:val="0"/>
        <w:adjustRightInd w:val="0"/>
        <w:spacing w:after="0" w:line="240" w:lineRule="auto"/>
        <w:jc w:val="both"/>
        <w:rPr>
          <w:rFonts w:ascii="Times New Roman" w:hAnsi="Times New Roman" w:cs="Times New Roman"/>
          <w:lang w:val="en-US"/>
        </w:rPr>
      </w:pPr>
    </w:p>
    <w:p w:rsidR="00630249" w:rsidRPr="009002C0" w:rsidRDefault="00630249" w:rsidP="009E664A">
      <w:pPr>
        <w:autoSpaceDE w:val="0"/>
        <w:autoSpaceDN w:val="0"/>
        <w:adjustRightInd w:val="0"/>
        <w:spacing w:after="0" w:line="240" w:lineRule="auto"/>
        <w:jc w:val="both"/>
        <w:rPr>
          <w:rFonts w:ascii="Times New Roman" w:hAnsi="Times New Roman" w:cs="Times New Roman"/>
          <w:lang w:val="en-US"/>
        </w:rPr>
      </w:pPr>
      <w:r w:rsidRPr="009002C0">
        <w:rPr>
          <w:rFonts w:ascii="Times New Roman" w:hAnsi="Times New Roman" w:cs="Times New Roman"/>
          <w:lang w:val="en-US"/>
        </w:rPr>
        <w:t>“The Ministry of Labor, Social Protection and Famil</w:t>
      </w:r>
      <w:r w:rsidR="00025CF7" w:rsidRPr="009002C0">
        <w:rPr>
          <w:rFonts w:ascii="Times New Roman" w:hAnsi="Times New Roman" w:cs="Times New Roman"/>
          <w:lang w:val="en-US"/>
        </w:rPr>
        <w:t xml:space="preserve">y drafted a law on amending and </w:t>
      </w:r>
      <w:r w:rsidRPr="009002C0">
        <w:rPr>
          <w:rFonts w:ascii="Times New Roman" w:hAnsi="Times New Roman" w:cs="Times New Roman"/>
          <w:lang w:val="en-US"/>
        </w:rPr>
        <w:t>supplementing the legislative framework in line with the provisions of the Council of Europe</w:t>
      </w:r>
    </w:p>
    <w:p w:rsidR="00630249" w:rsidRPr="009002C0" w:rsidRDefault="00630249" w:rsidP="009E664A">
      <w:pPr>
        <w:autoSpaceDE w:val="0"/>
        <w:autoSpaceDN w:val="0"/>
        <w:adjustRightInd w:val="0"/>
        <w:spacing w:after="0" w:line="240" w:lineRule="auto"/>
        <w:jc w:val="both"/>
        <w:rPr>
          <w:rFonts w:ascii="Times New Roman" w:hAnsi="Times New Roman" w:cs="Times New Roman"/>
          <w:lang w:val="en-US"/>
        </w:rPr>
      </w:pPr>
      <w:r w:rsidRPr="009002C0">
        <w:rPr>
          <w:rFonts w:ascii="Times New Roman" w:hAnsi="Times New Roman" w:cs="Times New Roman"/>
          <w:lang w:val="en-US"/>
        </w:rPr>
        <w:t>Convention on Preventing and Combating Violence against Women and Domestic Violence and improving the mechanism for enforcement of the Law 45-XVI dated March 1, 2007 on</w:t>
      </w:r>
    </w:p>
    <w:p w:rsidR="00630249" w:rsidRPr="009002C0" w:rsidRDefault="00630249" w:rsidP="009E664A">
      <w:pPr>
        <w:autoSpaceDE w:val="0"/>
        <w:autoSpaceDN w:val="0"/>
        <w:adjustRightInd w:val="0"/>
        <w:spacing w:after="0" w:line="240" w:lineRule="auto"/>
        <w:jc w:val="both"/>
        <w:rPr>
          <w:rFonts w:ascii="Times New Roman" w:hAnsi="Times New Roman" w:cs="Times New Roman"/>
          <w:lang w:val="en-US"/>
        </w:rPr>
      </w:pPr>
      <w:r w:rsidRPr="009002C0">
        <w:rPr>
          <w:rFonts w:ascii="Times New Roman" w:hAnsi="Times New Roman" w:cs="Times New Roman"/>
          <w:lang w:val="en-US"/>
        </w:rPr>
        <w:t xml:space="preserve">Preventing and Combating Domestic Violence. Thus, in preparing the draft law on amending and supplementing the legislative framework in line with the Council of Europe Convention on Preventing </w:t>
      </w:r>
      <w:r w:rsidRPr="009002C0">
        <w:rPr>
          <w:rFonts w:ascii="Times New Roman" w:hAnsi="Times New Roman" w:cs="Times New Roman"/>
          <w:lang w:val="en-US"/>
        </w:rPr>
        <w:lastRenderedPageBreak/>
        <w:t>and Combating Violence against Women and Domestic Violence, the authors took into account the findings and recommendations of the Compatibility Report. The draft law was submitted for public consultation to ministries, relevant international organizations and NGOs.”(p.30)</w:t>
      </w:r>
    </w:p>
    <w:p w:rsidR="007920BF" w:rsidRPr="009002C0" w:rsidRDefault="007920BF" w:rsidP="009E664A">
      <w:pPr>
        <w:autoSpaceDE w:val="0"/>
        <w:autoSpaceDN w:val="0"/>
        <w:adjustRightInd w:val="0"/>
        <w:spacing w:after="0" w:line="240" w:lineRule="auto"/>
        <w:jc w:val="both"/>
        <w:rPr>
          <w:rFonts w:ascii="Times New Roman" w:hAnsi="Times New Roman" w:cs="Times New Roman"/>
          <w:lang w:val="en-US"/>
        </w:rPr>
      </w:pPr>
    </w:p>
    <w:p w:rsidR="007920BF" w:rsidRPr="009002C0" w:rsidRDefault="007920BF" w:rsidP="007920BF">
      <w:pPr>
        <w:pBdr>
          <w:top w:val="single" w:sz="4" w:space="0"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b/>
          <w:color w:val="C45911" w:themeColor="accent2" w:themeShade="BF"/>
        </w:rPr>
      </w:pPr>
      <w:r w:rsidRPr="009002C0">
        <w:rPr>
          <w:rFonts w:ascii="Times New Roman" w:hAnsi="Times New Roman" w:cs="Times New Roman"/>
          <w:b/>
          <w:color w:val="C45911" w:themeColor="accent2" w:themeShade="BF"/>
        </w:rPr>
        <w:t>Legal protection of women and children – Good practice example 4</w:t>
      </w:r>
    </w:p>
    <w:p w:rsidR="007920BF" w:rsidRDefault="007920BF" w:rsidP="009002C0">
      <w:pPr>
        <w:pBdr>
          <w:top w:val="single" w:sz="4" w:space="0"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r w:rsidRPr="009002C0">
        <w:rPr>
          <w:rFonts w:ascii="Times New Roman" w:hAnsi="Times New Roman" w:cs="Times New Roman"/>
        </w:rPr>
        <w:t>Organisation carrying out activities Women’s Law Centre</w:t>
      </w:r>
    </w:p>
    <w:p w:rsidR="007920BF" w:rsidRDefault="007920BF" w:rsidP="009002C0">
      <w:pPr>
        <w:pBdr>
          <w:top w:val="single" w:sz="4" w:space="0"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rPr>
      </w:pPr>
      <w:proofErr w:type="spellStart"/>
      <w:r>
        <w:rPr>
          <w:rFonts w:ascii="Times New Roman" w:hAnsi="Times New Roman" w:cs="Times New Roman"/>
        </w:rPr>
        <w:t>Ojbective</w:t>
      </w:r>
      <w:proofErr w:type="spellEnd"/>
      <w:r>
        <w:rPr>
          <w:rFonts w:ascii="Times New Roman" w:hAnsi="Times New Roman" w:cs="Times New Roman"/>
        </w:rPr>
        <w:t xml:space="preserve">: </w:t>
      </w:r>
      <w:r w:rsidRPr="00D705A9">
        <w:rPr>
          <w:rFonts w:eastAsia="Times New Roman"/>
          <w:b/>
          <w:color w:val="000000"/>
          <w:sz w:val="20"/>
          <w:szCs w:val="20"/>
          <w:lang w:val="en-US" w:eastAsia="nl-NL"/>
        </w:rPr>
        <w:t>Ensuring access to justice to women victims of DV and potential victims and their children by provision of legal advice and representation and holistic assistance for women victims of domestic violence or potential victims and their children; training of specialists of local multidisciplinary groups and ensuring access to information on legal remedies</w:t>
      </w:r>
    </w:p>
    <w:p w:rsidR="007920BF" w:rsidRPr="009002C0" w:rsidRDefault="007920BF" w:rsidP="009002C0">
      <w:pPr>
        <w:pBdr>
          <w:top w:val="single" w:sz="4" w:space="0"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highlight w:val="yellow"/>
        </w:rPr>
      </w:pPr>
      <w:r>
        <w:rPr>
          <w:rFonts w:ascii="Times New Roman" w:hAnsi="Times New Roman" w:cs="Times New Roman"/>
        </w:rPr>
        <w:t xml:space="preserve">1.1. </w:t>
      </w:r>
      <w:r w:rsidRPr="00D705A9">
        <w:rPr>
          <w:rFonts w:eastAsia="Times New Roman"/>
          <w:b/>
          <w:color w:val="000000"/>
          <w:sz w:val="20"/>
          <w:szCs w:val="20"/>
          <w:lang w:val="en-US" w:eastAsia="nl-NL"/>
        </w:rPr>
        <w:t xml:space="preserve">Provision of legal advice and representation for women victims of domestic violence or potential victims and their children based on a holistic approach </w:t>
      </w:r>
    </w:p>
    <w:p w:rsidR="007920BF" w:rsidRPr="00D705A9" w:rsidRDefault="007920BF" w:rsidP="007920BF">
      <w:pPr>
        <w:ind w:left="360"/>
        <w:rPr>
          <w:color w:val="000000"/>
          <w:sz w:val="20"/>
          <w:szCs w:val="20"/>
          <w:lang w:val="en-US"/>
        </w:rPr>
      </w:pPr>
    </w:p>
    <w:p w:rsidR="007920BF" w:rsidRPr="00D91EFD" w:rsidRDefault="007920BF" w:rsidP="009002C0">
      <w:pPr>
        <w:jc w:val="both"/>
        <w:rPr>
          <w:rFonts w:ascii="Times New Roman" w:hAnsi="Times New Roman" w:cs="Times New Roman"/>
        </w:rPr>
      </w:pPr>
      <w:r w:rsidRPr="00D91EFD">
        <w:rPr>
          <w:rFonts w:ascii="Times New Roman" w:hAnsi="Times New Roman" w:cs="Times New Roman"/>
        </w:rPr>
        <w:t>WLC launched its legal service in September 2012, as a result at least 100 women/per year victims of domestic violence or potential victims had access to free of charge quality legal advice and representation.  The majority of cases were cases of domestic violence and two cases of rape. The legal services consisted in counselling and representation in the courts to obtain a protection order or to represent beneficiaries’ rights in civil cases dealing with divorce, separation of property and custody of children. Several cases involved international jurisdiction and it deals with a case of domestic violence against a Moldovan woman by a Turkish national. In the process of legal assistance WLC has made numerous letters and official requests to represent victims’ rights, including to the MIA and General Prosecutors’ Office. In order to reach out to more women, WLC has developed and a web-site primarily for women victims of domestic violence on their rights, remedies under the law and available services, including on-line legal advice. The web-site is also used as a resource for other interested users, such as community at large, service providers, central and local authorities, multidisciplinary teams, researchers, etc.</w:t>
      </w:r>
    </w:p>
    <w:p w:rsidR="007920BF" w:rsidRPr="00D91EFD" w:rsidRDefault="007920BF" w:rsidP="009002C0">
      <w:pPr>
        <w:jc w:val="both"/>
        <w:rPr>
          <w:rFonts w:ascii="Times New Roman" w:hAnsi="Times New Roman" w:cs="Times New Roman"/>
        </w:rPr>
      </w:pPr>
      <w:r w:rsidRPr="00D91EFD">
        <w:rPr>
          <w:rFonts w:ascii="Times New Roman" w:hAnsi="Times New Roman" w:cs="Times New Roman"/>
        </w:rPr>
        <w:t xml:space="preserve">1.2. </w:t>
      </w:r>
      <w:r w:rsidRPr="00D91EFD">
        <w:rPr>
          <w:rFonts w:ascii="Times New Roman" w:hAnsi="Times New Roman" w:cs="Times New Roman"/>
          <w:b/>
        </w:rPr>
        <w:t>Training of local multidisciplinary teams, service providers and paralegals</w:t>
      </w:r>
    </w:p>
    <w:p w:rsidR="007920BF" w:rsidRPr="00D91EFD" w:rsidRDefault="007920BF" w:rsidP="007920BF">
      <w:pPr>
        <w:jc w:val="both"/>
        <w:rPr>
          <w:rFonts w:ascii="Times New Roman" w:hAnsi="Times New Roman" w:cs="Times New Roman"/>
        </w:rPr>
      </w:pPr>
      <w:r w:rsidRPr="00D91EFD">
        <w:rPr>
          <w:rFonts w:ascii="Times New Roman" w:hAnsi="Times New Roman" w:cs="Times New Roman"/>
        </w:rPr>
        <w:t xml:space="preserve">During the implementation period, 10 workshops for multidisciplinary teams were conducted, through the National Referral System operated by the Ministry of </w:t>
      </w:r>
      <w:proofErr w:type="spellStart"/>
      <w:r w:rsidRPr="00D91EFD">
        <w:rPr>
          <w:rFonts w:ascii="Times New Roman" w:hAnsi="Times New Roman" w:cs="Times New Roman"/>
        </w:rPr>
        <w:t>Labor</w:t>
      </w:r>
      <w:proofErr w:type="spellEnd"/>
      <w:r w:rsidRPr="00D91EFD">
        <w:rPr>
          <w:rFonts w:ascii="Times New Roman" w:hAnsi="Times New Roman" w:cs="Times New Roman"/>
        </w:rPr>
        <w:t xml:space="preserve"> Social Protection and Family (MLSPF). Five training were implemented in regions </w:t>
      </w:r>
      <w:proofErr w:type="spellStart"/>
      <w:r w:rsidRPr="00D91EFD">
        <w:rPr>
          <w:rFonts w:ascii="Times New Roman" w:hAnsi="Times New Roman" w:cs="Times New Roman"/>
          <w:b/>
          <w:i/>
        </w:rPr>
        <w:t>Riscani</w:t>
      </w:r>
      <w:proofErr w:type="spellEnd"/>
      <w:r w:rsidRPr="00D91EFD">
        <w:rPr>
          <w:rFonts w:ascii="Times New Roman" w:hAnsi="Times New Roman" w:cs="Times New Roman"/>
        </w:rPr>
        <w:t xml:space="preserve">, </w:t>
      </w:r>
      <w:proofErr w:type="spellStart"/>
      <w:proofErr w:type="gramStart"/>
      <w:r w:rsidRPr="00D91EFD">
        <w:rPr>
          <w:rFonts w:ascii="Times New Roman" w:hAnsi="Times New Roman" w:cs="Times New Roman"/>
          <w:b/>
          <w:i/>
        </w:rPr>
        <w:t>Ungheni</w:t>
      </w:r>
      <w:proofErr w:type="spellEnd"/>
      <w:r w:rsidRPr="00D91EFD">
        <w:rPr>
          <w:rFonts w:ascii="Times New Roman" w:hAnsi="Times New Roman" w:cs="Times New Roman"/>
        </w:rPr>
        <w:t xml:space="preserve"> ,</w:t>
      </w:r>
      <w:proofErr w:type="gramEnd"/>
      <w:r w:rsidRPr="00D91EFD">
        <w:rPr>
          <w:rFonts w:ascii="Times New Roman" w:hAnsi="Times New Roman" w:cs="Times New Roman"/>
        </w:rPr>
        <w:t xml:space="preserve"> </w:t>
      </w:r>
      <w:proofErr w:type="spellStart"/>
      <w:r w:rsidRPr="00D91EFD">
        <w:rPr>
          <w:rFonts w:ascii="Times New Roman" w:hAnsi="Times New Roman" w:cs="Times New Roman"/>
          <w:b/>
          <w:i/>
        </w:rPr>
        <w:t>Briceni</w:t>
      </w:r>
      <w:proofErr w:type="spellEnd"/>
      <w:r w:rsidRPr="00D91EFD">
        <w:rPr>
          <w:rFonts w:ascii="Times New Roman" w:hAnsi="Times New Roman" w:cs="Times New Roman"/>
        </w:rPr>
        <w:t xml:space="preserve">, </w:t>
      </w:r>
      <w:proofErr w:type="spellStart"/>
      <w:r w:rsidRPr="00D91EFD">
        <w:rPr>
          <w:rFonts w:ascii="Times New Roman" w:hAnsi="Times New Roman" w:cs="Times New Roman"/>
          <w:b/>
          <w:i/>
        </w:rPr>
        <w:t>Leova</w:t>
      </w:r>
      <w:proofErr w:type="spellEnd"/>
      <w:r w:rsidRPr="00D91EFD">
        <w:rPr>
          <w:rFonts w:ascii="Times New Roman" w:hAnsi="Times New Roman" w:cs="Times New Roman"/>
        </w:rPr>
        <w:t xml:space="preserve"> and </w:t>
      </w:r>
      <w:proofErr w:type="spellStart"/>
      <w:r w:rsidRPr="00D91EFD">
        <w:rPr>
          <w:rFonts w:ascii="Times New Roman" w:hAnsi="Times New Roman" w:cs="Times New Roman"/>
          <w:b/>
          <w:i/>
        </w:rPr>
        <w:t>Soroca</w:t>
      </w:r>
      <w:proofErr w:type="spellEnd"/>
      <w:r w:rsidRPr="00D91EFD">
        <w:rPr>
          <w:rFonts w:ascii="Times New Roman" w:hAnsi="Times New Roman" w:cs="Times New Roman"/>
        </w:rPr>
        <w:t xml:space="preserve"> and the five sectors of Chisinau:  </w:t>
      </w:r>
      <w:proofErr w:type="spellStart"/>
      <w:r w:rsidRPr="00D91EFD">
        <w:rPr>
          <w:rFonts w:ascii="Times New Roman" w:hAnsi="Times New Roman" w:cs="Times New Roman"/>
          <w:b/>
          <w:i/>
        </w:rPr>
        <w:t>Botanica</w:t>
      </w:r>
      <w:proofErr w:type="spellEnd"/>
      <w:r w:rsidRPr="00D91EFD">
        <w:rPr>
          <w:rFonts w:ascii="Times New Roman" w:hAnsi="Times New Roman" w:cs="Times New Roman"/>
          <w:b/>
          <w:i/>
        </w:rPr>
        <w:t xml:space="preserve">, </w:t>
      </w:r>
      <w:proofErr w:type="spellStart"/>
      <w:r w:rsidRPr="00D91EFD">
        <w:rPr>
          <w:rFonts w:ascii="Times New Roman" w:hAnsi="Times New Roman" w:cs="Times New Roman"/>
          <w:b/>
          <w:i/>
        </w:rPr>
        <w:t>Buicani</w:t>
      </w:r>
      <w:proofErr w:type="spellEnd"/>
      <w:r w:rsidRPr="00D91EFD">
        <w:rPr>
          <w:rFonts w:ascii="Times New Roman" w:hAnsi="Times New Roman" w:cs="Times New Roman"/>
          <w:b/>
          <w:i/>
        </w:rPr>
        <w:t xml:space="preserve">, </w:t>
      </w:r>
      <w:proofErr w:type="spellStart"/>
      <w:r w:rsidRPr="00D91EFD">
        <w:rPr>
          <w:rFonts w:ascii="Times New Roman" w:hAnsi="Times New Roman" w:cs="Times New Roman"/>
          <w:b/>
          <w:i/>
        </w:rPr>
        <w:t>Centru</w:t>
      </w:r>
      <w:proofErr w:type="spellEnd"/>
      <w:r w:rsidRPr="00D91EFD">
        <w:rPr>
          <w:rFonts w:ascii="Times New Roman" w:hAnsi="Times New Roman" w:cs="Times New Roman"/>
          <w:b/>
          <w:i/>
        </w:rPr>
        <w:t xml:space="preserve">, </w:t>
      </w:r>
      <w:proofErr w:type="spellStart"/>
      <w:r w:rsidRPr="00D91EFD">
        <w:rPr>
          <w:rFonts w:ascii="Times New Roman" w:hAnsi="Times New Roman" w:cs="Times New Roman"/>
          <w:b/>
          <w:i/>
        </w:rPr>
        <w:t>Ciocana</w:t>
      </w:r>
      <w:proofErr w:type="spellEnd"/>
      <w:r w:rsidRPr="00D91EFD">
        <w:rPr>
          <w:rFonts w:ascii="Times New Roman" w:hAnsi="Times New Roman" w:cs="Times New Roman"/>
          <w:b/>
          <w:i/>
        </w:rPr>
        <w:t xml:space="preserve"> and </w:t>
      </w:r>
      <w:proofErr w:type="spellStart"/>
      <w:r w:rsidRPr="00D91EFD">
        <w:rPr>
          <w:rFonts w:ascii="Times New Roman" w:hAnsi="Times New Roman" w:cs="Times New Roman"/>
          <w:b/>
          <w:i/>
        </w:rPr>
        <w:t>Riscanova</w:t>
      </w:r>
      <w:proofErr w:type="spellEnd"/>
      <w:r w:rsidRPr="00D91EFD">
        <w:rPr>
          <w:rFonts w:ascii="Times New Roman" w:hAnsi="Times New Roman" w:cs="Times New Roman"/>
          <w:b/>
          <w:i/>
        </w:rPr>
        <w:t xml:space="preserve">. </w:t>
      </w:r>
      <w:r w:rsidRPr="00D91EFD">
        <w:rPr>
          <w:rFonts w:ascii="Times New Roman" w:hAnsi="Times New Roman" w:cs="Times New Roman"/>
        </w:rPr>
        <w:t>The target group for the workshops was the multidisciplinary team members, comprising: social workers, police officers, doctors and NGOs active in the field.</w:t>
      </w:r>
    </w:p>
    <w:p w:rsidR="007920BF" w:rsidRPr="00D91EFD" w:rsidRDefault="007920BF" w:rsidP="009002C0">
      <w:pPr>
        <w:jc w:val="both"/>
        <w:rPr>
          <w:rFonts w:ascii="Times New Roman" w:hAnsi="Times New Roman" w:cs="Times New Roman"/>
        </w:rPr>
      </w:pPr>
      <w:r w:rsidRPr="00D91EFD">
        <w:rPr>
          <w:rFonts w:ascii="Times New Roman" w:hAnsi="Times New Roman" w:cs="Times New Roman"/>
        </w:rPr>
        <w:t>As a result a total number of 284 specialists have been trained showing an increase of 15% of knowledge on effective response to DV cases and 55% of specialists showed and adequate level of knowledge on DV.</w:t>
      </w:r>
    </w:p>
    <w:p w:rsidR="007920BF" w:rsidRPr="00D91EFD" w:rsidRDefault="007920BF" w:rsidP="009002C0">
      <w:pPr>
        <w:jc w:val="both"/>
        <w:rPr>
          <w:rFonts w:ascii="Times New Roman" w:hAnsi="Times New Roman" w:cs="Times New Roman"/>
        </w:rPr>
      </w:pPr>
      <w:r w:rsidRPr="00D91EFD">
        <w:rPr>
          <w:rFonts w:ascii="Times New Roman" w:hAnsi="Times New Roman" w:cs="Times New Roman"/>
        </w:rPr>
        <w:t xml:space="preserve">1.3. </w:t>
      </w:r>
      <w:r w:rsidRPr="00D91EFD">
        <w:rPr>
          <w:rFonts w:ascii="Times New Roman" w:hAnsi="Times New Roman" w:cs="Times New Roman"/>
          <w:b/>
        </w:rPr>
        <w:t>Enhancing access to information on legal remedies under the DV legislation</w:t>
      </w:r>
    </w:p>
    <w:p w:rsidR="007920BF" w:rsidRPr="00D91EFD" w:rsidRDefault="007920BF" w:rsidP="007920BF">
      <w:pPr>
        <w:shd w:val="clear" w:color="auto" w:fill="FFFFFF"/>
        <w:jc w:val="both"/>
        <w:rPr>
          <w:rFonts w:ascii="Times New Roman" w:hAnsi="Times New Roman" w:cs="Times New Roman"/>
        </w:rPr>
      </w:pPr>
      <w:r w:rsidRPr="00D91EFD">
        <w:rPr>
          <w:rFonts w:ascii="Times New Roman" w:hAnsi="Times New Roman" w:cs="Times New Roman"/>
        </w:rPr>
        <w:t xml:space="preserve">Women's Law </w:t>
      </w:r>
      <w:proofErr w:type="spellStart"/>
      <w:proofErr w:type="gramStart"/>
      <w:r w:rsidRPr="00D91EFD">
        <w:rPr>
          <w:rFonts w:ascii="Times New Roman" w:hAnsi="Times New Roman" w:cs="Times New Roman"/>
        </w:rPr>
        <w:t>Center</w:t>
      </w:r>
      <w:proofErr w:type="spellEnd"/>
      <w:r w:rsidRPr="00D91EFD">
        <w:rPr>
          <w:rFonts w:ascii="Times New Roman" w:hAnsi="Times New Roman" w:cs="Times New Roman"/>
        </w:rPr>
        <w:t>,</w:t>
      </w:r>
      <w:proofErr w:type="gramEnd"/>
      <w:r w:rsidRPr="00D91EFD">
        <w:rPr>
          <w:rFonts w:ascii="Times New Roman" w:hAnsi="Times New Roman" w:cs="Times New Roman"/>
        </w:rPr>
        <w:t xml:space="preserve"> has launched its </w:t>
      </w:r>
      <w:hyperlink r:id="rId20" w:history="1">
        <w:r w:rsidRPr="00D91EFD">
          <w:rPr>
            <w:rStyle w:val="Hyperlink"/>
            <w:rFonts w:ascii="Times New Roman" w:hAnsi="Times New Roman" w:cs="Times New Roman"/>
          </w:rPr>
          <w:t>http://cdf.md/</w:t>
        </w:r>
      </w:hyperlink>
      <w:r w:rsidRPr="00D91EFD">
        <w:rPr>
          <w:rFonts w:ascii="Times New Roman" w:hAnsi="Times New Roman" w:cs="Times New Roman"/>
        </w:rPr>
        <w:t xml:space="preserve"> website -the first legal information page in the Republic of Moldova dedicated to persons coming across the phenomenon of domestic violence. The website is an innovative resource for individuals and organizations seeking solutions to situations involving domestic violence. The website serves for legal empowerment of persons affected by domestic violence, by providing information and assistance in obtaining access to justice, thus facilitating the protection of their rights in cases of domestic violence. Additionally, the website provides resources to professionals working in this area such as policemen, prosecutors, judges, social workers, family doctors, psychologists, and other.  During 2013-2014 WLC developed information brochures listing rights of women under the law and procedure to obtain protection orders.  Guidelines for professionals on handling domestic violence, representing a compilation of normative acts cases </w:t>
      </w:r>
      <w:r w:rsidRPr="00D91EFD">
        <w:rPr>
          <w:rFonts w:ascii="Times New Roman" w:hAnsi="Times New Roman" w:cs="Times New Roman"/>
        </w:rPr>
        <w:lastRenderedPageBreak/>
        <w:t>were developed and distributed.  More than 15.00</w:t>
      </w:r>
      <w:r w:rsidRPr="00D91EFD">
        <w:rPr>
          <w:rFonts w:ascii="Times New Roman" w:hAnsi="Times New Roman" w:cs="Times New Roman"/>
          <w:b/>
        </w:rPr>
        <w:t>0</w:t>
      </w:r>
      <w:r w:rsidRPr="00D91EFD">
        <w:rPr>
          <w:rFonts w:ascii="Times New Roman" w:hAnsi="Times New Roman" w:cs="Times New Roman"/>
        </w:rPr>
        <w:t xml:space="preserve"> copies of the brochures and </w:t>
      </w:r>
      <w:r w:rsidRPr="00D91EFD">
        <w:rPr>
          <w:rFonts w:ascii="Times New Roman" w:hAnsi="Times New Roman" w:cs="Times New Roman"/>
          <w:b/>
        </w:rPr>
        <w:t>5000</w:t>
      </w:r>
      <w:r w:rsidRPr="00D91EFD">
        <w:rPr>
          <w:rFonts w:ascii="Times New Roman" w:hAnsi="Times New Roman" w:cs="Times New Roman"/>
        </w:rPr>
        <w:t xml:space="preserve"> copies of compilation were printed and successfully disseminate throughout Moldova during training events for multidisciplinary teams, service providers and police officers, in Chisinau and at the local level. </w:t>
      </w:r>
    </w:p>
    <w:p w:rsidR="007920BF" w:rsidRPr="00D91EFD" w:rsidRDefault="001023CD" w:rsidP="007920BF">
      <w:pPr>
        <w:pStyle w:val="ListParagraph"/>
        <w:ind w:left="33"/>
        <w:jc w:val="both"/>
        <w:rPr>
          <w:rFonts w:ascii="Times New Roman" w:hAnsi="Times New Roman" w:cs="Times New Roman"/>
        </w:rPr>
      </w:pPr>
      <w:hyperlink r:id="rId21" w:history="1">
        <w:r w:rsidR="007920BF" w:rsidRPr="00D91EFD">
          <w:rPr>
            <w:rStyle w:val="Hyperlink"/>
            <w:rFonts w:ascii="Times New Roman" w:hAnsi="Times New Roman" w:cs="Times New Roman"/>
          </w:rPr>
          <w:t>http://cdf.md/files/resources/3/RO_Bloc_Interior-Violenta_250x125mm_26-02-13.pdf</w:t>
        </w:r>
      </w:hyperlink>
    </w:p>
    <w:p w:rsidR="007920BF" w:rsidRPr="00D705A9" w:rsidRDefault="007920BF" w:rsidP="007920BF">
      <w:pPr>
        <w:jc w:val="both"/>
        <w:rPr>
          <w:sz w:val="20"/>
          <w:szCs w:val="20"/>
        </w:rPr>
      </w:pPr>
    </w:p>
    <w:p w:rsidR="007920BF" w:rsidRPr="00D705A9" w:rsidRDefault="001023CD" w:rsidP="007920BF">
      <w:pPr>
        <w:jc w:val="both"/>
        <w:rPr>
          <w:sz w:val="20"/>
          <w:szCs w:val="20"/>
        </w:rPr>
      </w:pPr>
      <w:hyperlink r:id="rId22" w:history="1">
        <w:r w:rsidR="007920BF" w:rsidRPr="00D705A9">
          <w:rPr>
            <w:rStyle w:val="Hyperlink"/>
            <w:sz w:val="20"/>
            <w:szCs w:val="20"/>
          </w:rPr>
          <w:t>http://cdf.md/files/pages/64/Compilatie_BO_2.pdf</w:t>
        </w:r>
      </w:hyperlink>
    </w:p>
    <w:p w:rsidR="007920BF" w:rsidRDefault="007920BF" w:rsidP="007920BF">
      <w:pPr>
        <w:jc w:val="both"/>
        <w:rPr>
          <w:sz w:val="20"/>
          <w:szCs w:val="20"/>
        </w:rPr>
      </w:pPr>
    </w:p>
    <w:p w:rsidR="007920BF" w:rsidRPr="007E363C" w:rsidRDefault="007920BF" w:rsidP="007920BF">
      <w:pPr>
        <w:pBdr>
          <w:top w:val="single" w:sz="4" w:space="0"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highlight w:val="yellow"/>
        </w:rPr>
      </w:pPr>
    </w:p>
    <w:p w:rsidR="007920BF" w:rsidRDefault="007920BF" w:rsidP="009E664A">
      <w:pPr>
        <w:autoSpaceDE w:val="0"/>
        <w:autoSpaceDN w:val="0"/>
        <w:adjustRightInd w:val="0"/>
        <w:spacing w:after="0" w:line="240" w:lineRule="auto"/>
        <w:jc w:val="both"/>
        <w:rPr>
          <w:rFonts w:ascii="Times New Roman" w:hAnsi="Times New Roman" w:cs="Times New Roman"/>
          <w:lang w:val="en-US"/>
        </w:rPr>
      </w:pPr>
    </w:p>
    <w:p w:rsidR="007920BF" w:rsidRPr="00B70510" w:rsidRDefault="007920BF" w:rsidP="009E664A">
      <w:pPr>
        <w:autoSpaceDE w:val="0"/>
        <w:autoSpaceDN w:val="0"/>
        <w:adjustRightInd w:val="0"/>
        <w:spacing w:after="0" w:line="240" w:lineRule="auto"/>
        <w:jc w:val="both"/>
        <w:rPr>
          <w:rFonts w:ascii="Times New Roman" w:hAnsi="Times New Roman" w:cs="Times New Roman"/>
          <w:lang w:val="en-US"/>
        </w:rPr>
      </w:pPr>
    </w:p>
    <w:p w:rsidR="00630249" w:rsidRPr="00B70510" w:rsidRDefault="00630249" w:rsidP="00B70510">
      <w:pPr>
        <w:autoSpaceDE w:val="0"/>
        <w:autoSpaceDN w:val="0"/>
        <w:adjustRightInd w:val="0"/>
        <w:spacing w:after="0" w:line="240" w:lineRule="auto"/>
        <w:rPr>
          <w:rFonts w:ascii="Times New Roman" w:hAnsi="Times New Roman" w:cs="Times New Roman"/>
          <w:b/>
          <w:lang w:val="en-US"/>
        </w:rPr>
      </w:pPr>
    </w:p>
    <w:p w:rsidR="00630249" w:rsidRPr="00B70510" w:rsidRDefault="00630249" w:rsidP="00B70510">
      <w:pPr>
        <w:pStyle w:val="ListParagraph"/>
        <w:numPr>
          <w:ilvl w:val="0"/>
          <w:numId w:val="30"/>
        </w:numPr>
        <w:shd w:val="clear" w:color="auto" w:fill="FFE599" w:themeFill="accent4" w:themeFillTint="66"/>
        <w:spacing w:after="0" w:line="240" w:lineRule="auto"/>
        <w:rPr>
          <w:rFonts w:ascii="Times New Roman" w:hAnsi="Times New Roman" w:cs="Times New Roman"/>
          <w:b/>
        </w:rPr>
      </w:pPr>
      <w:r w:rsidRPr="00B70510">
        <w:rPr>
          <w:rFonts w:ascii="Times New Roman" w:hAnsi="Times New Roman" w:cs="Times New Roman"/>
          <w:b/>
        </w:rPr>
        <w:t xml:space="preserve"> Work with perpetrators </w:t>
      </w:r>
      <w:r w:rsidRPr="00B70510">
        <w:rPr>
          <w:rFonts w:ascii="Times New Roman" w:hAnsi="Times New Roman" w:cs="Times New Roman"/>
        </w:rPr>
        <w:t>(Istanbul Convention, Article 16)</w:t>
      </w:r>
      <w:r w:rsidRPr="00B70510">
        <w:rPr>
          <w:rStyle w:val="FootnoteReference"/>
          <w:rFonts w:ascii="Times New Roman" w:hAnsi="Times New Roman" w:cs="Times New Roman"/>
        </w:rPr>
        <w:footnoteReference w:id="52"/>
      </w:r>
      <w:r w:rsidRPr="00B70510">
        <w:rPr>
          <w:rFonts w:ascii="Times New Roman" w:hAnsi="Times New Roman" w:cs="Times New Roman"/>
        </w:rPr>
        <w:t xml:space="preserve"> [OPTIONAL] </w:t>
      </w:r>
    </w:p>
    <w:p w:rsidR="00630249" w:rsidRPr="00B70510" w:rsidRDefault="00630249" w:rsidP="00B70510">
      <w:pPr>
        <w:pStyle w:val="ListParagraph"/>
        <w:shd w:val="clear" w:color="auto" w:fill="FFFFFF" w:themeFill="background1"/>
        <w:spacing w:after="0" w:line="240" w:lineRule="auto"/>
        <w:ind w:left="0"/>
        <w:rPr>
          <w:rFonts w:ascii="Times New Roman" w:hAnsi="Times New Roman" w:cs="Times New Roman"/>
        </w:rPr>
      </w:pPr>
      <w:r w:rsidRPr="00B70510">
        <w:rPr>
          <w:rFonts w:ascii="Times New Roman" w:hAnsi="Times New Roman" w:cs="Times New Roman"/>
        </w:rPr>
        <w:t>This is an optional section, in order to understand the existence of perpetrator programmes in your country.</w:t>
      </w:r>
    </w:p>
    <w:p w:rsidR="00630249" w:rsidRPr="00B70510" w:rsidRDefault="00630249" w:rsidP="00B70510">
      <w:pPr>
        <w:pStyle w:val="ListParagraph"/>
        <w:shd w:val="clear" w:color="auto" w:fill="FFFFFF" w:themeFill="background1"/>
        <w:spacing w:after="0" w:line="240" w:lineRule="auto"/>
        <w:ind w:left="360"/>
        <w:rPr>
          <w:rFonts w:ascii="Times New Roman" w:hAnsi="Times New Roman" w:cs="Times New Roman"/>
        </w:rPr>
      </w:pPr>
    </w:p>
    <w:p w:rsidR="00630249" w:rsidRPr="00B70510" w:rsidRDefault="00630249" w:rsidP="00B70510">
      <w:pPr>
        <w:shd w:val="clear" w:color="auto" w:fill="C5E0B3" w:themeFill="accent6" w:themeFillTint="66"/>
        <w:spacing w:after="0" w:line="240" w:lineRule="auto"/>
        <w:rPr>
          <w:rFonts w:ascii="Times New Roman" w:hAnsi="Times New Roman" w:cs="Times New Roman"/>
          <w:b/>
        </w:rPr>
      </w:pPr>
      <w:r w:rsidRPr="00B70510">
        <w:rPr>
          <w:rFonts w:ascii="Times New Roman" w:hAnsi="Times New Roman" w:cs="Times New Roman"/>
          <w:b/>
        </w:rPr>
        <w:t>13.1. Number of programs for perpetrators in your country according to the WWP-EN Programme Database</w:t>
      </w:r>
      <w:r w:rsidRPr="00B70510">
        <w:rPr>
          <w:rStyle w:val="FootnoteReference"/>
          <w:rFonts w:ascii="Times New Roman" w:hAnsi="Times New Roman" w:cs="Times New Roman"/>
          <w:b/>
        </w:rPr>
        <w:footnoteReference w:id="53"/>
      </w:r>
      <w:r w:rsidRPr="00B70510">
        <w:rPr>
          <w:rFonts w:ascii="Times New Roman" w:hAnsi="Times New Roman" w:cs="Times New Roman"/>
          <w:b/>
        </w:rPr>
        <w:t xml:space="preserve">:  </w:t>
      </w:r>
    </w:p>
    <w:p w:rsidR="00630249" w:rsidRPr="00B70510" w:rsidRDefault="00630249" w:rsidP="00B70510">
      <w:pPr>
        <w:shd w:val="clear" w:color="auto" w:fill="FFFFFF" w:themeFill="background1"/>
        <w:spacing w:after="0" w:line="240" w:lineRule="auto"/>
        <w:rPr>
          <w:rFonts w:ascii="Times New Roman" w:hAnsi="Times New Roman" w:cs="Times New Roman"/>
          <w:b/>
        </w:rPr>
      </w:pPr>
      <w:r w:rsidRPr="00B70510">
        <w:rPr>
          <w:rFonts w:ascii="Times New Roman" w:hAnsi="Times New Roman" w:cs="Times New Roman"/>
          <w:b/>
        </w:rPr>
        <w:t xml:space="preserve"> </w:t>
      </w:r>
    </w:p>
    <w:tbl>
      <w:tblPr>
        <w:tblStyle w:val="TableGrid"/>
        <w:tblW w:w="10092" w:type="dxa"/>
        <w:tblLook w:val="04A0"/>
      </w:tblPr>
      <w:tblGrid>
        <w:gridCol w:w="953"/>
        <w:gridCol w:w="3011"/>
        <w:gridCol w:w="1276"/>
        <w:gridCol w:w="2552"/>
        <w:gridCol w:w="2300"/>
      </w:tblGrid>
      <w:tr w:rsidR="00630249" w:rsidRPr="00B70510" w:rsidTr="00630249">
        <w:trPr>
          <w:trHeight w:val="1897"/>
        </w:trPr>
        <w:tc>
          <w:tcPr>
            <w:tcW w:w="953"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Number</w:t>
            </w:r>
          </w:p>
        </w:tc>
        <w:tc>
          <w:tcPr>
            <w:tcW w:w="3011"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Name of Perpetrator Program</w:t>
            </w:r>
          </w:p>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European Database WWP </w:t>
            </w:r>
          </w:p>
        </w:tc>
        <w:tc>
          <w:tcPr>
            <w:tcW w:w="1276"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rPr>
                <w:rFonts w:ascii="Times New Roman" w:hAnsi="Times New Roman" w:cs="Times New Roman"/>
              </w:rPr>
            </w:pPr>
            <w:r w:rsidRPr="00B70510">
              <w:rPr>
                <w:rFonts w:ascii="Times New Roman" w:hAnsi="Times New Roman" w:cs="Times New Roman"/>
              </w:rPr>
              <w:t>City</w:t>
            </w:r>
          </w:p>
        </w:tc>
        <w:tc>
          <w:tcPr>
            <w:tcW w:w="2552"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shd w:val="clear" w:color="auto" w:fill="C5E0B3" w:themeFill="accent6" w:themeFillTint="66"/>
              <w:rPr>
                <w:rFonts w:ascii="Times New Roman" w:hAnsi="Times New Roman" w:cs="Times New Roman"/>
              </w:rPr>
            </w:pPr>
            <w:r w:rsidRPr="00B70510">
              <w:rPr>
                <w:rFonts w:ascii="Times New Roman" w:hAnsi="Times New Roman" w:cs="Times New Roman"/>
              </w:rPr>
              <w:t>13.2. Existence of cooperation of women’s support services with this program?</w:t>
            </w:r>
          </w:p>
          <w:p w:rsidR="00630249" w:rsidRPr="00B70510" w:rsidRDefault="00630249" w:rsidP="00B70510">
            <w:pPr>
              <w:rPr>
                <w:rFonts w:ascii="Times New Roman" w:hAnsi="Times New Roman" w:cs="Times New Roman"/>
              </w:rPr>
            </w:pPr>
            <w:r w:rsidRPr="00B70510">
              <w:rPr>
                <w:rFonts w:ascii="Times New Roman" w:hAnsi="Times New Roman" w:cs="Times New Roman"/>
              </w:rPr>
              <w:t xml:space="preserve">Yes/No, comments: </w:t>
            </w:r>
          </w:p>
        </w:tc>
        <w:tc>
          <w:tcPr>
            <w:tcW w:w="2300" w:type="dxa"/>
            <w:tcBorders>
              <w:top w:val="single" w:sz="4" w:space="0" w:color="auto"/>
              <w:left w:val="single" w:sz="4" w:space="0" w:color="auto"/>
              <w:bottom w:val="single" w:sz="4" w:space="0" w:color="auto"/>
              <w:right w:val="single" w:sz="4" w:space="0" w:color="auto"/>
            </w:tcBorders>
            <w:hideMark/>
          </w:tcPr>
          <w:p w:rsidR="00630249" w:rsidRPr="00B70510" w:rsidRDefault="00630249" w:rsidP="00B70510">
            <w:pPr>
              <w:shd w:val="clear" w:color="auto" w:fill="C5E0B3" w:themeFill="accent6" w:themeFillTint="66"/>
              <w:rPr>
                <w:rFonts w:ascii="Times New Roman" w:hAnsi="Times New Roman" w:cs="Times New Roman"/>
              </w:rPr>
            </w:pPr>
            <w:r w:rsidRPr="00B70510">
              <w:rPr>
                <w:rFonts w:ascii="Times New Roman" w:hAnsi="Times New Roman" w:cs="Times New Roman"/>
              </w:rPr>
              <w:t xml:space="preserve">13.3. The PP meets the standards of the Istanbul Convention </w:t>
            </w:r>
            <w:r w:rsidRPr="00B70510">
              <w:rPr>
                <w:rStyle w:val="FootnoteReference"/>
                <w:rFonts w:ascii="Times New Roman" w:hAnsi="Times New Roman" w:cs="Times New Roman"/>
              </w:rPr>
              <w:footnoteReference w:id="54"/>
            </w:r>
          </w:p>
        </w:tc>
      </w:tr>
      <w:tr w:rsidR="00630249" w:rsidRPr="00B70510" w:rsidTr="00630249">
        <w:trPr>
          <w:trHeight w:val="318"/>
        </w:trPr>
        <w:tc>
          <w:tcPr>
            <w:tcW w:w="953" w:type="dxa"/>
            <w:tcBorders>
              <w:top w:val="single" w:sz="4" w:space="0" w:color="auto"/>
              <w:left w:val="single" w:sz="4" w:space="0" w:color="auto"/>
              <w:bottom w:val="single" w:sz="4" w:space="0" w:color="auto"/>
              <w:right w:val="single" w:sz="4" w:space="0" w:color="auto"/>
            </w:tcBorders>
          </w:tcPr>
          <w:p w:rsidR="00630249" w:rsidRPr="00B70510" w:rsidRDefault="000B58AE" w:rsidP="00B70510">
            <w:pPr>
              <w:rPr>
                <w:rFonts w:ascii="Times New Roman" w:hAnsi="Times New Roman" w:cs="Times New Roman"/>
                <w:b/>
              </w:rPr>
            </w:pPr>
            <w:r>
              <w:rPr>
                <w:rFonts w:ascii="Times New Roman" w:hAnsi="Times New Roman" w:cs="Times New Roman"/>
                <w:b/>
              </w:rPr>
              <w:t>1.</w:t>
            </w:r>
          </w:p>
        </w:tc>
        <w:tc>
          <w:tcPr>
            <w:tcW w:w="3011" w:type="dxa"/>
            <w:tcBorders>
              <w:top w:val="single" w:sz="4" w:space="0" w:color="auto"/>
              <w:left w:val="single" w:sz="4" w:space="0" w:color="auto"/>
              <w:bottom w:val="single" w:sz="4" w:space="0" w:color="auto"/>
              <w:right w:val="single" w:sz="4" w:space="0" w:color="auto"/>
            </w:tcBorders>
          </w:tcPr>
          <w:p w:rsidR="00630249" w:rsidRPr="009002C0" w:rsidRDefault="000B58AE" w:rsidP="00B70510">
            <w:pPr>
              <w:rPr>
                <w:rFonts w:ascii="Times New Roman" w:hAnsi="Times New Roman" w:cs="Times New Roman"/>
              </w:rPr>
            </w:pPr>
            <w:r w:rsidRPr="009002C0">
              <w:rPr>
                <w:rFonts w:ascii="Times New Roman" w:hAnsi="Times New Roman" w:cs="Times New Roman"/>
              </w:rPr>
              <w:t>Assistance and Counselling Centre for Family Perpetrators</w:t>
            </w:r>
          </w:p>
        </w:tc>
        <w:tc>
          <w:tcPr>
            <w:tcW w:w="1276" w:type="dxa"/>
            <w:tcBorders>
              <w:top w:val="single" w:sz="4" w:space="0" w:color="auto"/>
              <w:left w:val="single" w:sz="4" w:space="0" w:color="auto"/>
              <w:bottom w:val="single" w:sz="4" w:space="0" w:color="auto"/>
              <w:right w:val="single" w:sz="4" w:space="0" w:color="auto"/>
            </w:tcBorders>
          </w:tcPr>
          <w:p w:rsidR="00630249" w:rsidRPr="009002C0" w:rsidRDefault="000B58AE" w:rsidP="00B70510">
            <w:pPr>
              <w:rPr>
                <w:rFonts w:ascii="Times New Roman" w:hAnsi="Times New Roman" w:cs="Times New Roman"/>
              </w:rPr>
            </w:pPr>
            <w:proofErr w:type="spellStart"/>
            <w:r w:rsidRPr="009002C0">
              <w:rPr>
                <w:rFonts w:ascii="Times New Roman" w:hAnsi="Times New Roman" w:cs="Times New Roman"/>
              </w:rPr>
              <w:t>Drochia</w:t>
            </w:r>
            <w:proofErr w:type="spellEnd"/>
          </w:p>
        </w:tc>
        <w:tc>
          <w:tcPr>
            <w:tcW w:w="2552" w:type="dxa"/>
            <w:tcBorders>
              <w:top w:val="single" w:sz="4" w:space="0" w:color="auto"/>
              <w:left w:val="single" w:sz="4" w:space="0" w:color="auto"/>
              <w:bottom w:val="single" w:sz="4" w:space="0" w:color="auto"/>
              <w:right w:val="single" w:sz="4" w:space="0" w:color="auto"/>
            </w:tcBorders>
          </w:tcPr>
          <w:p w:rsidR="00630249" w:rsidRPr="009002C0" w:rsidRDefault="000B58AE" w:rsidP="00B70510">
            <w:pPr>
              <w:rPr>
                <w:rFonts w:ascii="Times New Roman" w:hAnsi="Times New Roman" w:cs="Times New Roman"/>
              </w:rPr>
            </w:pPr>
            <w:r w:rsidRPr="009002C0">
              <w:rPr>
                <w:rFonts w:ascii="Times New Roman" w:hAnsi="Times New Roman" w:cs="Times New Roman"/>
              </w:rPr>
              <w:t>Yes.</w:t>
            </w:r>
          </w:p>
          <w:p w:rsidR="000B58AE" w:rsidRPr="009002C0" w:rsidRDefault="000B58AE" w:rsidP="00B70510">
            <w:pPr>
              <w:rPr>
                <w:rFonts w:ascii="Times New Roman" w:hAnsi="Times New Roman" w:cs="Times New Roman"/>
              </w:rPr>
            </w:pPr>
            <w:r w:rsidRPr="009002C0">
              <w:rPr>
                <w:rFonts w:ascii="Times New Roman" w:hAnsi="Times New Roman" w:cs="Times New Roman"/>
              </w:rPr>
              <w:t xml:space="preserve">The Centre is member of National Coalition and participates in all prevention activities of Coalition. </w:t>
            </w:r>
          </w:p>
        </w:tc>
        <w:tc>
          <w:tcPr>
            <w:tcW w:w="2300" w:type="dxa"/>
            <w:tcBorders>
              <w:top w:val="single" w:sz="4" w:space="0" w:color="auto"/>
              <w:left w:val="single" w:sz="4" w:space="0" w:color="auto"/>
              <w:bottom w:val="single" w:sz="4" w:space="0" w:color="auto"/>
              <w:right w:val="single" w:sz="4" w:space="0" w:color="auto"/>
            </w:tcBorders>
          </w:tcPr>
          <w:p w:rsidR="00630249" w:rsidRPr="009002C0" w:rsidRDefault="000B58AE" w:rsidP="00B70510">
            <w:pPr>
              <w:rPr>
                <w:rFonts w:ascii="Times New Roman" w:hAnsi="Times New Roman" w:cs="Times New Roman"/>
              </w:rPr>
            </w:pPr>
            <w:r w:rsidRPr="009002C0">
              <w:rPr>
                <w:rFonts w:ascii="Times New Roman" w:hAnsi="Times New Roman" w:cs="Times New Roman"/>
              </w:rPr>
              <w:t>Yes</w:t>
            </w:r>
          </w:p>
        </w:tc>
      </w:tr>
      <w:tr w:rsidR="00630249" w:rsidRPr="00B70510" w:rsidTr="00630249">
        <w:trPr>
          <w:trHeight w:val="301"/>
        </w:trPr>
        <w:tc>
          <w:tcPr>
            <w:tcW w:w="95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1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3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318"/>
        </w:trPr>
        <w:tc>
          <w:tcPr>
            <w:tcW w:w="95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1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3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301"/>
        </w:trPr>
        <w:tc>
          <w:tcPr>
            <w:tcW w:w="95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1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3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318"/>
        </w:trPr>
        <w:tc>
          <w:tcPr>
            <w:tcW w:w="95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1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3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r w:rsidR="00630249" w:rsidRPr="00B70510" w:rsidTr="00630249">
        <w:trPr>
          <w:trHeight w:val="301"/>
        </w:trPr>
        <w:tc>
          <w:tcPr>
            <w:tcW w:w="953"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3011"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c>
          <w:tcPr>
            <w:tcW w:w="2300" w:type="dxa"/>
            <w:tcBorders>
              <w:top w:val="single" w:sz="4" w:space="0" w:color="auto"/>
              <w:left w:val="single" w:sz="4" w:space="0" w:color="auto"/>
              <w:bottom w:val="single" w:sz="4" w:space="0" w:color="auto"/>
              <w:right w:val="single" w:sz="4" w:space="0" w:color="auto"/>
            </w:tcBorders>
          </w:tcPr>
          <w:p w:rsidR="00630249" w:rsidRPr="00B70510" w:rsidRDefault="00630249" w:rsidP="00B70510">
            <w:pPr>
              <w:rPr>
                <w:rFonts w:ascii="Times New Roman" w:hAnsi="Times New Roman" w:cs="Times New Roman"/>
              </w:rPr>
            </w:pPr>
          </w:p>
        </w:tc>
      </w:tr>
    </w:tbl>
    <w:p w:rsidR="00630249" w:rsidRPr="00B70510" w:rsidRDefault="00630249" w:rsidP="00B70510">
      <w:pPr>
        <w:rPr>
          <w:rFonts w:ascii="Times New Roman" w:hAnsi="Times New Roman" w:cs="Times New Roman"/>
          <w:i/>
          <w:color w:val="000000" w:themeColor="text1"/>
        </w:rPr>
      </w:pPr>
    </w:p>
    <w:p w:rsidR="00630249" w:rsidRPr="009002C0" w:rsidRDefault="00630249" w:rsidP="00B70510">
      <w:pPr>
        <w:rPr>
          <w:rFonts w:ascii="Times New Roman" w:hAnsi="Times New Roman" w:cs="Times New Roman"/>
        </w:rPr>
      </w:pPr>
      <w:r w:rsidRPr="009002C0">
        <w:rPr>
          <w:rFonts w:ascii="Times New Roman" w:hAnsi="Times New Roman" w:cs="Times New Roman"/>
          <w:color w:val="000000" w:themeColor="text1"/>
        </w:rPr>
        <w:t xml:space="preserve">Comments: </w:t>
      </w:r>
    </w:p>
    <w:p w:rsidR="00630249" w:rsidRPr="000B58AE" w:rsidRDefault="00630249" w:rsidP="000B58AE">
      <w:pPr>
        <w:autoSpaceDE w:val="0"/>
        <w:autoSpaceDN w:val="0"/>
        <w:adjustRightInd w:val="0"/>
        <w:spacing w:after="0" w:line="240" w:lineRule="auto"/>
        <w:jc w:val="both"/>
        <w:rPr>
          <w:rFonts w:ascii="Times New Roman" w:hAnsi="Times New Roman" w:cs="Times New Roman"/>
          <w:lang w:val="en-US"/>
        </w:rPr>
      </w:pPr>
      <w:r w:rsidRPr="009002C0">
        <w:rPr>
          <w:rFonts w:ascii="Times New Roman" w:hAnsi="Times New Roman" w:cs="Times New Roman"/>
        </w:rPr>
        <w:t xml:space="preserve">There is an Assistance and Counselling Centre for Family Perpetrators in </w:t>
      </w:r>
      <w:proofErr w:type="spellStart"/>
      <w:r w:rsidRPr="009002C0">
        <w:rPr>
          <w:rFonts w:ascii="Times New Roman" w:hAnsi="Times New Roman" w:cs="Times New Roman"/>
        </w:rPr>
        <w:t>Drochia</w:t>
      </w:r>
      <w:proofErr w:type="spellEnd"/>
      <w:r w:rsidRPr="009002C0">
        <w:rPr>
          <w:rFonts w:ascii="Times New Roman" w:hAnsi="Times New Roman" w:cs="Times New Roman"/>
        </w:rPr>
        <w:t>.</w:t>
      </w:r>
      <w:r w:rsidRPr="009002C0">
        <w:rPr>
          <w:rStyle w:val="FootnoteReference"/>
          <w:rFonts w:ascii="Times New Roman" w:hAnsi="Times New Roman" w:cs="Times New Roman"/>
        </w:rPr>
        <w:footnoteReference w:id="55"/>
      </w:r>
      <w:r w:rsidRPr="009002C0">
        <w:rPr>
          <w:rFonts w:ascii="Times New Roman" w:hAnsi="Times New Roman" w:cs="Times New Roman"/>
        </w:rPr>
        <w:t xml:space="preserve"> </w:t>
      </w:r>
      <w:r w:rsidR="000B58AE" w:rsidRPr="009002C0">
        <w:rPr>
          <w:rFonts w:ascii="Times New Roman" w:hAnsi="Times New Roman" w:cs="Times New Roman"/>
        </w:rPr>
        <w:t xml:space="preserve">On average per month, the </w:t>
      </w:r>
      <w:proofErr w:type="spellStart"/>
      <w:r w:rsidR="000B58AE" w:rsidRPr="009002C0">
        <w:rPr>
          <w:rFonts w:ascii="Times New Roman" w:hAnsi="Times New Roman" w:cs="Times New Roman"/>
        </w:rPr>
        <w:t>center</w:t>
      </w:r>
      <w:proofErr w:type="spellEnd"/>
      <w:r w:rsidR="000B58AE" w:rsidRPr="009002C0">
        <w:rPr>
          <w:rFonts w:ascii="Times New Roman" w:hAnsi="Times New Roman" w:cs="Times New Roman"/>
        </w:rPr>
        <w:t xml:space="preserve"> provides services to 17 persons. The clients are men (100%). The target groups of </w:t>
      </w:r>
      <w:r w:rsidR="000B58AE" w:rsidRPr="009002C0">
        <w:rPr>
          <w:rFonts w:ascii="Times New Roman" w:hAnsi="Times New Roman" w:cs="Times New Roman"/>
        </w:rPr>
        <w:lastRenderedPageBreak/>
        <w:t xml:space="preserve">the </w:t>
      </w:r>
      <w:proofErr w:type="spellStart"/>
      <w:r w:rsidR="000B58AE" w:rsidRPr="009002C0">
        <w:rPr>
          <w:rFonts w:ascii="Times New Roman" w:hAnsi="Times New Roman" w:cs="Times New Roman"/>
        </w:rPr>
        <w:t>center</w:t>
      </w:r>
      <w:proofErr w:type="spellEnd"/>
      <w:r w:rsidR="000B58AE" w:rsidRPr="009002C0">
        <w:rPr>
          <w:rFonts w:ascii="Times New Roman" w:hAnsi="Times New Roman" w:cs="Times New Roman"/>
        </w:rPr>
        <w:t xml:space="preserve"> are men (18 years or above), who are perpetrators of violence. The </w:t>
      </w:r>
      <w:proofErr w:type="spellStart"/>
      <w:r w:rsidR="000B58AE" w:rsidRPr="009002C0">
        <w:rPr>
          <w:rFonts w:ascii="Times New Roman" w:hAnsi="Times New Roman" w:cs="Times New Roman"/>
        </w:rPr>
        <w:t>center</w:t>
      </w:r>
      <w:proofErr w:type="spellEnd"/>
      <w:r w:rsidR="000B58AE" w:rsidRPr="009002C0">
        <w:rPr>
          <w:rFonts w:ascii="Times New Roman" w:hAnsi="Times New Roman" w:cs="Times New Roman"/>
        </w:rPr>
        <w:t xml:space="preserve"> provides telephone </w:t>
      </w:r>
      <w:r w:rsidR="009002C0" w:rsidRPr="009002C0">
        <w:rPr>
          <w:rFonts w:ascii="Times New Roman" w:hAnsi="Times New Roman" w:cs="Times New Roman"/>
        </w:rPr>
        <w:t>counselling</w:t>
      </w:r>
      <w:r w:rsidR="000B58AE" w:rsidRPr="009002C0">
        <w:rPr>
          <w:rFonts w:ascii="Times New Roman" w:hAnsi="Times New Roman" w:cs="Times New Roman"/>
        </w:rPr>
        <w:t xml:space="preserve">, face-to-face </w:t>
      </w:r>
      <w:r w:rsidR="009002C0" w:rsidRPr="009002C0">
        <w:rPr>
          <w:rFonts w:ascii="Times New Roman" w:hAnsi="Times New Roman" w:cs="Times New Roman"/>
        </w:rPr>
        <w:t>counselling</w:t>
      </w:r>
      <w:r w:rsidR="000B58AE" w:rsidRPr="009002C0">
        <w:rPr>
          <w:rFonts w:ascii="Times New Roman" w:hAnsi="Times New Roman" w:cs="Times New Roman"/>
        </w:rPr>
        <w:t xml:space="preserve">, crisis intervention (within the community), legal advice and legal aid (criminal law, civil law – protection orders, compensation), trainings (internal and external), outreach (ex. in rural areas), social reintegration (i.e. access to education), access to the </w:t>
      </w:r>
      <w:proofErr w:type="spellStart"/>
      <w:r w:rsidR="000B58AE" w:rsidRPr="009002C0">
        <w:rPr>
          <w:rFonts w:ascii="Times New Roman" w:hAnsi="Times New Roman" w:cs="Times New Roman"/>
        </w:rPr>
        <w:t>labor</w:t>
      </w:r>
      <w:proofErr w:type="spellEnd"/>
      <w:r w:rsidR="000B58AE" w:rsidRPr="009002C0">
        <w:rPr>
          <w:rFonts w:ascii="Times New Roman" w:hAnsi="Times New Roman" w:cs="Times New Roman"/>
        </w:rPr>
        <w:t xml:space="preserve"> market, access to financial aid (for families), medical assistance, follow-up/evaluation with the families, data collection/research, awareness-raising, lobbying (for victims of violence), and networking (with services for victims of violence).</w:t>
      </w:r>
    </w:p>
    <w:p w:rsidR="00630249" w:rsidRPr="00B70510" w:rsidRDefault="00630249" w:rsidP="000B58AE">
      <w:pPr>
        <w:jc w:val="both"/>
        <w:rPr>
          <w:rFonts w:ascii="Times New Roman" w:hAnsi="Times New Roman" w:cs="Times New Roman"/>
        </w:rPr>
      </w:pPr>
    </w:p>
    <w:p w:rsidR="00630249" w:rsidRPr="00B70510" w:rsidRDefault="00630249" w:rsidP="00AB598C">
      <w:pPr>
        <w:rPr>
          <w:rFonts w:ascii="Times New Roman" w:hAnsi="Times New Roman" w:cs="Times New Roman"/>
        </w:rPr>
      </w:pPr>
    </w:p>
    <w:sectPr w:rsidR="00630249" w:rsidRPr="00B70510" w:rsidSect="00A415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8F1" w:rsidRDefault="00D278F1" w:rsidP="00630249">
      <w:pPr>
        <w:spacing w:after="0" w:line="240" w:lineRule="auto"/>
      </w:pPr>
      <w:r>
        <w:separator/>
      </w:r>
    </w:p>
  </w:endnote>
  <w:endnote w:type="continuationSeparator" w:id="0">
    <w:p w:rsidR="00D278F1" w:rsidRDefault="00D278F1" w:rsidP="00630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8F1" w:rsidRDefault="00D278F1" w:rsidP="00630249">
      <w:pPr>
        <w:spacing w:after="0" w:line="240" w:lineRule="auto"/>
      </w:pPr>
      <w:r>
        <w:separator/>
      </w:r>
    </w:p>
  </w:footnote>
  <w:footnote w:type="continuationSeparator" w:id="0">
    <w:p w:rsidR="00D278F1" w:rsidRDefault="00D278F1" w:rsidP="00630249">
      <w:pPr>
        <w:spacing w:after="0" w:line="240" w:lineRule="auto"/>
      </w:pPr>
      <w:r>
        <w:continuationSeparator/>
      </w:r>
    </w:p>
  </w:footnote>
  <w:footnote w:id="1">
    <w:p w:rsidR="00D278F1" w:rsidRDefault="00D278F1" w:rsidP="00630249">
      <w:pPr>
        <w:pStyle w:val="FootnoteText"/>
        <w:rPr>
          <w:lang w:val="en-US"/>
        </w:rPr>
      </w:pPr>
      <w:r>
        <w:rPr>
          <w:rStyle w:val="FootnoteReference"/>
        </w:rPr>
        <w:footnoteRef/>
      </w:r>
      <w:r>
        <w:rPr>
          <w:lang w:val="en-US"/>
        </w:rPr>
        <w:t xml:space="preserve"> </w:t>
      </w:r>
      <w:proofErr w:type="spellStart"/>
      <w:r>
        <w:rPr>
          <w:lang w:val="en-US"/>
        </w:rPr>
        <w:t>Eurostat</w:t>
      </w:r>
      <w:proofErr w:type="spellEnd"/>
      <w:r>
        <w:rPr>
          <w:lang w:val="en-US"/>
        </w:rPr>
        <w:t xml:space="preserve"> 2014; when data for 2014 was not available, information from previous year was provided </w:t>
      </w:r>
    </w:p>
  </w:footnote>
  <w:footnote w:id="2">
    <w:p w:rsidR="00D278F1" w:rsidRDefault="00D278F1" w:rsidP="00630249">
      <w:pPr>
        <w:pStyle w:val="FootnoteText"/>
        <w:rPr>
          <w:lang w:val="en-US"/>
        </w:rPr>
      </w:pPr>
      <w:r>
        <w:rPr>
          <w:rStyle w:val="FootnoteReference"/>
        </w:rPr>
        <w:footnoteRef/>
      </w:r>
      <w:r>
        <w:rPr>
          <w:lang w:val="en-US"/>
        </w:rPr>
        <w:t xml:space="preserve"> </w:t>
      </w:r>
      <w:r>
        <w:rPr>
          <w:shd w:val="clear" w:color="auto" w:fill="FFFFFF" w:themeFill="background1"/>
          <w:lang w:val="en-US"/>
        </w:rPr>
        <w:t>In order to understand the level of service provision, it is important to know about the administrative structure of the country</w:t>
      </w:r>
      <w:r>
        <w:rPr>
          <w:lang w:val="en-US"/>
        </w:rPr>
        <w:t xml:space="preserve"> which is relevant for women’s support services.</w:t>
      </w:r>
    </w:p>
  </w:footnote>
  <w:footnote w:id="3">
    <w:p w:rsidR="00D278F1" w:rsidRDefault="00D278F1" w:rsidP="00630249">
      <w:pPr>
        <w:pStyle w:val="FootnoteText"/>
        <w:rPr>
          <w:lang w:val="fr-FR"/>
        </w:rPr>
      </w:pPr>
      <w:r>
        <w:rPr>
          <w:rStyle w:val="FootnoteReference"/>
        </w:rPr>
        <w:footnoteRef/>
      </w:r>
      <w:r>
        <w:rPr>
          <w:lang w:val="fr-FR"/>
        </w:rPr>
        <w:t xml:space="preserve"> Non EU countries : UNDP Index – </w:t>
      </w:r>
      <w:hyperlink r:id="rId1" w:history="1">
        <w:r>
          <w:rPr>
            <w:rStyle w:val="Hyperlink"/>
            <w:lang w:val="fr-FR"/>
          </w:rPr>
          <w:t>http://hdr.undp.org/en/content/table-4-gender-inequality-index</w:t>
        </w:r>
      </w:hyperlink>
      <w:r>
        <w:rPr>
          <w:lang w:val="fr-FR"/>
        </w:rPr>
        <w:t xml:space="preserve"> </w:t>
      </w:r>
    </w:p>
  </w:footnote>
  <w:footnote w:id="4">
    <w:p w:rsidR="00D278F1" w:rsidRDefault="00D278F1" w:rsidP="00630249">
      <w:pPr>
        <w:pStyle w:val="FootnoteText"/>
        <w:rPr>
          <w:lang w:val="en-US"/>
        </w:rPr>
      </w:pPr>
      <w:r>
        <w:rPr>
          <w:rStyle w:val="FootnoteReference"/>
        </w:rPr>
        <w:footnoteRef/>
      </w:r>
      <w:r>
        <w:rPr>
          <w:lang w:val="en-US"/>
        </w:rPr>
        <w:t xml:space="preserve"> See Istanbul Convention Article 9 ‘NGOS and Civil Society’ </w:t>
      </w:r>
    </w:p>
  </w:footnote>
  <w:footnote w:id="5">
    <w:p w:rsidR="00D278F1" w:rsidRDefault="00D278F1" w:rsidP="00630249">
      <w:pPr>
        <w:pStyle w:val="CommentText"/>
        <w:rPr>
          <w:lang w:val="ro-RO"/>
        </w:rPr>
      </w:pPr>
      <w:r>
        <w:rPr>
          <w:rStyle w:val="FootnoteReference"/>
        </w:rPr>
        <w:footnoteRef/>
      </w:r>
      <w:r>
        <w:rPr>
          <w:lang w:val="en-US"/>
        </w:rPr>
        <w:t xml:space="preserve"> </w:t>
      </w:r>
      <w:r>
        <w:rPr>
          <w:rFonts w:eastAsia="Times New Roman"/>
          <w:sz w:val="22"/>
          <w:szCs w:val="22"/>
          <w:lang w:val="ro-RO" w:eastAsia="nl-NL"/>
        </w:rPr>
        <w:t xml:space="preserve">Report on </w:t>
      </w:r>
      <w:proofErr w:type="spellStart"/>
      <w:r>
        <w:rPr>
          <w:rFonts w:eastAsia="Times New Roman"/>
          <w:sz w:val="22"/>
          <w:szCs w:val="22"/>
          <w:lang w:val="ro-RO" w:eastAsia="nl-NL"/>
        </w:rPr>
        <w:t>new</w:t>
      </w:r>
      <w:proofErr w:type="spellEnd"/>
      <w:r>
        <w:rPr>
          <w:rFonts w:eastAsia="Times New Roman"/>
          <w:sz w:val="22"/>
          <w:szCs w:val="22"/>
          <w:lang w:val="ro-RO" w:eastAsia="nl-NL"/>
        </w:rPr>
        <w:t xml:space="preserve"> </w:t>
      </w:r>
      <w:proofErr w:type="spellStart"/>
      <w:r>
        <w:rPr>
          <w:rFonts w:eastAsia="Times New Roman"/>
          <w:sz w:val="22"/>
          <w:szCs w:val="22"/>
          <w:lang w:val="ro-RO" w:eastAsia="nl-NL"/>
        </w:rPr>
        <w:t>developments</w:t>
      </w:r>
      <w:proofErr w:type="spellEnd"/>
      <w:r>
        <w:rPr>
          <w:rFonts w:eastAsia="Times New Roman"/>
          <w:sz w:val="22"/>
          <w:szCs w:val="22"/>
          <w:lang w:val="ro-RO" w:eastAsia="nl-NL"/>
        </w:rPr>
        <w:t xml:space="preserve"> in </w:t>
      </w:r>
      <w:proofErr w:type="spellStart"/>
      <w:r>
        <w:rPr>
          <w:rFonts w:eastAsia="Times New Roman"/>
          <w:sz w:val="22"/>
          <w:szCs w:val="22"/>
          <w:lang w:val="ro-RO" w:eastAsia="nl-NL"/>
        </w:rPr>
        <w:t>the</w:t>
      </w:r>
      <w:proofErr w:type="spellEnd"/>
      <w:r>
        <w:rPr>
          <w:rFonts w:eastAsia="Times New Roman"/>
          <w:sz w:val="22"/>
          <w:szCs w:val="22"/>
          <w:lang w:val="ro-RO" w:eastAsia="nl-NL"/>
        </w:rPr>
        <w:t xml:space="preserve">  Republic of Moldova - </w:t>
      </w:r>
      <w:r>
        <w:rPr>
          <w:rFonts w:eastAsia="Times New Roman" w:cs="Times New Roman"/>
          <w:lang w:val="ro-RO" w:eastAsia="nl-NL"/>
        </w:rPr>
        <w:t xml:space="preserve">WAVE </w:t>
      </w:r>
      <w:proofErr w:type="spellStart"/>
      <w:r>
        <w:rPr>
          <w:rFonts w:eastAsia="Times New Roman" w:cs="Times New Roman"/>
          <w:lang w:val="ro-RO" w:eastAsia="nl-NL"/>
        </w:rPr>
        <w:t>CoCo</w:t>
      </w:r>
      <w:proofErr w:type="spellEnd"/>
      <w:r>
        <w:rPr>
          <w:rFonts w:eastAsia="Times New Roman" w:cs="Times New Roman"/>
          <w:lang w:val="ro-RO" w:eastAsia="nl-NL"/>
        </w:rPr>
        <w:t xml:space="preserve"> </w:t>
      </w:r>
      <w:proofErr w:type="spellStart"/>
      <w:r>
        <w:rPr>
          <w:rFonts w:eastAsia="Times New Roman" w:cs="Times New Roman"/>
          <w:lang w:val="ro-RO" w:eastAsia="nl-NL"/>
        </w:rPr>
        <w:t>meeting</w:t>
      </w:r>
      <w:proofErr w:type="spellEnd"/>
      <w:r>
        <w:rPr>
          <w:rFonts w:eastAsia="Times New Roman" w:cs="Times New Roman"/>
          <w:lang w:val="ro-RO" w:eastAsia="nl-NL"/>
        </w:rPr>
        <w:t xml:space="preserve"> 10 -11 June 2015, Report </w:t>
      </w:r>
      <w:proofErr w:type="spellStart"/>
      <w:r>
        <w:rPr>
          <w:rFonts w:eastAsia="Times New Roman" w:cs="Times New Roman"/>
          <w:lang w:val="ro-RO" w:eastAsia="nl-NL"/>
        </w:rPr>
        <w:t>prepared</w:t>
      </w:r>
      <w:proofErr w:type="spellEnd"/>
      <w:r>
        <w:rPr>
          <w:rFonts w:eastAsia="Times New Roman" w:cs="Times New Roman"/>
          <w:lang w:val="ro-RO" w:eastAsia="nl-NL"/>
        </w:rPr>
        <w:t xml:space="preserve"> </w:t>
      </w:r>
      <w:proofErr w:type="spellStart"/>
      <w:r>
        <w:rPr>
          <w:rFonts w:eastAsia="Times New Roman" w:cs="Times New Roman"/>
          <w:lang w:val="ro-RO" w:eastAsia="nl-NL"/>
        </w:rPr>
        <w:t>by</w:t>
      </w:r>
      <w:proofErr w:type="spellEnd"/>
      <w:r>
        <w:rPr>
          <w:rFonts w:eastAsia="Times New Roman" w:cs="Times New Roman"/>
          <w:lang w:val="ro-RO" w:eastAsia="nl-NL"/>
        </w:rPr>
        <w:t xml:space="preserve"> </w:t>
      </w:r>
      <w:proofErr w:type="spellStart"/>
      <w:r>
        <w:rPr>
          <w:rFonts w:eastAsia="Times New Roman" w:cs="Times New Roman"/>
          <w:lang w:val="ro-RO" w:eastAsia="nl-NL"/>
        </w:rPr>
        <w:t>Women’s</w:t>
      </w:r>
      <w:proofErr w:type="spellEnd"/>
      <w:r>
        <w:rPr>
          <w:rFonts w:eastAsia="Times New Roman" w:cs="Times New Roman"/>
          <w:lang w:val="ro-RO" w:eastAsia="nl-NL"/>
        </w:rPr>
        <w:t xml:space="preserve"> Law Center, </w:t>
      </w:r>
      <w:proofErr w:type="spellStart"/>
      <w:r>
        <w:rPr>
          <w:rFonts w:eastAsia="Times New Roman" w:cs="Times New Roman"/>
          <w:lang w:val="ro-RO" w:eastAsia="nl-NL"/>
        </w:rPr>
        <w:t>Secretary</w:t>
      </w:r>
      <w:proofErr w:type="spellEnd"/>
      <w:r>
        <w:rPr>
          <w:rFonts w:eastAsia="Times New Roman" w:cs="Times New Roman"/>
          <w:lang w:val="ro-RO" w:eastAsia="nl-NL"/>
        </w:rPr>
        <w:t xml:space="preserve"> of </w:t>
      </w:r>
      <w:proofErr w:type="spellStart"/>
      <w:r>
        <w:rPr>
          <w:rFonts w:eastAsia="Times New Roman" w:cs="Times New Roman"/>
          <w:lang w:val="ro-RO" w:eastAsia="nl-NL"/>
        </w:rPr>
        <w:t>the</w:t>
      </w:r>
      <w:proofErr w:type="spellEnd"/>
      <w:r>
        <w:rPr>
          <w:rFonts w:eastAsia="Times New Roman" w:cs="Times New Roman"/>
          <w:lang w:val="ro-RO" w:eastAsia="nl-NL"/>
        </w:rPr>
        <w:t xml:space="preserve"> National </w:t>
      </w:r>
      <w:proofErr w:type="spellStart"/>
      <w:r>
        <w:rPr>
          <w:rFonts w:eastAsia="Times New Roman" w:cs="Times New Roman"/>
          <w:lang w:val="ro-RO" w:eastAsia="nl-NL"/>
        </w:rPr>
        <w:t>Coaltion</w:t>
      </w:r>
      <w:proofErr w:type="spellEnd"/>
    </w:p>
  </w:footnote>
  <w:footnote w:id="6">
    <w:p w:rsidR="00D278F1" w:rsidRDefault="00D278F1" w:rsidP="00630249">
      <w:pPr>
        <w:pStyle w:val="FootnoteText"/>
        <w:rPr>
          <w:lang w:val="en-US"/>
        </w:rPr>
      </w:pPr>
      <w:r>
        <w:rPr>
          <w:rStyle w:val="FootnoteReference"/>
        </w:rPr>
        <w:footnoteRef/>
      </w:r>
      <w:r>
        <w:rPr>
          <w:lang w:val="en-US"/>
        </w:rPr>
        <w:t xml:space="preserve"> Women’s Law Center “Stop Violence Newsletter” (n.1, 2015), p.2 and p.8</w:t>
      </w:r>
    </w:p>
    <w:p w:rsidR="00D278F1" w:rsidRDefault="001023CD" w:rsidP="00630249">
      <w:pPr>
        <w:pStyle w:val="FootnoteText"/>
        <w:rPr>
          <w:lang w:val="en-US"/>
        </w:rPr>
      </w:pPr>
      <w:hyperlink r:id="rId2" w:history="1">
        <w:r w:rsidR="00D278F1">
          <w:rPr>
            <w:rStyle w:val="Hyperlink"/>
            <w:lang w:val="en-US"/>
          </w:rPr>
          <w:t>http://www.cnajgs.md/uploads/asset/file/ro/656/Stopviolence_Newsletter__ENG___1_.pdf</w:t>
        </w:r>
      </w:hyperlink>
    </w:p>
    <w:p w:rsidR="00D278F1" w:rsidRDefault="00D278F1" w:rsidP="00630249">
      <w:pPr>
        <w:pStyle w:val="FootnoteText"/>
        <w:rPr>
          <w:lang w:val="en-US"/>
        </w:rPr>
      </w:pPr>
      <w:r>
        <w:rPr>
          <w:lang w:val="en-US"/>
        </w:rPr>
        <w:t>[accessed: 4.8.2015]</w:t>
      </w:r>
    </w:p>
  </w:footnote>
  <w:footnote w:id="7">
    <w:p w:rsidR="00D278F1" w:rsidRDefault="00D278F1" w:rsidP="00630249">
      <w:pPr>
        <w:pStyle w:val="FootnoteText"/>
        <w:rPr>
          <w:lang w:val="en-US"/>
        </w:rPr>
      </w:pPr>
      <w:r>
        <w:rPr>
          <w:rStyle w:val="FootnoteReference"/>
        </w:rPr>
        <w:footnoteRef/>
      </w:r>
      <w:r>
        <w:rPr>
          <w:lang w:val="en-US"/>
        </w:rPr>
        <w:t xml:space="preserve"> Women’s Law Center “Stop Violence Newsletter” (n.1, 2015), p.4</w:t>
      </w:r>
    </w:p>
    <w:p w:rsidR="00D278F1" w:rsidRDefault="001023CD" w:rsidP="00630249">
      <w:pPr>
        <w:pStyle w:val="FootnoteText"/>
        <w:rPr>
          <w:lang w:val="en-US"/>
        </w:rPr>
      </w:pPr>
      <w:hyperlink r:id="rId3" w:history="1">
        <w:r w:rsidR="00D278F1">
          <w:rPr>
            <w:rStyle w:val="Hyperlink"/>
            <w:lang w:val="en-US"/>
          </w:rPr>
          <w:t>http://www.cnajgs.md/uploads/asset/file/ro/656/Stopviolence_Newsletter__ENG___1_.pdf</w:t>
        </w:r>
      </w:hyperlink>
    </w:p>
    <w:p w:rsidR="00D278F1" w:rsidRDefault="00D278F1" w:rsidP="00630249">
      <w:pPr>
        <w:pStyle w:val="FootnoteText"/>
        <w:rPr>
          <w:lang w:val="en-US"/>
        </w:rPr>
      </w:pPr>
      <w:r>
        <w:rPr>
          <w:lang w:val="en-US"/>
        </w:rPr>
        <w:t>[accessed: 4.8.2015]</w:t>
      </w:r>
    </w:p>
  </w:footnote>
  <w:footnote w:id="8">
    <w:p w:rsidR="00D278F1" w:rsidRPr="009002C0" w:rsidRDefault="00D278F1">
      <w:pPr>
        <w:pStyle w:val="FootnoteText"/>
      </w:pPr>
      <w:r w:rsidRPr="009002C0">
        <w:rPr>
          <w:rStyle w:val="FootnoteReference"/>
        </w:rPr>
        <w:footnoteRef/>
      </w:r>
      <w:r w:rsidRPr="009002C0">
        <w:t xml:space="preserve"> </w:t>
      </w:r>
      <w:r w:rsidRPr="009002C0">
        <w:t>Capacity gap analysis study of service providers working with women victims of domestic violence in Republic of Moldova</w:t>
      </w:r>
    </w:p>
    <w:p w:rsidR="00D278F1" w:rsidRPr="00547AD2" w:rsidRDefault="00D278F1">
      <w:pPr>
        <w:pStyle w:val="FootnoteText"/>
      </w:pPr>
      <w:r w:rsidRPr="009002C0">
        <w:t>http://cdf.md/rom/resources/capacity-gap-analysis-study-of-service-providers-working-with-women-victims-of-dom-32517</w:t>
      </w:r>
    </w:p>
  </w:footnote>
  <w:footnote w:id="9">
    <w:p w:rsidR="00D278F1" w:rsidRDefault="00D278F1" w:rsidP="00630249">
      <w:pPr>
        <w:pStyle w:val="FootnoteText"/>
        <w:tabs>
          <w:tab w:val="left" w:pos="5475"/>
        </w:tabs>
        <w:rPr>
          <w:lang w:val="en-US"/>
        </w:rPr>
      </w:pPr>
      <w:r>
        <w:rPr>
          <w:rStyle w:val="FootnoteReference"/>
        </w:rPr>
        <w:footnoteRef/>
      </w:r>
      <w:r>
        <w:rPr>
          <w:lang w:val="en-GB"/>
        </w:rPr>
        <w:t xml:space="preserve"> </w:t>
      </w:r>
      <w:r>
        <w:rPr>
          <w:lang w:val="en-US"/>
        </w:rPr>
        <w:t>Istanbul Convention, Article 7 ‘Comprehensive and coordinated policies’</w:t>
      </w:r>
    </w:p>
  </w:footnote>
  <w:footnote w:id="10">
    <w:p w:rsidR="00D278F1" w:rsidRPr="00890E56" w:rsidRDefault="00D278F1" w:rsidP="00630249">
      <w:pPr>
        <w:pStyle w:val="FootnoteText"/>
      </w:pPr>
      <w:r w:rsidRPr="009002C0">
        <w:rPr>
          <w:rStyle w:val="FootnoteReference"/>
        </w:rPr>
        <w:footnoteRef/>
      </w:r>
      <w:r w:rsidRPr="009002C0">
        <w:rPr>
          <w:lang w:val="en-US"/>
        </w:rPr>
        <w:t xml:space="preserve"> </w:t>
      </w:r>
      <w:hyperlink r:id="rId4" w:history="1">
        <w:r w:rsidRPr="009002C0">
          <w:rPr>
            <w:rStyle w:val="Hyperlink"/>
          </w:rPr>
          <w:t>http://lex.justice.md/index.php?action=view&amp;view=doc&amp;lang=1&amp;id=333441</w:t>
        </w:r>
      </w:hyperlink>
      <w:r w:rsidRPr="009002C0">
        <w:t>, t</w:t>
      </w:r>
      <w:r w:rsidRPr="009002C0">
        <w:rPr>
          <w:lang w:val="en-US"/>
        </w:rPr>
        <w:t xml:space="preserve">he Decision of Government </w:t>
      </w:r>
      <w:r w:rsidRPr="009002C0">
        <w:rPr>
          <w:rFonts w:ascii="Times New Roman" w:hAnsi="Times New Roman" w:cs="Times New Roman"/>
          <w:lang w:val="en-US"/>
        </w:rPr>
        <w:t xml:space="preserve">Nr. 933 from  31.12.2009 on approval of 2010-2015National Program </w:t>
      </w:r>
      <w:r w:rsidRPr="009002C0">
        <w:t>on Gender Equality</w:t>
      </w:r>
    </w:p>
  </w:footnote>
  <w:footnote w:id="11">
    <w:p w:rsidR="00D278F1" w:rsidRDefault="00D278F1" w:rsidP="00630249">
      <w:pPr>
        <w:pStyle w:val="FootnoteText"/>
        <w:rPr>
          <w:lang w:val="en-US"/>
        </w:rPr>
      </w:pPr>
      <w:r>
        <w:rPr>
          <w:rStyle w:val="FootnoteReference"/>
        </w:rPr>
        <w:footnoteRef/>
      </w:r>
      <w:r>
        <w:rPr>
          <w:lang w:val="en-US"/>
        </w:rPr>
        <w:t xml:space="preserve"> Forms as listed in the </w:t>
      </w:r>
      <w:proofErr w:type="spellStart"/>
      <w:r>
        <w:rPr>
          <w:lang w:val="en-US"/>
        </w:rPr>
        <w:t>CoE</w:t>
      </w:r>
      <w:proofErr w:type="spellEnd"/>
      <w:r>
        <w:rPr>
          <w:lang w:val="en-US"/>
        </w:rPr>
        <w:t xml:space="preserve"> Monitoring Report 2014 (P.58) – Forms of violence specifically addressed in national action plan</w:t>
      </w:r>
    </w:p>
  </w:footnote>
  <w:footnote w:id="12">
    <w:p w:rsidR="00D278F1" w:rsidRDefault="00D278F1" w:rsidP="00630249">
      <w:pPr>
        <w:pStyle w:val="FootnoteText"/>
        <w:rPr>
          <w:lang w:val="en-US"/>
        </w:rPr>
      </w:pPr>
      <w:r>
        <w:rPr>
          <w:rStyle w:val="FootnoteReference"/>
        </w:rPr>
        <w:footnoteRef/>
      </w:r>
      <w:r>
        <w:rPr>
          <w:lang w:val="en-US"/>
        </w:rPr>
        <w:t xml:space="preserve"> </w:t>
      </w:r>
      <w:hyperlink r:id="rId5" w:history="1">
        <w:r w:rsidRPr="009002C0">
          <w:rPr>
            <w:rStyle w:val="Hyperlink"/>
          </w:rPr>
          <w:t>http://lex.justice.md/index.php?action=view&amp;view=doc&amp;lang=1&amp;id=333441</w:t>
        </w:r>
      </w:hyperlink>
      <w:r w:rsidRPr="009002C0">
        <w:t>, t</w:t>
      </w:r>
      <w:r w:rsidRPr="009002C0">
        <w:rPr>
          <w:lang w:val="en-US"/>
        </w:rPr>
        <w:t xml:space="preserve">he Decision of Government </w:t>
      </w:r>
      <w:r w:rsidRPr="009002C0">
        <w:rPr>
          <w:rFonts w:ascii="Times New Roman" w:hAnsi="Times New Roman" w:cs="Times New Roman"/>
          <w:lang w:val="en-US"/>
        </w:rPr>
        <w:t xml:space="preserve">Nr. 933 from  31.12.2009 on approval of 2010-2015National Program </w:t>
      </w:r>
      <w:r w:rsidRPr="009002C0">
        <w:t>on Gender Equality</w:t>
      </w:r>
    </w:p>
  </w:footnote>
  <w:footnote w:id="13">
    <w:p w:rsidR="00D278F1" w:rsidRDefault="00D278F1" w:rsidP="00773E05">
      <w:pPr>
        <w:pStyle w:val="FootnoteText"/>
        <w:rPr>
          <w:lang w:val="en-US"/>
        </w:rPr>
      </w:pPr>
      <w:r>
        <w:rPr>
          <w:rStyle w:val="FootnoteReference"/>
        </w:rPr>
        <w:footnoteRef/>
      </w:r>
      <w:r>
        <w:rPr>
          <w:lang w:val="en-US"/>
        </w:rPr>
        <w:t xml:space="preserve"> </w:t>
      </w:r>
      <w:hyperlink r:id="rId6" w:history="1">
        <w:r w:rsidRPr="00890E56">
          <w:rPr>
            <w:rStyle w:val="Hyperlink"/>
          </w:rPr>
          <w:t>http://lex.justice.md/index.php?action=view&amp;view=doc&amp;lang=1&amp;id=333441</w:t>
        </w:r>
      </w:hyperlink>
      <w:r w:rsidRPr="00890E56">
        <w:t xml:space="preserve">, </w:t>
      </w:r>
      <w:r>
        <w:t>t</w:t>
      </w:r>
      <w:r>
        <w:rPr>
          <w:lang w:val="en-US"/>
        </w:rPr>
        <w:t xml:space="preserve">he Decision of Government </w:t>
      </w:r>
      <w:r w:rsidRPr="009002C0">
        <w:rPr>
          <w:rFonts w:ascii="Times New Roman" w:hAnsi="Times New Roman" w:cs="Times New Roman"/>
          <w:lang w:val="en-US"/>
        </w:rPr>
        <w:t xml:space="preserve">Nr. 933 from  31.12.2009 on approval of 2010-2015National Program </w:t>
      </w:r>
      <w:r w:rsidRPr="009002C0">
        <w:t>on Gender Equality</w:t>
      </w:r>
    </w:p>
    <w:p w:rsidR="00D278F1" w:rsidRDefault="00D278F1" w:rsidP="00630249">
      <w:pPr>
        <w:pStyle w:val="FootnoteText"/>
        <w:rPr>
          <w:lang w:val="en-US"/>
        </w:rPr>
      </w:pPr>
    </w:p>
  </w:footnote>
  <w:footnote w:id="14">
    <w:p w:rsidR="00D278F1" w:rsidRPr="009002C0" w:rsidRDefault="00D278F1" w:rsidP="003536CB">
      <w:pPr>
        <w:spacing w:after="0" w:line="240" w:lineRule="auto"/>
        <w:jc w:val="both"/>
        <w:rPr>
          <w:rFonts w:ascii="Times New Roman" w:hAnsi="Times New Roman" w:cs="Times New Roman"/>
        </w:rPr>
      </w:pPr>
      <w:r w:rsidRPr="009002C0">
        <w:rPr>
          <w:rStyle w:val="FootnoteReference"/>
        </w:rPr>
        <w:footnoteRef/>
      </w:r>
      <w:r w:rsidRPr="009002C0">
        <w:t xml:space="preserve"> The draft law on</w:t>
      </w:r>
      <w:r w:rsidRPr="009002C0">
        <w:rPr>
          <w:rFonts w:ascii="Times New Roman" w:hAnsi="Times New Roman" w:cs="Times New Roman"/>
        </w:rPr>
        <w:t xml:space="preserve"> amending  and completing some legislative acts </w:t>
      </w:r>
    </w:p>
    <w:p w:rsidR="00D278F1" w:rsidRPr="003536CB" w:rsidRDefault="00D278F1">
      <w:pPr>
        <w:pStyle w:val="FootnoteText"/>
      </w:pPr>
      <w:r w:rsidRPr="009002C0">
        <w:t>http://particip.gov.md/proiectview.php?l=ro&amp;idd=2067</w:t>
      </w:r>
    </w:p>
  </w:footnote>
  <w:footnote w:id="15">
    <w:p w:rsidR="00D278F1" w:rsidRDefault="00D278F1" w:rsidP="00630249">
      <w:pPr>
        <w:pStyle w:val="FootnoteText"/>
        <w:rPr>
          <w:lang w:val="en-US"/>
        </w:rPr>
      </w:pPr>
      <w:r w:rsidRPr="009002C0">
        <w:rPr>
          <w:rStyle w:val="FootnoteReference"/>
        </w:rPr>
        <w:footnoteRef/>
      </w:r>
      <w:r w:rsidRPr="009002C0">
        <w:rPr>
          <w:lang w:val="en-US"/>
        </w:rPr>
        <w:t xml:space="preserve"> </w:t>
      </w:r>
      <w:hyperlink r:id="rId7" w:history="1">
        <w:r w:rsidRPr="009002C0">
          <w:rPr>
            <w:rStyle w:val="Hyperlink"/>
          </w:rPr>
          <w:t>http://lex.justice.md/index.php?action=view&amp;view=doc&amp;lang=1&amp;id=333441</w:t>
        </w:r>
      </w:hyperlink>
      <w:r w:rsidRPr="009002C0">
        <w:t>, t</w:t>
      </w:r>
      <w:r w:rsidRPr="009002C0">
        <w:rPr>
          <w:lang w:val="en-US"/>
        </w:rPr>
        <w:t xml:space="preserve">he Decision of Government </w:t>
      </w:r>
      <w:r w:rsidRPr="009002C0">
        <w:rPr>
          <w:rFonts w:ascii="Times New Roman" w:hAnsi="Times New Roman" w:cs="Times New Roman"/>
          <w:lang w:val="en-US"/>
        </w:rPr>
        <w:t xml:space="preserve">Nr. 933 from  31.12.2009 on approval of 2010-2015National Program </w:t>
      </w:r>
      <w:r w:rsidRPr="009002C0">
        <w:t>on Gender Equality</w:t>
      </w:r>
      <w:r>
        <w:rPr>
          <w:lang w:val="en-US"/>
        </w:rPr>
        <w:t xml:space="preserve"> </w:t>
      </w:r>
    </w:p>
    <w:p w:rsidR="00D278F1" w:rsidRDefault="00D278F1" w:rsidP="00630249">
      <w:pPr>
        <w:pStyle w:val="FootnoteText"/>
        <w:rPr>
          <w:lang w:val="en-US"/>
        </w:rPr>
      </w:pPr>
    </w:p>
  </w:footnote>
  <w:footnote w:id="16">
    <w:p w:rsidR="00D278F1" w:rsidRDefault="00D278F1" w:rsidP="006B3218">
      <w:pPr>
        <w:pStyle w:val="FootnoteText"/>
        <w:rPr>
          <w:lang w:val="en-US"/>
        </w:rPr>
      </w:pPr>
      <w:r>
        <w:rPr>
          <w:rStyle w:val="FootnoteReference"/>
        </w:rPr>
        <w:footnoteRef/>
      </w:r>
      <w:r>
        <w:rPr>
          <w:lang w:val="en-US"/>
        </w:rPr>
        <w:t xml:space="preserve"> </w:t>
      </w:r>
      <w:hyperlink r:id="rId8" w:history="1">
        <w:r w:rsidRPr="00890E56">
          <w:rPr>
            <w:rStyle w:val="Hyperlink"/>
          </w:rPr>
          <w:t>http://lex.justice.md/index.php?action=view&amp;view=doc&amp;lang=1&amp;id=333441</w:t>
        </w:r>
      </w:hyperlink>
      <w:r w:rsidRPr="00890E56">
        <w:t xml:space="preserve">, </w:t>
      </w:r>
      <w:r>
        <w:t>t</w:t>
      </w:r>
      <w:r>
        <w:rPr>
          <w:lang w:val="en-US"/>
        </w:rPr>
        <w:t xml:space="preserve">he Decision of Government </w:t>
      </w:r>
      <w:r w:rsidRPr="00225643">
        <w:rPr>
          <w:rFonts w:ascii="Times New Roman" w:hAnsi="Times New Roman" w:cs="Times New Roman"/>
          <w:lang w:val="en-US"/>
        </w:rPr>
        <w:t xml:space="preserve">Nr. 933 from  31.12.2009 on approval of 2010-2015National Program </w:t>
      </w:r>
      <w:r w:rsidRPr="00225643">
        <w:t>on Gender Equality</w:t>
      </w:r>
      <w:r>
        <w:rPr>
          <w:lang w:val="en-US"/>
        </w:rPr>
        <w:t xml:space="preserve"> </w:t>
      </w:r>
    </w:p>
    <w:p w:rsidR="00D278F1" w:rsidRDefault="00D278F1" w:rsidP="006B3218">
      <w:pPr>
        <w:pStyle w:val="FootnoteText"/>
        <w:rPr>
          <w:lang w:val="en-US"/>
        </w:rPr>
      </w:pPr>
    </w:p>
    <w:p w:rsidR="00D278F1" w:rsidRDefault="00D278F1" w:rsidP="00630249">
      <w:pPr>
        <w:pStyle w:val="FootnoteText"/>
        <w:rPr>
          <w:lang w:val="en-US"/>
        </w:rPr>
      </w:pPr>
    </w:p>
  </w:footnote>
  <w:footnote w:id="17">
    <w:p w:rsidR="00D278F1" w:rsidRDefault="00D278F1" w:rsidP="00630249">
      <w:pPr>
        <w:shd w:val="clear" w:color="auto" w:fill="FFFFFF" w:themeFill="background1"/>
        <w:spacing w:after="0" w:line="240" w:lineRule="auto"/>
        <w:rPr>
          <w:sz w:val="20"/>
          <w:szCs w:val="20"/>
          <w:lang w:val="en-US"/>
        </w:rPr>
      </w:pPr>
      <w:r>
        <w:rPr>
          <w:rStyle w:val="FootnoteReference"/>
          <w:sz w:val="20"/>
          <w:szCs w:val="20"/>
        </w:rPr>
        <w:footnoteRef/>
      </w:r>
      <w:r>
        <w:rPr>
          <w:b/>
          <w:sz w:val="20"/>
          <w:szCs w:val="20"/>
          <w:lang w:val="en-US"/>
        </w:rPr>
        <w:t xml:space="preserve"> </w:t>
      </w:r>
      <w:r>
        <w:rPr>
          <w:sz w:val="20"/>
          <w:szCs w:val="20"/>
          <w:lang w:val="en-US"/>
        </w:rPr>
        <w:t xml:space="preserve">Istanbul Convention, Article 8 ‘Financial Resources’; this section relates to data from Council of Europe Monitoring Report 2014, Question 4: Are specific funds at governmental levels allocated for activities to combat VAW? At national level, and/or regional, and/or local level; </w:t>
      </w:r>
      <w:proofErr w:type="gramStart"/>
      <w:r>
        <w:rPr>
          <w:sz w:val="20"/>
          <w:szCs w:val="20"/>
          <w:lang w:val="en-US"/>
        </w:rPr>
        <w:t>If</w:t>
      </w:r>
      <w:proofErr w:type="gramEnd"/>
      <w:r>
        <w:rPr>
          <w:sz w:val="20"/>
          <w:szCs w:val="20"/>
          <w:lang w:val="en-US"/>
        </w:rPr>
        <w:t xml:space="preserve"> so, how much per year? Data not available because of decentralized budget; are there funds for NGO activities? National, and/or regional, and/or local level; </w:t>
      </w:r>
      <w:proofErr w:type="gramStart"/>
      <w:r>
        <w:rPr>
          <w:sz w:val="20"/>
          <w:szCs w:val="20"/>
          <w:lang w:val="en-US"/>
        </w:rPr>
        <w:t>If</w:t>
      </w:r>
      <w:proofErr w:type="gramEnd"/>
      <w:r>
        <w:rPr>
          <w:sz w:val="20"/>
          <w:szCs w:val="20"/>
          <w:lang w:val="en-US"/>
        </w:rPr>
        <w:t xml:space="preserve"> so, how much per year? Data not available because of decentralized budget</w:t>
      </w:r>
    </w:p>
  </w:footnote>
  <w:footnote w:id="18">
    <w:p w:rsidR="00D278F1" w:rsidRDefault="00D278F1" w:rsidP="00630249">
      <w:pPr>
        <w:pStyle w:val="FootnoteText"/>
        <w:rPr>
          <w:lang w:val="en-US"/>
        </w:rPr>
      </w:pPr>
      <w:r>
        <w:rPr>
          <w:rStyle w:val="FootnoteReference"/>
        </w:rPr>
        <w:footnoteRef/>
      </w:r>
      <w:r>
        <w:rPr>
          <w:lang w:val="en-US"/>
        </w:rPr>
        <w:t xml:space="preserve"> </w:t>
      </w:r>
      <w:r>
        <w:rPr>
          <w:shd w:val="clear" w:color="auto" w:fill="FFFFFF" w:themeFill="background1"/>
          <w:lang w:val="en-US"/>
        </w:rPr>
        <w:t xml:space="preserve">Istanbul Convention, Article 9 ‘NGOs and civil society’ </w:t>
      </w:r>
    </w:p>
  </w:footnote>
  <w:footnote w:id="19">
    <w:p w:rsidR="00D278F1" w:rsidRPr="00AC3E51" w:rsidRDefault="00D278F1" w:rsidP="003E66C0">
      <w:pPr>
        <w:pStyle w:val="FootnoteText"/>
        <w:rPr>
          <w:lang w:val="ro-RO"/>
        </w:rPr>
      </w:pPr>
      <w:r w:rsidRPr="00AC3E51">
        <w:rPr>
          <w:rStyle w:val="FootnoteReference"/>
        </w:rPr>
        <w:footnoteRef/>
      </w:r>
      <w:r w:rsidRPr="00AC3E51">
        <w:rPr>
          <w:highlight w:val="yellow"/>
        </w:rPr>
        <w:t xml:space="preserve"> </w:t>
      </w:r>
      <w:hyperlink r:id="rId9" w:history="1">
        <w:r w:rsidRPr="00AC3E51">
          <w:rPr>
            <w:rStyle w:val="Hyperlink"/>
          </w:rPr>
          <w:t>http://lex.justice.md/md/327246/</w:t>
        </w:r>
      </w:hyperlink>
      <w:r w:rsidRPr="003E66C0">
        <w:t xml:space="preserve"> </w:t>
      </w:r>
      <w:r w:rsidRPr="00BB119D">
        <w:rPr>
          <w:highlight w:val="yellow"/>
        </w:rPr>
        <w:t>Law to Prevent and Combat Family Violence, Law No.45 of 1 March 2007, No. 178, Official Monitor No. 55-56, 18 March 2008. (Hereafter Law 45.)</w:t>
      </w:r>
      <w:r>
        <w:t xml:space="preserve"> </w:t>
      </w:r>
    </w:p>
  </w:footnote>
  <w:footnote w:id="20">
    <w:p w:rsidR="00D278F1" w:rsidRPr="00547AD2" w:rsidRDefault="00D278F1">
      <w:pPr>
        <w:pStyle w:val="FootnoteText"/>
      </w:pPr>
      <w:r>
        <w:rPr>
          <w:rStyle w:val="FootnoteReference"/>
        </w:rPr>
        <w:footnoteRef/>
      </w:r>
      <w:r>
        <w:t xml:space="preserve"> </w:t>
      </w:r>
    </w:p>
  </w:footnote>
  <w:footnote w:id="21">
    <w:p w:rsidR="00D278F1" w:rsidRPr="000607DC" w:rsidRDefault="00D278F1" w:rsidP="00FD3D49">
      <w:pPr>
        <w:pStyle w:val="FootnoteText"/>
        <w:rPr>
          <w:lang w:val="en-GB"/>
        </w:rPr>
      </w:pPr>
      <w:r>
        <w:rPr>
          <w:rStyle w:val="FootnoteReference"/>
        </w:rPr>
        <w:footnoteRef/>
      </w:r>
      <w:r w:rsidRPr="000607DC">
        <w:rPr>
          <w:lang w:val="en-GB"/>
        </w:rPr>
        <w:t xml:space="preserve"> </w:t>
      </w:r>
      <w:proofErr w:type="gramStart"/>
      <w:r>
        <w:rPr>
          <w:lang w:val="en-GB"/>
        </w:rPr>
        <w:t xml:space="preserve">Haller, </w:t>
      </w:r>
      <w:proofErr w:type="spellStart"/>
      <w:r>
        <w:rPr>
          <w:lang w:val="en-GB"/>
        </w:rPr>
        <w:t>Birgitt</w:t>
      </w:r>
      <w:proofErr w:type="spellEnd"/>
      <w:r>
        <w:rPr>
          <w:lang w:val="en-GB"/>
        </w:rPr>
        <w:t>.</w:t>
      </w:r>
      <w:proofErr w:type="gramEnd"/>
      <w:r>
        <w:rPr>
          <w:lang w:val="en-GB"/>
        </w:rPr>
        <w:t xml:space="preserve"> </w:t>
      </w:r>
      <w:proofErr w:type="gramStart"/>
      <w:r>
        <w:rPr>
          <w:lang w:val="en-GB"/>
        </w:rPr>
        <w:t>(2013). Needs Assessment [Special Service Agreement No. 2013-MOL68-BH).</w:t>
      </w:r>
      <w:proofErr w:type="gramEnd"/>
    </w:p>
  </w:footnote>
  <w:footnote w:id="22">
    <w:p w:rsidR="00D278F1" w:rsidRPr="00054985" w:rsidRDefault="00D278F1" w:rsidP="00FD3D49">
      <w:pPr>
        <w:pStyle w:val="FootnoteText"/>
        <w:rPr>
          <w:lang w:val="en-GB"/>
        </w:rPr>
      </w:pPr>
      <w:r>
        <w:rPr>
          <w:rStyle w:val="FootnoteReference"/>
        </w:rPr>
        <w:footnoteRef/>
      </w:r>
      <w:r w:rsidRPr="00054985">
        <w:rPr>
          <w:lang w:val="en-GB"/>
        </w:rPr>
        <w:t xml:space="preserve"> </w:t>
      </w:r>
      <w:r w:rsidRPr="00054985">
        <w:rPr>
          <w:rFonts w:cs="Segoe UI"/>
          <w:lang w:val="en-GB"/>
        </w:rPr>
        <w:t xml:space="preserve">See </w:t>
      </w:r>
      <w:proofErr w:type="spellStart"/>
      <w:r w:rsidRPr="00054985">
        <w:rPr>
          <w:rFonts w:cs="Segoe UI"/>
          <w:lang w:val="en-GB"/>
        </w:rPr>
        <w:t>Zaporojan-Pirgari</w:t>
      </w:r>
      <w:proofErr w:type="spellEnd"/>
      <w:r w:rsidRPr="00054985">
        <w:rPr>
          <w:rFonts w:cs="Segoe UI"/>
          <w:lang w:val="en-GB"/>
        </w:rPr>
        <w:t>, Angelina. (2011). Report on the Response to Domestic Violence in Moldova: The regulation states that the primary objective of the centres should be to “provide free of charge assistance to victims of domestic violence as well as their children, ranging from accommodation, psychological, medical, legal assistance, as well as reintegration assistance.</w:t>
      </w:r>
      <w:r>
        <w:rPr>
          <w:rFonts w:cs="Segoe UI"/>
          <w:lang w:val="en-GB"/>
        </w:rPr>
        <w:t>” Furthermore, the standards listed in the regulation cover the following: protection and respect for human rights of beneficiaries, standards for admission procedures, types and quality of services to be offered, among other standards.</w:t>
      </w:r>
    </w:p>
  </w:footnote>
  <w:footnote w:id="23">
    <w:p w:rsidR="00D278F1" w:rsidRPr="008A4F76" w:rsidRDefault="00D278F1" w:rsidP="00FD3D49">
      <w:pPr>
        <w:pStyle w:val="FootnoteText"/>
        <w:rPr>
          <w:lang w:val="en-GB"/>
        </w:rPr>
      </w:pPr>
      <w:r>
        <w:rPr>
          <w:rStyle w:val="FootnoteReference"/>
        </w:rPr>
        <w:footnoteRef/>
      </w:r>
      <w:r w:rsidRPr="008A4F76">
        <w:rPr>
          <w:lang w:val="en-GB"/>
        </w:rPr>
        <w:t xml:space="preserve"> </w:t>
      </w:r>
      <w:proofErr w:type="gramStart"/>
      <w:r w:rsidRPr="0012495E">
        <w:rPr>
          <w:lang w:val="en-GB"/>
        </w:rPr>
        <w:t xml:space="preserve">Advocates for Human Rights, Bulgarian Gender Research Foundation and Women’s Law </w:t>
      </w:r>
      <w:proofErr w:type="spellStart"/>
      <w:r w:rsidRPr="0012495E">
        <w:rPr>
          <w:lang w:val="en-GB"/>
        </w:rPr>
        <w:t>Center</w:t>
      </w:r>
      <w:proofErr w:type="spellEnd"/>
      <w:r w:rsidRPr="0012495E">
        <w:rPr>
          <w:lang w:val="en-GB"/>
        </w:rPr>
        <w:t>.</w:t>
      </w:r>
      <w:proofErr w:type="gramEnd"/>
      <w:r w:rsidRPr="0012495E">
        <w:rPr>
          <w:lang w:val="en-GB"/>
        </w:rPr>
        <w:t xml:space="preserve"> </w:t>
      </w:r>
      <w:r>
        <w:rPr>
          <w:lang w:val="en-GB"/>
        </w:rPr>
        <w:t xml:space="preserve">(2012). Implementation of the Republic of Moldova’s Domestic Violence Legislation: A Human Rights Report. [Women’s Human Rights Report Series: The Republic of Moldova]. </w:t>
      </w:r>
      <w:proofErr w:type="gramStart"/>
      <w:r>
        <w:rPr>
          <w:lang w:val="en-GB"/>
        </w:rPr>
        <w:t>Pg. 40.</w:t>
      </w:r>
      <w:proofErr w:type="gramEnd"/>
    </w:p>
  </w:footnote>
  <w:footnote w:id="24">
    <w:p w:rsidR="00D278F1" w:rsidRPr="007C4901" w:rsidRDefault="00D278F1" w:rsidP="00FD3D49">
      <w:pPr>
        <w:pStyle w:val="FootnoteText"/>
        <w:rPr>
          <w:lang w:val="en-GB"/>
        </w:rPr>
      </w:pPr>
      <w:r>
        <w:rPr>
          <w:rStyle w:val="FootnoteReference"/>
        </w:rPr>
        <w:footnoteRef/>
      </w:r>
      <w:r w:rsidRPr="007C4901">
        <w:rPr>
          <w:lang w:val="en-GB"/>
        </w:rPr>
        <w:t xml:space="preserve"> </w:t>
      </w:r>
      <w:proofErr w:type="spellStart"/>
      <w:r w:rsidRPr="00054985">
        <w:rPr>
          <w:rFonts w:cs="Segoe UI"/>
          <w:lang w:val="en-GB"/>
        </w:rPr>
        <w:t>Zaporojan-Pirgari</w:t>
      </w:r>
      <w:proofErr w:type="spellEnd"/>
      <w:r w:rsidRPr="00054985">
        <w:rPr>
          <w:rFonts w:cs="Segoe UI"/>
          <w:lang w:val="en-GB"/>
        </w:rPr>
        <w:t>, Angelina. (2011). Report on the Response to Domestic Violence in Moldova</w:t>
      </w:r>
      <w:r>
        <w:rPr>
          <w:rFonts w:cs="Segoe UI"/>
          <w:lang w:val="en-GB"/>
        </w:rPr>
        <w:t>.</w:t>
      </w:r>
    </w:p>
  </w:footnote>
  <w:footnote w:id="25">
    <w:p w:rsidR="00D278F1" w:rsidRPr="008A4F76" w:rsidRDefault="00D278F1" w:rsidP="00FD3D49">
      <w:pPr>
        <w:pStyle w:val="FootnoteText"/>
        <w:rPr>
          <w:lang w:val="en-GB"/>
        </w:rPr>
      </w:pPr>
      <w:r>
        <w:rPr>
          <w:rStyle w:val="FootnoteReference"/>
        </w:rPr>
        <w:footnoteRef/>
      </w:r>
      <w:r w:rsidRPr="008A4F76">
        <w:rPr>
          <w:lang w:val="en-GB"/>
        </w:rPr>
        <w:t xml:space="preserve"> </w:t>
      </w:r>
      <w:proofErr w:type="gramStart"/>
      <w:r w:rsidRPr="0012495E">
        <w:rPr>
          <w:lang w:val="en-GB"/>
        </w:rPr>
        <w:t xml:space="preserve">Advocates for Human Rights, Bulgarian Gender Research Foundation and Women’s Law </w:t>
      </w:r>
      <w:proofErr w:type="spellStart"/>
      <w:r w:rsidRPr="0012495E">
        <w:rPr>
          <w:lang w:val="en-GB"/>
        </w:rPr>
        <w:t>Center</w:t>
      </w:r>
      <w:proofErr w:type="spellEnd"/>
      <w:r w:rsidRPr="0012495E">
        <w:rPr>
          <w:lang w:val="en-GB"/>
        </w:rPr>
        <w:t>.</w:t>
      </w:r>
      <w:proofErr w:type="gramEnd"/>
      <w:r w:rsidRPr="0012495E">
        <w:rPr>
          <w:lang w:val="en-GB"/>
        </w:rPr>
        <w:t xml:space="preserve"> </w:t>
      </w:r>
      <w:r>
        <w:rPr>
          <w:lang w:val="en-GB"/>
        </w:rPr>
        <w:t xml:space="preserve">(2012). Implementation of the Republic of Moldova’s Domestic Violence Legislation: A Human Rights Report. [Women’s Human Rights Report Series: The Republic of Moldova]. </w:t>
      </w:r>
      <w:proofErr w:type="gramStart"/>
      <w:r>
        <w:rPr>
          <w:lang w:val="en-GB"/>
        </w:rPr>
        <w:t>Pg. 40.</w:t>
      </w:r>
      <w:proofErr w:type="gramEnd"/>
    </w:p>
  </w:footnote>
  <w:footnote w:id="26">
    <w:p w:rsidR="00D278F1" w:rsidRDefault="00D278F1" w:rsidP="00630249">
      <w:pPr>
        <w:pStyle w:val="FootnoteText"/>
        <w:rPr>
          <w:lang w:val="en-US"/>
        </w:rPr>
      </w:pPr>
      <w:r>
        <w:rPr>
          <w:rStyle w:val="FootnoteReference"/>
        </w:rPr>
        <w:footnoteRef/>
      </w:r>
      <w:r>
        <w:rPr>
          <w:lang w:val="en-US"/>
        </w:rPr>
        <w:t xml:space="preserve"> </w:t>
      </w:r>
      <w:r>
        <w:rPr>
          <w:shd w:val="clear" w:color="auto" w:fill="FFFFFF" w:themeFill="background1"/>
          <w:lang w:val="en-US"/>
        </w:rPr>
        <w:t xml:space="preserve">Istanbul Convention, Article 9 ‘NGOs and civil society’ </w:t>
      </w:r>
    </w:p>
  </w:footnote>
  <w:footnote w:id="27">
    <w:p w:rsidR="00D278F1" w:rsidRPr="001E564D" w:rsidRDefault="00D278F1">
      <w:pPr>
        <w:pStyle w:val="FootnoteText"/>
        <w:rPr>
          <w:lang w:val="en-US"/>
        </w:rPr>
      </w:pPr>
      <w:r>
        <w:rPr>
          <w:rStyle w:val="FootnoteReference"/>
        </w:rPr>
        <w:footnoteRef/>
      </w:r>
      <w:r>
        <w:t xml:space="preserve"> </w:t>
      </w:r>
      <w:r w:rsidRPr="00EF085E">
        <w:t>http://cdf.md/files/resources/74/Capacity%20Assessment_Eng.pdf</w:t>
      </w:r>
    </w:p>
  </w:footnote>
  <w:footnote w:id="28">
    <w:p w:rsidR="00D278F1" w:rsidRPr="002943BD" w:rsidRDefault="00D278F1">
      <w:pPr>
        <w:pStyle w:val="FootnoteText"/>
      </w:pPr>
      <w:r>
        <w:rPr>
          <w:rStyle w:val="FootnoteReference"/>
        </w:rPr>
        <w:footnoteRef/>
      </w:r>
      <w:r>
        <w:t xml:space="preserve"> </w:t>
      </w:r>
      <w:r w:rsidRPr="002943BD">
        <w:t>http://www.wave-network.org/sites/default/files/WAVE%20Country%20Report%202013%20Final%20Version.pdf</w:t>
      </w:r>
    </w:p>
  </w:footnote>
  <w:footnote w:id="29">
    <w:p w:rsidR="00D278F1" w:rsidRDefault="00D278F1" w:rsidP="00630249">
      <w:pPr>
        <w:pStyle w:val="FootnoteText"/>
        <w:rPr>
          <w:lang w:val="en-US"/>
        </w:rPr>
      </w:pPr>
      <w:r>
        <w:rPr>
          <w:rStyle w:val="FootnoteReference"/>
        </w:rPr>
        <w:footnoteRef/>
      </w:r>
      <w:r>
        <w:rPr>
          <w:lang w:val="en-US"/>
        </w:rPr>
        <w:t xml:space="preserve"> One shelter ‘place’ = one shelter bed (all beds, for women and children) </w:t>
      </w:r>
    </w:p>
  </w:footnote>
  <w:footnote w:id="30">
    <w:p w:rsidR="00D278F1" w:rsidRPr="00E21DA9" w:rsidRDefault="00D278F1">
      <w:pPr>
        <w:pStyle w:val="FootnoteText"/>
      </w:pPr>
      <w:r>
        <w:rPr>
          <w:rStyle w:val="FootnoteReference"/>
        </w:rPr>
        <w:footnoteRef/>
      </w:r>
      <w:r>
        <w:t xml:space="preserve"> </w:t>
      </w:r>
      <w:r w:rsidRPr="00E21DA9">
        <w:t>http://www.wave-</w:t>
      </w:r>
      <w:r>
        <w:t>n</w:t>
      </w:r>
      <w:r w:rsidRPr="00E21DA9">
        <w:t>etwork.org/sites/default/files/WAVE%20Country%20Report%202013%20Final%20Version.pdf</w:t>
      </w:r>
    </w:p>
  </w:footnote>
  <w:footnote w:id="31">
    <w:p w:rsidR="00D278F1" w:rsidRPr="00062488" w:rsidRDefault="00D278F1" w:rsidP="00AC5070">
      <w:pPr>
        <w:pStyle w:val="FootnoteText"/>
        <w:jc w:val="both"/>
        <w:rPr>
          <w:rFonts w:ascii="Segoe UI" w:hAnsi="Segoe UI" w:cs="Segoe UI"/>
          <w:lang w:val="en-GB"/>
        </w:rPr>
      </w:pPr>
      <w:r w:rsidRPr="00062488">
        <w:rPr>
          <w:rStyle w:val="FootnoteReference"/>
          <w:rFonts w:ascii="Segoe UI" w:hAnsi="Segoe UI" w:cs="Segoe UI"/>
        </w:rPr>
        <w:footnoteRef/>
      </w:r>
      <w:r w:rsidRPr="00062488">
        <w:rPr>
          <w:rFonts w:ascii="Segoe UI" w:hAnsi="Segoe UI" w:cs="Segoe UI"/>
        </w:rPr>
        <w:t xml:space="preserve"> </w:t>
      </w:r>
      <w:proofErr w:type="gramStart"/>
      <w:r w:rsidRPr="00062488">
        <w:rPr>
          <w:rFonts w:ascii="Segoe UI" w:hAnsi="Segoe UI" w:cs="Segoe UI"/>
          <w:lang w:val="en-GB"/>
        </w:rPr>
        <w:t>Based on the Council of Europe Convention on preventing and combating violence against women and domestic violence Explanatory Report Article 23 (Shelters) stipulating 1 shelter place per 10,000 inhabitants.</w:t>
      </w:r>
      <w:proofErr w:type="gramEnd"/>
      <w:r w:rsidRPr="00062488">
        <w:rPr>
          <w:rFonts w:ascii="Segoe UI" w:hAnsi="Segoe UI" w:cs="Segoe UI"/>
          <w:lang w:val="en-GB"/>
        </w:rPr>
        <w:t xml:space="preserve"> With Moldova’s estimated 3,559,497 inhabitants, there is a need for at least 356 shelter places in the country.</w:t>
      </w:r>
    </w:p>
  </w:footnote>
  <w:footnote w:id="32">
    <w:p w:rsidR="00D278F1" w:rsidRDefault="00D278F1" w:rsidP="00630249">
      <w:pPr>
        <w:pStyle w:val="FootnoteText"/>
        <w:rPr>
          <w:lang w:val="en-US"/>
        </w:rPr>
      </w:pPr>
      <w:r>
        <w:rPr>
          <w:rStyle w:val="FootnoteReference"/>
        </w:rPr>
        <w:footnoteRef/>
      </w:r>
      <w:r>
        <w:rPr>
          <w:lang w:val="en-US"/>
        </w:rPr>
        <w:t xml:space="preserve"> Definition of feminist: working for the de jure and de facto equality of women with men</w:t>
      </w:r>
    </w:p>
  </w:footnote>
  <w:footnote w:id="33">
    <w:p w:rsidR="00D278F1" w:rsidRPr="008B0164" w:rsidRDefault="00D278F1" w:rsidP="008B0164">
      <w:pPr>
        <w:pStyle w:val="FootnoteText"/>
      </w:pPr>
      <w:r>
        <w:rPr>
          <w:rStyle w:val="FootnoteReference"/>
        </w:rPr>
        <w:footnoteRef/>
      </w:r>
      <w:r>
        <w:t xml:space="preserve"> </w:t>
      </w:r>
      <w:r w:rsidRPr="008B0164">
        <w:t>http://cdf.md/rom/resources/capacity-gap-analysis-study-of-service-providers-working-with-women-victims-of-dom-32517</w:t>
      </w:r>
    </w:p>
  </w:footnote>
  <w:footnote w:id="34">
    <w:p w:rsidR="00D278F1" w:rsidRPr="00D21215" w:rsidRDefault="00D278F1">
      <w:pPr>
        <w:pStyle w:val="FootnoteText"/>
      </w:pPr>
      <w:r>
        <w:rPr>
          <w:rStyle w:val="FootnoteReference"/>
        </w:rPr>
        <w:footnoteRef/>
      </w:r>
      <w:r>
        <w:t xml:space="preserve"> </w:t>
      </w:r>
      <w:r w:rsidRPr="00D21215">
        <w:t>http://cdf.md/rom/resources/capacity-gap-analysis-study-of-service-providers-working-with-women-victims-of-dom-32517</w:t>
      </w:r>
    </w:p>
  </w:footnote>
  <w:footnote w:id="35">
    <w:p w:rsidR="00D278F1" w:rsidRDefault="00D278F1" w:rsidP="00630249">
      <w:pPr>
        <w:pStyle w:val="FootnoteText"/>
        <w:rPr>
          <w:lang w:val="en-US"/>
        </w:rPr>
      </w:pPr>
      <w:r>
        <w:rPr>
          <w:rStyle w:val="FootnoteReference"/>
        </w:rPr>
        <w:footnoteRef/>
      </w:r>
      <w:r>
        <w:rPr>
          <w:lang w:val="en-US"/>
        </w:rPr>
        <w:t xml:space="preserve"> Most = more than half of them </w:t>
      </w:r>
    </w:p>
  </w:footnote>
  <w:footnote w:id="36">
    <w:p w:rsidR="00D278F1" w:rsidRDefault="00D278F1" w:rsidP="00630249">
      <w:pPr>
        <w:pStyle w:val="FootnoteText"/>
        <w:rPr>
          <w:lang w:val="en-US"/>
        </w:rPr>
      </w:pPr>
      <w:r>
        <w:rPr>
          <w:rStyle w:val="FootnoteReference"/>
        </w:rPr>
        <w:footnoteRef/>
      </w:r>
      <w:r>
        <w:rPr>
          <w:lang w:val="en-US"/>
        </w:rPr>
        <w:t xml:space="preserve"> Some= up to half of them </w:t>
      </w:r>
    </w:p>
  </w:footnote>
  <w:footnote w:id="37">
    <w:p w:rsidR="00D278F1" w:rsidRDefault="00D278F1" w:rsidP="00630249">
      <w:pPr>
        <w:pStyle w:val="FootnoteText"/>
        <w:rPr>
          <w:lang w:val="en-GB"/>
        </w:rPr>
      </w:pPr>
      <w:r>
        <w:rPr>
          <w:rStyle w:val="FootnoteReference"/>
        </w:rPr>
        <w:footnoteRef/>
      </w:r>
      <w:r>
        <w:rPr>
          <w:lang w:val="en-GB"/>
        </w:rPr>
        <w:t xml:space="preserve"> Are the shelters accessible for all individuals who identify as women?</w:t>
      </w:r>
    </w:p>
  </w:footnote>
  <w:footnote w:id="38">
    <w:p w:rsidR="00D278F1" w:rsidRDefault="00D278F1" w:rsidP="00630249">
      <w:pPr>
        <w:pStyle w:val="FootnoteText"/>
        <w:rPr>
          <w:lang w:val="en-US"/>
        </w:rPr>
      </w:pPr>
      <w:r>
        <w:rPr>
          <w:rStyle w:val="FootnoteReference"/>
        </w:rPr>
        <w:footnoteRef/>
      </w:r>
      <w:r>
        <w:rPr>
          <w:lang w:val="en-US"/>
        </w:rPr>
        <w:t xml:space="preserve"> ‘Free of charge’ should apply to calls from both landlines and mobile phones.</w:t>
      </w:r>
    </w:p>
  </w:footnote>
  <w:footnote w:id="39">
    <w:p w:rsidR="00D278F1" w:rsidRDefault="00D278F1" w:rsidP="00630249">
      <w:pPr>
        <w:pStyle w:val="FootnoteText"/>
        <w:rPr>
          <w:lang w:val="en-US"/>
        </w:rPr>
      </w:pPr>
      <w:r>
        <w:rPr>
          <w:rStyle w:val="FootnoteReference"/>
        </w:rPr>
        <w:footnoteRef/>
      </w:r>
      <w:r>
        <w:rPr>
          <w:lang w:val="en-US"/>
        </w:rPr>
        <w:t xml:space="preserve"> Most = more than half </w:t>
      </w:r>
    </w:p>
  </w:footnote>
  <w:footnote w:id="40">
    <w:p w:rsidR="00D278F1" w:rsidRDefault="00D278F1" w:rsidP="00630249">
      <w:pPr>
        <w:pStyle w:val="FootnoteText"/>
        <w:rPr>
          <w:lang w:val="en-US"/>
        </w:rPr>
      </w:pPr>
      <w:r>
        <w:rPr>
          <w:rStyle w:val="FootnoteReference"/>
        </w:rPr>
        <w:footnoteRef/>
      </w:r>
      <w:r>
        <w:rPr>
          <w:lang w:val="en-US"/>
        </w:rPr>
        <w:t xml:space="preserve"> Most = more than half </w:t>
      </w:r>
    </w:p>
  </w:footnote>
  <w:footnote w:id="41">
    <w:p w:rsidR="00D278F1" w:rsidRDefault="00D278F1" w:rsidP="00630249">
      <w:pPr>
        <w:pStyle w:val="FootnoteText"/>
        <w:rPr>
          <w:lang w:val="en-GB"/>
        </w:rPr>
      </w:pPr>
      <w:r>
        <w:rPr>
          <w:rStyle w:val="FootnoteReference"/>
        </w:rPr>
        <w:footnoteRef/>
      </w:r>
      <w:r>
        <w:rPr>
          <w:lang w:val="en-GB"/>
        </w:rPr>
        <w:t xml:space="preserve"> Istanbul Convention, Chapter III ‘Prevention’</w:t>
      </w:r>
    </w:p>
  </w:footnote>
  <w:footnote w:id="42">
    <w:p w:rsidR="00D278F1" w:rsidRDefault="00D278F1" w:rsidP="00630249">
      <w:pPr>
        <w:pStyle w:val="FootnoteText"/>
        <w:rPr>
          <w:lang w:val="en-GB"/>
        </w:rPr>
      </w:pPr>
      <w:r>
        <w:rPr>
          <w:rStyle w:val="FootnoteReference"/>
        </w:rPr>
        <w:footnoteRef/>
      </w:r>
      <w:r>
        <w:rPr>
          <w:lang w:val="en-GB"/>
        </w:rPr>
        <w:t xml:space="preserve"> National women’s network as described in Section 1.</w:t>
      </w:r>
    </w:p>
  </w:footnote>
  <w:footnote w:id="43">
    <w:p w:rsidR="00D278F1" w:rsidRDefault="00D278F1" w:rsidP="00630249">
      <w:pPr>
        <w:pStyle w:val="FootnoteText"/>
        <w:rPr>
          <w:lang w:val="en-GB"/>
        </w:rPr>
      </w:pPr>
      <w:r>
        <w:rPr>
          <w:rStyle w:val="FootnoteReference"/>
        </w:rPr>
        <w:footnoteRef/>
      </w:r>
      <w:r>
        <w:rPr>
          <w:lang w:val="en-GB"/>
        </w:rPr>
        <w:t xml:space="preserve"> As defined in Section 8 (P.24) </w:t>
      </w:r>
    </w:p>
  </w:footnote>
  <w:footnote w:id="44">
    <w:p w:rsidR="00D278F1" w:rsidRDefault="00D278F1" w:rsidP="00630249">
      <w:pPr>
        <w:pStyle w:val="FootnoteText"/>
        <w:rPr>
          <w:lang w:val="en-US"/>
        </w:rPr>
      </w:pPr>
      <w:r>
        <w:rPr>
          <w:rStyle w:val="FootnoteReference"/>
        </w:rPr>
        <w:footnoteRef/>
      </w:r>
      <w:r>
        <w:rPr>
          <w:lang w:val="en-US"/>
        </w:rPr>
        <w:t xml:space="preserve"> Women’s Law Center “Stop Violence Newsletter” (n.1, 2015), p.13</w:t>
      </w:r>
    </w:p>
    <w:p w:rsidR="00D278F1" w:rsidRDefault="001023CD" w:rsidP="00630249">
      <w:pPr>
        <w:pStyle w:val="FootnoteText"/>
        <w:rPr>
          <w:lang w:val="en-US"/>
        </w:rPr>
      </w:pPr>
      <w:hyperlink r:id="rId10" w:history="1">
        <w:r w:rsidR="00D278F1">
          <w:rPr>
            <w:rStyle w:val="Hyperlink"/>
            <w:lang w:val="en-US"/>
          </w:rPr>
          <w:t>http://www.cnajgs.md/uploads/asset/file/ro/656/Stopviolence_Newsletter__ENG___1_.pdf</w:t>
        </w:r>
      </w:hyperlink>
    </w:p>
    <w:p w:rsidR="00D278F1" w:rsidRDefault="00D278F1" w:rsidP="00630249">
      <w:pPr>
        <w:pStyle w:val="FootnoteText"/>
        <w:rPr>
          <w:lang w:val="en-US"/>
        </w:rPr>
      </w:pPr>
      <w:r>
        <w:rPr>
          <w:lang w:val="en-US"/>
        </w:rPr>
        <w:t>[accessed: 4.8.2015]</w:t>
      </w:r>
    </w:p>
  </w:footnote>
  <w:footnote w:id="45">
    <w:p w:rsidR="00D278F1" w:rsidRDefault="00D278F1" w:rsidP="00630249">
      <w:pPr>
        <w:pStyle w:val="FootnoteText"/>
        <w:rPr>
          <w:lang w:val="en-US"/>
        </w:rPr>
      </w:pPr>
      <w:r>
        <w:rPr>
          <w:rStyle w:val="FootnoteReference"/>
        </w:rPr>
        <w:footnoteRef/>
      </w:r>
      <w:r>
        <w:rPr>
          <w:lang w:val="en-US"/>
        </w:rPr>
        <w:t xml:space="preserve"> Women’s Law Center “Stop Violence Newsletter” (n.1, 2015), p.4</w:t>
      </w:r>
    </w:p>
    <w:p w:rsidR="00D278F1" w:rsidRDefault="001023CD" w:rsidP="00630249">
      <w:pPr>
        <w:pStyle w:val="FootnoteText"/>
        <w:rPr>
          <w:lang w:val="en-US"/>
        </w:rPr>
      </w:pPr>
      <w:hyperlink r:id="rId11" w:history="1">
        <w:r w:rsidR="00D278F1">
          <w:rPr>
            <w:rStyle w:val="Hyperlink"/>
            <w:lang w:val="en-US"/>
          </w:rPr>
          <w:t>http://www.cnajgs.md/uploads/asset/file/ro/656/Stopviolence_Newsletter__ENG___1_.pdf</w:t>
        </w:r>
      </w:hyperlink>
    </w:p>
  </w:footnote>
  <w:footnote w:id="46">
    <w:p w:rsidR="00D278F1" w:rsidRDefault="00D278F1" w:rsidP="00630249">
      <w:pPr>
        <w:pStyle w:val="FootnoteText"/>
        <w:rPr>
          <w:lang w:val="en-GB"/>
        </w:rPr>
      </w:pPr>
      <w:r>
        <w:rPr>
          <w:rStyle w:val="FootnoteReference"/>
        </w:rPr>
        <w:footnoteRef/>
      </w:r>
      <w:r>
        <w:rPr>
          <w:lang w:val="en-GB"/>
        </w:rPr>
        <w:t xml:space="preserve"> National women’s network as described in Section 1, 10, 11</w:t>
      </w:r>
    </w:p>
  </w:footnote>
  <w:footnote w:id="47">
    <w:p w:rsidR="00D278F1" w:rsidRDefault="00D278F1" w:rsidP="00630249">
      <w:pPr>
        <w:pStyle w:val="FootnoteText"/>
        <w:rPr>
          <w:lang w:val="en-GB"/>
        </w:rPr>
      </w:pPr>
      <w:r>
        <w:rPr>
          <w:rStyle w:val="FootnoteReference"/>
        </w:rPr>
        <w:footnoteRef/>
      </w:r>
      <w:r>
        <w:rPr>
          <w:lang w:val="en-GB"/>
        </w:rPr>
        <w:t xml:space="preserve"> National women’s network as described in Section 1, 10, and 11</w:t>
      </w:r>
    </w:p>
  </w:footnote>
  <w:footnote w:id="48">
    <w:p w:rsidR="00D278F1" w:rsidRDefault="00D278F1" w:rsidP="00630249">
      <w:pPr>
        <w:pStyle w:val="FootnoteText"/>
        <w:rPr>
          <w:lang w:val="en-GB"/>
        </w:rPr>
      </w:pPr>
      <w:r>
        <w:rPr>
          <w:rStyle w:val="FootnoteReference"/>
        </w:rPr>
        <w:footnoteRef/>
      </w:r>
      <w:r>
        <w:rPr>
          <w:lang w:val="en-GB"/>
        </w:rPr>
        <w:t xml:space="preserve"> As defined in Section 8 (P.24) </w:t>
      </w:r>
    </w:p>
  </w:footnote>
  <w:footnote w:id="49">
    <w:p w:rsidR="00D278F1" w:rsidRDefault="00D278F1" w:rsidP="00630249">
      <w:pPr>
        <w:pStyle w:val="FootnoteText"/>
        <w:rPr>
          <w:lang w:val="en-US"/>
        </w:rPr>
      </w:pPr>
      <w:r>
        <w:rPr>
          <w:rStyle w:val="FootnoteReference"/>
        </w:rPr>
        <w:footnoteRef/>
      </w:r>
      <w:r>
        <w:rPr>
          <w:lang w:val="en-US"/>
        </w:rPr>
        <w:t xml:space="preserve"> Women’s Law Center “Stop Violence Newsletter” (n.1, 2015), p.6</w:t>
      </w:r>
    </w:p>
    <w:p w:rsidR="00D278F1" w:rsidRDefault="001023CD" w:rsidP="00630249">
      <w:pPr>
        <w:pStyle w:val="FootnoteText"/>
        <w:rPr>
          <w:lang w:val="en-US"/>
        </w:rPr>
      </w:pPr>
      <w:hyperlink r:id="rId12" w:history="1">
        <w:r w:rsidR="00D278F1">
          <w:rPr>
            <w:rStyle w:val="Hyperlink"/>
            <w:lang w:val="en-US"/>
          </w:rPr>
          <w:t>http://www.cnajgs.md/uploads/asset/file/ro/656/Stopviolence_Newsletter__ENG___1_.pdf</w:t>
        </w:r>
      </w:hyperlink>
    </w:p>
  </w:footnote>
  <w:footnote w:id="50">
    <w:p w:rsidR="00D278F1" w:rsidRPr="000B58AE" w:rsidRDefault="00D278F1" w:rsidP="00C36459">
      <w:pPr>
        <w:pStyle w:val="FootnoteText"/>
      </w:pPr>
      <w:r>
        <w:rPr>
          <w:rStyle w:val="FootnoteReference"/>
        </w:rPr>
        <w:footnoteRef/>
      </w:r>
      <w:r>
        <w:t xml:space="preserve"> </w:t>
      </w:r>
      <w:r w:rsidRPr="000B58AE">
        <w:t>http://www.igp.gov.md/sites/default/files/document/attachments/raport_privind_violenta_in_familie_12_luni_2014.pdf</w:t>
      </w:r>
    </w:p>
  </w:footnote>
  <w:footnote w:id="51">
    <w:p w:rsidR="00D278F1" w:rsidRPr="00C36459" w:rsidRDefault="00D278F1">
      <w:pPr>
        <w:pStyle w:val="FootnoteText"/>
      </w:pPr>
      <w:r>
        <w:rPr>
          <w:rStyle w:val="FootnoteReference"/>
        </w:rPr>
        <w:footnoteRef/>
      </w:r>
      <w:r>
        <w:t xml:space="preserve"> </w:t>
      </w:r>
      <w:r w:rsidRPr="00C36459">
        <w:t>http://www.igp.gov.md/sites/default/files/document/attachments/raport_privind_violenta_in_familie_12_luni_2014.pdf</w:t>
      </w:r>
    </w:p>
  </w:footnote>
  <w:footnote w:id="52">
    <w:p w:rsidR="00D278F1" w:rsidRDefault="00D278F1" w:rsidP="00630249">
      <w:pPr>
        <w:pStyle w:val="FootnoteText"/>
        <w:rPr>
          <w:lang w:val="en-US"/>
        </w:rPr>
      </w:pPr>
      <w:r>
        <w:rPr>
          <w:rStyle w:val="FootnoteReference"/>
        </w:rPr>
        <w:footnoteRef/>
      </w:r>
      <w:r>
        <w:rPr>
          <w:lang w:val="en-US"/>
        </w:rPr>
        <w:t xml:space="preserve"> Istanbul Convention, Article 16 ‘Preventive intervention and treatment </w:t>
      </w:r>
      <w:proofErr w:type="spellStart"/>
      <w:r>
        <w:rPr>
          <w:lang w:val="en-US"/>
        </w:rPr>
        <w:t>programmes’</w:t>
      </w:r>
      <w:proofErr w:type="spellEnd"/>
      <w:r>
        <w:rPr>
          <w:lang w:val="en-US"/>
        </w:rPr>
        <w:t>; on standards for perpetrator programs: “</w:t>
      </w:r>
      <w:r>
        <w:rPr>
          <w:lang w:val="en-GB"/>
        </w:rPr>
        <w:t>Parties shall ensure that the safety of, support for and the human rights of victims are of primary concern and that, where appropriate, these programmes are set up and implemented in close co-ordination with specialist support services for victims.”</w:t>
      </w:r>
    </w:p>
  </w:footnote>
  <w:footnote w:id="53">
    <w:p w:rsidR="00D278F1" w:rsidRDefault="00D278F1" w:rsidP="00630249">
      <w:pPr>
        <w:pStyle w:val="FootnoteText"/>
        <w:rPr>
          <w:lang w:val="en-GB"/>
        </w:rPr>
      </w:pPr>
      <w:r>
        <w:rPr>
          <w:rStyle w:val="FootnoteReference"/>
        </w:rPr>
        <w:footnoteRef/>
      </w:r>
      <w:r>
        <w:rPr>
          <w:lang w:val="en-GB"/>
        </w:rPr>
        <w:t xml:space="preserve"> European Network for the Work with Perpetrators of domestic violence (WWP-EN), Programme Database, accessible from: </w:t>
      </w:r>
      <w:hyperlink r:id="rId13" w:history="1">
        <w:r>
          <w:rPr>
            <w:rStyle w:val="Hyperlink"/>
            <w:lang w:val="en-GB"/>
          </w:rPr>
          <w:t>http://www.work-with-perpetrators.eu/index.php?id=81</w:t>
        </w:r>
      </w:hyperlink>
      <w:r>
        <w:rPr>
          <w:lang w:val="en-GB"/>
        </w:rPr>
        <w:t xml:space="preserve"> </w:t>
      </w:r>
    </w:p>
  </w:footnote>
  <w:footnote w:id="54">
    <w:p w:rsidR="00D278F1" w:rsidRDefault="00D278F1" w:rsidP="00630249">
      <w:pPr>
        <w:pStyle w:val="FootnoteText"/>
        <w:rPr>
          <w:lang w:val="en-GB"/>
        </w:rPr>
      </w:pPr>
      <w:r>
        <w:rPr>
          <w:rStyle w:val="FootnoteReference"/>
        </w:rPr>
        <w:footnoteRef/>
      </w:r>
      <w:r>
        <w:rPr>
          <w:lang w:val="en-GB"/>
        </w:rPr>
        <w:t xml:space="preserve"> Refer to footnote 24.</w:t>
      </w:r>
    </w:p>
  </w:footnote>
  <w:footnote w:id="55">
    <w:p w:rsidR="00D278F1" w:rsidRDefault="00D278F1" w:rsidP="00630249">
      <w:pPr>
        <w:pStyle w:val="FootnoteText"/>
        <w:rPr>
          <w:lang w:val="en-US"/>
        </w:rPr>
      </w:pPr>
      <w:r>
        <w:rPr>
          <w:rStyle w:val="FootnoteReference"/>
        </w:rPr>
        <w:footnoteRef/>
      </w:r>
      <w:r>
        <w:rPr>
          <w:lang w:val="en-US"/>
        </w:rPr>
        <w:t xml:space="preserve"> Moldova Capacity Assessment, p. 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0871"/>
    <w:multiLevelType w:val="hybridMultilevel"/>
    <w:tmpl w:val="555286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D2626"/>
    <w:multiLevelType w:val="hybridMultilevel"/>
    <w:tmpl w:val="94E8EDE6"/>
    <w:lvl w:ilvl="0" w:tplc="F1ACD62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10D31738"/>
    <w:multiLevelType w:val="hybridMultilevel"/>
    <w:tmpl w:val="BA1C3C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824A5D"/>
    <w:multiLevelType w:val="hybridMultilevel"/>
    <w:tmpl w:val="33328E1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3956814"/>
    <w:multiLevelType w:val="hybridMultilevel"/>
    <w:tmpl w:val="0FFED898"/>
    <w:lvl w:ilvl="0" w:tplc="F1ACD62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14250765"/>
    <w:multiLevelType w:val="multilevel"/>
    <w:tmpl w:val="BF70BD0E"/>
    <w:lvl w:ilvl="0">
      <w:start w:val="1"/>
      <w:numFmt w:val="bullet"/>
      <w:lvlText w:val=""/>
      <w:lvlJc w:val="left"/>
      <w:pPr>
        <w:ind w:left="644" w:hanging="360"/>
      </w:pPr>
      <w:rPr>
        <w:rFonts w:ascii="Courier New" w:hAnsi="Courier New" w:cs="Courier New" w:hint="default"/>
      </w:r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nsid w:val="148260E4"/>
    <w:multiLevelType w:val="multilevel"/>
    <w:tmpl w:val="952A13A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60E5ADD"/>
    <w:multiLevelType w:val="hybridMultilevel"/>
    <w:tmpl w:val="6D049EEC"/>
    <w:lvl w:ilvl="0" w:tplc="F1ACD62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1CB8688F"/>
    <w:multiLevelType w:val="multilevel"/>
    <w:tmpl w:val="ED5A4AD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CDC53C4"/>
    <w:multiLevelType w:val="hybridMultilevel"/>
    <w:tmpl w:val="BD74844A"/>
    <w:lvl w:ilvl="0" w:tplc="04070003">
      <w:start w:val="1"/>
      <w:numFmt w:val="bullet"/>
      <w:lvlText w:val=""/>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1DE5203D"/>
    <w:multiLevelType w:val="multilevel"/>
    <w:tmpl w:val="88E642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EF25384"/>
    <w:multiLevelType w:val="hybridMultilevel"/>
    <w:tmpl w:val="4FD62F58"/>
    <w:lvl w:ilvl="0" w:tplc="F1ACD62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21904854"/>
    <w:multiLevelType w:val="hybridMultilevel"/>
    <w:tmpl w:val="01406070"/>
    <w:lvl w:ilvl="0" w:tplc="04070003">
      <w:start w:val="1"/>
      <w:numFmt w:val="bullet"/>
      <w:lvlText w:val=""/>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22584C2C"/>
    <w:multiLevelType w:val="multilevel"/>
    <w:tmpl w:val="038AFF62"/>
    <w:lvl w:ilvl="0">
      <w:start w:val="3"/>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B410656"/>
    <w:multiLevelType w:val="hybridMultilevel"/>
    <w:tmpl w:val="7088AF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2F7014E5"/>
    <w:multiLevelType w:val="hybridMultilevel"/>
    <w:tmpl w:val="B73AB6C2"/>
    <w:lvl w:ilvl="0" w:tplc="04070003">
      <w:start w:val="1"/>
      <w:numFmt w:val="bullet"/>
      <w:lvlText w:val=""/>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35C63336"/>
    <w:multiLevelType w:val="hybridMultilevel"/>
    <w:tmpl w:val="D6F6209A"/>
    <w:lvl w:ilvl="0" w:tplc="04070003">
      <w:start w:val="1"/>
      <w:numFmt w:val="bullet"/>
      <w:lvlText w:val=""/>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36675210"/>
    <w:multiLevelType w:val="hybridMultilevel"/>
    <w:tmpl w:val="4BF8D2A0"/>
    <w:lvl w:ilvl="0" w:tplc="F1ACD62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3A7E285B"/>
    <w:multiLevelType w:val="hybridMultilevel"/>
    <w:tmpl w:val="7A6AC4B2"/>
    <w:lvl w:ilvl="0" w:tplc="7D745F48">
      <w:start w:val="1"/>
      <w:numFmt w:val="bullet"/>
      <w:lvlText w:val=""/>
      <w:lvlJc w:val="left"/>
      <w:pPr>
        <w:ind w:left="927" w:hanging="360"/>
      </w:pPr>
      <w:rPr>
        <w:rFonts w:ascii="Wingdings" w:hAnsi="Wingdings" w:hint="default"/>
        <w:b w:val="0"/>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abstractNum w:abstractNumId="19">
    <w:nsid w:val="3B6C61E3"/>
    <w:multiLevelType w:val="hybridMultilevel"/>
    <w:tmpl w:val="2A0680DA"/>
    <w:lvl w:ilvl="0" w:tplc="04070003">
      <w:start w:val="1"/>
      <w:numFmt w:val="bullet"/>
      <w:lvlText w:val=""/>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0">
    <w:nsid w:val="3D150811"/>
    <w:multiLevelType w:val="hybridMultilevel"/>
    <w:tmpl w:val="5CD848D0"/>
    <w:lvl w:ilvl="0" w:tplc="F1ACD62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3EB56613"/>
    <w:multiLevelType w:val="hybridMultilevel"/>
    <w:tmpl w:val="783860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B1D3D"/>
    <w:multiLevelType w:val="hybridMultilevel"/>
    <w:tmpl w:val="B282C946"/>
    <w:lvl w:ilvl="0" w:tplc="F1ACD62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4AC36EA3"/>
    <w:multiLevelType w:val="hybridMultilevel"/>
    <w:tmpl w:val="AE62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F32C89"/>
    <w:multiLevelType w:val="hybridMultilevel"/>
    <w:tmpl w:val="7C400212"/>
    <w:lvl w:ilvl="0" w:tplc="04070003">
      <w:start w:val="1"/>
      <w:numFmt w:val="bullet"/>
      <w:lvlText w:val=""/>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513227AC"/>
    <w:multiLevelType w:val="hybridMultilevel"/>
    <w:tmpl w:val="45683A22"/>
    <w:lvl w:ilvl="0" w:tplc="04070003">
      <w:start w:val="1"/>
      <w:numFmt w:val="bullet"/>
      <w:lvlText w:val=""/>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6">
    <w:nsid w:val="520A144F"/>
    <w:multiLevelType w:val="multilevel"/>
    <w:tmpl w:val="C27E00CE"/>
    <w:lvl w:ilvl="0">
      <w:start w:val="1"/>
      <w:numFmt w:val="bullet"/>
      <w:lvlText w:val=""/>
      <w:lvlJc w:val="left"/>
      <w:pPr>
        <w:ind w:left="720" w:hanging="360"/>
      </w:pPr>
      <w:rPr>
        <w:rFonts w:ascii="Courier New" w:hAnsi="Courier New" w:cs="Courier New"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nsid w:val="54DB0E12"/>
    <w:multiLevelType w:val="hybridMultilevel"/>
    <w:tmpl w:val="078285E6"/>
    <w:lvl w:ilvl="0" w:tplc="04070003">
      <w:start w:val="1"/>
      <w:numFmt w:val="bullet"/>
      <w:lvlText w:val=""/>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8">
    <w:nsid w:val="579C3B94"/>
    <w:multiLevelType w:val="multilevel"/>
    <w:tmpl w:val="416C1A40"/>
    <w:lvl w:ilvl="0">
      <w:start w:val="7"/>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E4D3CE3"/>
    <w:multiLevelType w:val="hybridMultilevel"/>
    <w:tmpl w:val="0E30A182"/>
    <w:lvl w:ilvl="0" w:tplc="04070003">
      <w:start w:val="1"/>
      <w:numFmt w:val="bullet"/>
      <w:lvlText w:val=""/>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0">
    <w:nsid w:val="6EB14A52"/>
    <w:multiLevelType w:val="hybridMultilevel"/>
    <w:tmpl w:val="DE7CCC74"/>
    <w:lvl w:ilvl="0" w:tplc="FC70F4A4">
      <w:start w:val="2"/>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708D236C"/>
    <w:multiLevelType w:val="hybridMultilevel"/>
    <w:tmpl w:val="1BA03E50"/>
    <w:lvl w:ilvl="0" w:tplc="F1ACD62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nsid w:val="739D0D8E"/>
    <w:multiLevelType w:val="multilevel"/>
    <w:tmpl w:val="5F0E24BA"/>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nsid w:val="741106EE"/>
    <w:multiLevelType w:val="hybridMultilevel"/>
    <w:tmpl w:val="33769E4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74FF1DBA"/>
    <w:multiLevelType w:val="multilevel"/>
    <w:tmpl w:val="42868DE0"/>
    <w:lvl w:ilvl="0">
      <w:start w:val="1"/>
      <w:numFmt w:val="bullet"/>
      <w:lvlText w:val=""/>
      <w:lvlJc w:val="left"/>
      <w:pPr>
        <w:ind w:left="720" w:hanging="360"/>
      </w:pPr>
      <w:rPr>
        <w:rFonts w:ascii="Courier New" w:hAnsi="Courier New" w:cs="Courier New" w:hint="default"/>
      </w:r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nsid w:val="777B07A1"/>
    <w:multiLevelType w:val="hybridMultilevel"/>
    <w:tmpl w:val="9F865CAC"/>
    <w:lvl w:ilvl="0" w:tplc="F1ACD62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nsid w:val="78EE167D"/>
    <w:multiLevelType w:val="hybridMultilevel"/>
    <w:tmpl w:val="E6F022E2"/>
    <w:lvl w:ilvl="0" w:tplc="04070003">
      <w:start w:val="1"/>
      <w:numFmt w:val="bullet"/>
      <w:lvlText w:val=""/>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30"/>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num>
  <w:num w:numId="12">
    <w:abstractNumId w:val="7"/>
  </w:num>
  <w:num w:numId="13">
    <w:abstractNumId w:val="16"/>
  </w:num>
  <w:num w:numId="14">
    <w:abstractNumId w:val="9"/>
  </w:num>
  <w:num w:numId="15">
    <w:abstractNumId w:val="34"/>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9"/>
  </w:num>
  <w:num w:numId="18">
    <w:abstractNumId w:val="25"/>
  </w:num>
  <w:num w:numId="19">
    <w:abstractNumId w:val="27"/>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20"/>
  </w:num>
  <w:num w:numId="24">
    <w:abstractNumId w:val="3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2"/>
  </w:num>
  <w:num w:numId="27">
    <w:abstractNumId w:val="35"/>
  </w:num>
  <w:num w:numId="28">
    <w:abstractNumId w:val="31"/>
  </w:num>
  <w:num w:numId="29">
    <w:abstractNumId w:val="17"/>
  </w:num>
  <w:num w:numId="30">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3"/>
  </w:num>
  <w:num w:numId="34">
    <w:abstractNumId w:val="2"/>
  </w:num>
  <w:num w:numId="35">
    <w:abstractNumId w:val="33"/>
  </w:num>
  <w:num w:numId="36">
    <w:abstractNumId w:val="21"/>
  </w:num>
  <w:num w:numId="37">
    <w:abstractNumId w:val="1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30249"/>
    <w:rsid w:val="00015ADF"/>
    <w:rsid w:val="00017BBD"/>
    <w:rsid w:val="0002252C"/>
    <w:rsid w:val="00025CF7"/>
    <w:rsid w:val="00026D7C"/>
    <w:rsid w:val="00062437"/>
    <w:rsid w:val="00077037"/>
    <w:rsid w:val="000833D0"/>
    <w:rsid w:val="00091DFB"/>
    <w:rsid w:val="000B58AE"/>
    <w:rsid w:val="000C4B97"/>
    <w:rsid w:val="000E5BC1"/>
    <w:rsid w:val="000E6127"/>
    <w:rsid w:val="000F4C4E"/>
    <w:rsid w:val="00100801"/>
    <w:rsid w:val="001023CD"/>
    <w:rsid w:val="001116B2"/>
    <w:rsid w:val="00122B89"/>
    <w:rsid w:val="001238CC"/>
    <w:rsid w:val="001265B1"/>
    <w:rsid w:val="001278CF"/>
    <w:rsid w:val="00135293"/>
    <w:rsid w:val="00147BE4"/>
    <w:rsid w:val="00147EC4"/>
    <w:rsid w:val="00153CF9"/>
    <w:rsid w:val="0015419E"/>
    <w:rsid w:val="001568D8"/>
    <w:rsid w:val="00182F34"/>
    <w:rsid w:val="00186C04"/>
    <w:rsid w:val="001B023B"/>
    <w:rsid w:val="001B0E83"/>
    <w:rsid w:val="001D04CC"/>
    <w:rsid w:val="001D057F"/>
    <w:rsid w:val="001D1DE5"/>
    <w:rsid w:val="001D49D0"/>
    <w:rsid w:val="001E564D"/>
    <w:rsid w:val="001E7350"/>
    <w:rsid w:val="001F2EAF"/>
    <w:rsid w:val="001F7388"/>
    <w:rsid w:val="001F7D2F"/>
    <w:rsid w:val="0021030D"/>
    <w:rsid w:val="00212A54"/>
    <w:rsid w:val="00221218"/>
    <w:rsid w:val="002229A5"/>
    <w:rsid w:val="00225643"/>
    <w:rsid w:val="0024380C"/>
    <w:rsid w:val="00252948"/>
    <w:rsid w:val="0025435F"/>
    <w:rsid w:val="002545E0"/>
    <w:rsid w:val="00257C03"/>
    <w:rsid w:val="00274115"/>
    <w:rsid w:val="0027458E"/>
    <w:rsid w:val="00282F55"/>
    <w:rsid w:val="00286AF1"/>
    <w:rsid w:val="002878D1"/>
    <w:rsid w:val="00287EB4"/>
    <w:rsid w:val="002943BD"/>
    <w:rsid w:val="002A39B5"/>
    <w:rsid w:val="002D602A"/>
    <w:rsid w:val="002F3801"/>
    <w:rsid w:val="002F60DB"/>
    <w:rsid w:val="00305A73"/>
    <w:rsid w:val="0030650C"/>
    <w:rsid w:val="00320ED2"/>
    <w:rsid w:val="00331965"/>
    <w:rsid w:val="00331C86"/>
    <w:rsid w:val="003362E8"/>
    <w:rsid w:val="003501A8"/>
    <w:rsid w:val="003536CB"/>
    <w:rsid w:val="0035721F"/>
    <w:rsid w:val="00364CC6"/>
    <w:rsid w:val="003912DE"/>
    <w:rsid w:val="003A3142"/>
    <w:rsid w:val="003A639A"/>
    <w:rsid w:val="003E66C0"/>
    <w:rsid w:val="00402211"/>
    <w:rsid w:val="00421166"/>
    <w:rsid w:val="004369EF"/>
    <w:rsid w:val="00444175"/>
    <w:rsid w:val="00446221"/>
    <w:rsid w:val="00473B53"/>
    <w:rsid w:val="004823D7"/>
    <w:rsid w:val="00484A44"/>
    <w:rsid w:val="004A0600"/>
    <w:rsid w:val="004B35D2"/>
    <w:rsid w:val="004B4854"/>
    <w:rsid w:val="004C4560"/>
    <w:rsid w:val="004D652D"/>
    <w:rsid w:val="004E2C04"/>
    <w:rsid w:val="004E6BF3"/>
    <w:rsid w:val="004F1BA1"/>
    <w:rsid w:val="004F6093"/>
    <w:rsid w:val="00504E8A"/>
    <w:rsid w:val="0051068F"/>
    <w:rsid w:val="00520792"/>
    <w:rsid w:val="005279A1"/>
    <w:rsid w:val="005315C6"/>
    <w:rsid w:val="00547AD2"/>
    <w:rsid w:val="0055743A"/>
    <w:rsid w:val="00584743"/>
    <w:rsid w:val="00590B43"/>
    <w:rsid w:val="005B4CA2"/>
    <w:rsid w:val="005E1BB2"/>
    <w:rsid w:val="005F60ED"/>
    <w:rsid w:val="0062697A"/>
    <w:rsid w:val="00630249"/>
    <w:rsid w:val="00671606"/>
    <w:rsid w:val="00674418"/>
    <w:rsid w:val="00674C35"/>
    <w:rsid w:val="00677BC4"/>
    <w:rsid w:val="00687073"/>
    <w:rsid w:val="006B3218"/>
    <w:rsid w:val="006B4154"/>
    <w:rsid w:val="006E1A26"/>
    <w:rsid w:val="006E1CCA"/>
    <w:rsid w:val="0070745E"/>
    <w:rsid w:val="00713A23"/>
    <w:rsid w:val="00721104"/>
    <w:rsid w:val="00721218"/>
    <w:rsid w:val="00723C40"/>
    <w:rsid w:val="00755146"/>
    <w:rsid w:val="00773E05"/>
    <w:rsid w:val="0078393E"/>
    <w:rsid w:val="007920BF"/>
    <w:rsid w:val="007B30BA"/>
    <w:rsid w:val="007D2776"/>
    <w:rsid w:val="007D5A49"/>
    <w:rsid w:val="007E363C"/>
    <w:rsid w:val="007F199A"/>
    <w:rsid w:val="00815658"/>
    <w:rsid w:val="008305EB"/>
    <w:rsid w:val="008378BC"/>
    <w:rsid w:val="008657BE"/>
    <w:rsid w:val="008661D7"/>
    <w:rsid w:val="00890E56"/>
    <w:rsid w:val="00895B43"/>
    <w:rsid w:val="008A2040"/>
    <w:rsid w:val="008B0164"/>
    <w:rsid w:val="008B03B2"/>
    <w:rsid w:val="008B2E41"/>
    <w:rsid w:val="008B40C1"/>
    <w:rsid w:val="008B6103"/>
    <w:rsid w:val="008B6D11"/>
    <w:rsid w:val="008D3A1A"/>
    <w:rsid w:val="008F2598"/>
    <w:rsid w:val="008F2D85"/>
    <w:rsid w:val="009000FE"/>
    <w:rsid w:val="009002C0"/>
    <w:rsid w:val="00906791"/>
    <w:rsid w:val="009127DC"/>
    <w:rsid w:val="00934626"/>
    <w:rsid w:val="00943DC5"/>
    <w:rsid w:val="00974830"/>
    <w:rsid w:val="009822BB"/>
    <w:rsid w:val="009A0057"/>
    <w:rsid w:val="009B3E56"/>
    <w:rsid w:val="009B7723"/>
    <w:rsid w:val="009C7AD0"/>
    <w:rsid w:val="009D4E39"/>
    <w:rsid w:val="009E664A"/>
    <w:rsid w:val="00A124D8"/>
    <w:rsid w:val="00A16D71"/>
    <w:rsid w:val="00A2688D"/>
    <w:rsid w:val="00A26C4C"/>
    <w:rsid w:val="00A379D8"/>
    <w:rsid w:val="00A41512"/>
    <w:rsid w:val="00A43916"/>
    <w:rsid w:val="00A46392"/>
    <w:rsid w:val="00A50F25"/>
    <w:rsid w:val="00A6073E"/>
    <w:rsid w:val="00A74D62"/>
    <w:rsid w:val="00AB12A9"/>
    <w:rsid w:val="00AB598C"/>
    <w:rsid w:val="00AC3E51"/>
    <w:rsid w:val="00AC5070"/>
    <w:rsid w:val="00AD3684"/>
    <w:rsid w:val="00AE3E7D"/>
    <w:rsid w:val="00AF3C65"/>
    <w:rsid w:val="00B06B39"/>
    <w:rsid w:val="00B10FCE"/>
    <w:rsid w:val="00B25619"/>
    <w:rsid w:val="00B35E43"/>
    <w:rsid w:val="00B53023"/>
    <w:rsid w:val="00B569EA"/>
    <w:rsid w:val="00B70510"/>
    <w:rsid w:val="00BA273D"/>
    <w:rsid w:val="00BA5D01"/>
    <w:rsid w:val="00BA7559"/>
    <w:rsid w:val="00BB119D"/>
    <w:rsid w:val="00BB2548"/>
    <w:rsid w:val="00BC166C"/>
    <w:rsid w:val="00BD16A5"/>
    <w:rsid w:val="00BE5735"/>
    <w:rsid w:val="00BF7FE8"/>
    <w:rsid w:val="00C06053"/>
    <w:rsid w:val="00C15D42"/>
    <w:rsid w:val="00C362F2"/>
    <w:rsid w:val="00C36459"/>
    <w:rsid w:val="00C54CE7"/>
    <w:rsid w:val="00C60CF7"/>
    <w:rsid w:val="00C6494F"/>
    <w:rsid w:val="00C75873"/>
    <w:rsid w:val="00C765CB"/>
    <w:rsid w:val="00C8379A"/>
    <w:rsid w:val="00C93087"/>
    <w:rsid w:val="00CA04BC"/>
    <w:rsid w:val="00CB4198"/>
    <w:rsid w:val="00CB6078"/>
    <w:rsid w:val="00CC344D"/>
    <w:rsid w:val="00CC6752"/>
    <w:rsid w:val="00CE2878"/>
    <w:rsid w:val="00CF3215"/>
    <w:rsid w:val="00D21215"/>
    <w:rsid w:val="00D278F1"/>
    <w:rsid w:val="00D347D4"/>
    <w:rsid w:val="00D40BFF"/>
    <w:rsid w:val="00D51871"/>
    <w:rsid w:val="00D51D25"/>
    <w:rsid w:val="00D604BC"/>
    <w:rsid w:val="00D616ED"/>
    <w:rsid w:val="00D63B91"/>
    <w:rsid w:val="00D700E3"/>
    <w:rsid w:val="00D7072C"/>
    <w:rsid w:val="00D9166B"/>
    <w:rsid w:val="00D91EFD"/>
    <w:rsid w:val="00D941AF"/>
    <w:rsid w:val="00DC07AC"/>
    <w:rsid w:val="00DD2150"/>
    <w:rsid w:val="00DD56DF"/>
    <w:rsid w:val="00DE2FD1"/>
    <w:rsid w:val="00DE3830"/>
    <w:rsid w:val="00E155F1"/>
    <w:rsid w:val="00E2119D"/>
    <w:rsid w:val="00E21DA9"/>
    <w:rsid w:val="00E24D9E"/>
    <w:rsid w:val="00E77AA6"/>
    <w:rsid w:val="00EA7CCA"/>
    <w:rsid w:val="00EB55D8"/>
    <w:rsid w:val="00EC4E91"/>
    <w:rsid w:val="00ED3E29"/>
    <w:rsid w:val="00ED50D7"/>
    <w:rsid w:val="00ED52D9"/>
    <w:rsid w:val="00ED6C31"/>
    <w:rsid w:val="00EE7381"/>
    <w:rsid w:val="00EF085E"/>
    <w:rsid w:val="00EF309A"/>
    <w:rsid w:val="00F03CF7"/>
    <w:rsid w:val="00F205E6"/>
    <w:rsid w:val="00F21B7E"/>
    <w:rsid w:val="00F2367A"/>
    <w:rsid w:val="00F50BFD"/>
    <w:rsid w:val="00F5420D"/>
    <w:rsid w:val="00F63566"/>
    <w:rsid w:val="00F82D71"/>
    <w:rsid w:val="00F93FDA"/>
    <w:rsid w:val="00FA4C3D"/>
    <w:rsid w:val="00FA4FE1"/>
    <w:rsid w:val="00FB30EF"/>
    <w:rsid w:val="00FB6C9B"/>
    <w:rsid w:val="00FC231D"/>
    <w:rsid w:val="00FD352D"/>
    <w:rsid w:val="00FD3BA0"/>
    <w:rsid w:val="00FD3D49"/>
    <w:rsid w:val="00FD502C"/>
    <w:rsid w:val="00FE77D3"/>
    <w:rsid w:val="00FF738E"/>
    <w:rsid w:val="00FF7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49"/>
    <w:pPr>
      <w:spacing w:line="256" w:lineRule="auto"/>
    </w:pPr>
    <w:rPr>
      <w:lang w:val="en-GB"/>
    </w:rPr>
  </w:style>
  <w:style w:type="paragraph" w:styleId="Heading1">
    <w:name w:val="heading 1"/>
    <w:basedOn w:val="Normal"/>
    <w:next w:val="Normal"/>
    <w:link w:val="Heading1Char"/>
    <w:uiPriority w:val="9"/>
    <w:qFormat/>
    <w:rsid w:val="0035721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249"/>
    <w:rPr>
      <w:color w:val="0563C1"/>
      <w:u w:val="single"/>
    </w:rPr>
  </w:style>
  <w:style w:type="character" w:styleId="FollowedHyperlink">
    <w:name w:val="FollowedHyperlink"/>
    <w:basedOn w:val="DefaultParagraphFont"/>
    <w:uiPriority w:val="99"/>
    <w:semiHidden/>
    <w:unhideWhenUsed/>
    <w:rsid w:val="00630249"/>
    <w:rPr>
      <w:color w:val="954F72" w:themeColor="followedHyperlink"/>
      <w:u w:val="single"/>
    </w:rPr>
  </w:style>
  <w:style w:type="paragraph" w:styleId="NormalWeb">
    <w:name w:val="Normal (Web)"/>
    <w:basedOn w:val="Normal"/>
    <w:uiPriority w:val="99"/>
    <w:unhideWhenUsed/>
    <w:rsid w:val="0063024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FootnoteText">
    <w:name w:val="footnote text"/>
    <w:aliases w:val="single space,Текст сноски Знак1,Fußnote Char Char,Fußnote Char,Fußnote Char Car Char Char,Fußnote Char Car Char Char Char Char Char Char Char Char Char Char,Текст сноски Знак1 Знак Знак,Текст сноски Знак1 Знак,FOOTNOTES,fn,A,ft"/>
    <w:basedOn w:val="Normal"/>
    <w:link w:val="FootnoteTextChar"/>
    <w:uiPriority w:val="99"/>
    <w:unhideWhenUsed/>
    <w:rsid w:val="00630249"/>
    <w:pPr>
      <w:spacing w:after="0" w:line="240" w:lineRule="auto"/>
    </w:pPr>
    <w:rPr>
      <w:sz w:val="20"/>
      <w:szCs w:val="20"/>
      <w:lang w:val="de-DE"/>
    </w:rPr>
  </w:style>
  <w:style w:type="character" w:customStyle="1" w:styleId="FootnoteTextChar">
    <w:name w:val="Footnote Text Char"/>
    <w:aliases w:val="single space Char,Текст сноски Знак1 Char,Fußnote Char Char Char,Fußnote Char Char1,Fußnote Char Car Char Char Char,Fußnote Char Car Char Char Char Char Char Char Char Char Char Char Char,Текст сноски Знак1 Знак Знак Char,fn Char"/>
    <w:basedOn w:val="DefaultParagraphFont"/>
    <w:link w:val="FootnoteText"/>
    <w:uiPriority w:val="99"/>
    <w:rsid w:val="00630249"/>
    <w:rPr>
      <w:sz w:val="20"/>
      <w:szCs w:val="20"/>
      <w:lang w:val="de-DE"/>
    </w:rPr>
  </w:style>
  <w:style w:type="paragraph" w:styleId="CommentText">
    <w:name w:val="annotation text"/>
    <w:basedOn w:val="Normal"/>
    <w:link w:val="CommentTextChar"/>
    <w:uiPriority w:val="99"/>
    <w:semiHidden/>
    <w:unhideWhenUsed/>
    <w:rsid w:val="00630249"/>
    <w:pPr>
      <w:spacing w:line="240" w:lineRule="auto"/>
    </w:pPr>
    <w:rPr>
      <w:sz w:val="20"/>
      <w:szCs w:val="20"/>
    </w:rPr>
  </w:style>
  <w:style w:type="character" w:customStyle="1" w:styleId="CommentTextChar">
    <w:name w:val="Comment Text Char"/>
    <w:basedOn w:val="DefaultParagraphFont"/>
    <w:link w:val="CommentText"/>
    <w:uiPriority w:val="99"/>
    <w:semiHidden/>
    <w:rsid w:val="00630249"/>
    <w:rPr>
      <w:sz w:val="20"/>
      <w:szCs w:val="20"/>
      <w:lang w:val="en-GB"/>
    </w:rPr>
  </w:style>
  <w:style w:type="paragraph" w:styleId="Header">
    <w:name w:val="header"/>
    <w:basedOn w:val="Normal"/>
    <w:link w:val="HeaderChar"/>
    <w:uiPriority w:val="99"/>
    <w:semiHidden/>
    <w:unhideWhenUsed/>
    <w:rsid w:val="0063024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30249"/>
    <w:rPr>
      <w:lang w:val="en-GB"/>
    </w:rPr>
  </w:style>
  <w:style w:type="paragraph" w:styleId="Footer">
    <w:name w:val="footer"/>
    <w:basedOn w:val="Normal"/>
    <w:link w:val="FooterChar"/>
    <w:uiPriority w:val="99"/>
    <w:unhideWhenUsed/>
    <w:rsid w:val="006302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0249"/>
    <w:rPr>
      <w:lang w:val="en-GB"/>
    </w:rPr>
  </w:style>
  <w:style w:type="paragraph" w:styleId="CommentSubject">
    <w:name w:val="annotation subject"/>
    <w:basedOn w:val="CommentText"/>
    <w:next w:val="CommentText"/>
    <w:link w:val="CommentSubjectChar"/>
    <w:uiPriority w:val="99"/>
    <w:semiHidden/>
    <w:unhideWhenUsed/>
    <w:rsid w:val="00630249"/>
    <w:rPr>
      <w:b/>
      <w:bCs/>
    </w:rPr>
  </w:style>
  <w:style w:type="character" w:customStyle="1" w:styleId="CommentSubjectChar">
    <w:name w:val="Comment Subject Char"/>
    <w:basedOn w:val="CommentTextChar"/>
    <w:link w:val="CommentSubject"/>
    <w:uiPriority w:val="99"/>
    <w:semiHidden/>
    <w:rsid w:val="00630249"/>
    <w:rPr>
      <w:b/>
      <w:bCs/>
      <w:sz w:val="20"/>
      <w:szCs w:val="20"/>
      <w:lang w:val="en-GB"/>
    </w:rPr>
  </w:style>
  <w:style w:type="paragraph" w:styleId="BalloonText">
    <w:name w:val="Balloon Text"/>
    <w:basedOn w:val="Normal"/>
    <w:link w:val="BalloonTextChar"/>
    <w:uiPriority w:val="99"/>
    <w:semiHidden/>
    <w:unhideWhenUsed/>
    <w:rsid w:val="00630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49"/>
    <w:rPr>
      <w:rFonts w:ascii="Segoe UI" w:hAnsi="Segoe UI" w:cs="Segoe UI"/>
      <w:sz w:val="18"/>
      <w:szCs w:val="18"/>
      <w:lang w:val="en-GB"/>
    </w:rPr>
  </w:style>
  <w:style w:type="paragraph" w:styleId="ListParagraph">
    <w:name w:val="List Paragraph"/>
    <w:basedOn w:val="Normal"/>
    <w:uiPriority w:val="34"/>
    <w:qFormat/>
    <w:rsid w:val="00630249"/>
    <w:pPr>
      <w:ind w:left="720"/>
      <w:contextualSpacing/>
    </w:pPr>
  </w:style>
  <w:style w:type="character" w:styleId="FootnoteReference">
    <w:name w:val="footnote reference"/>
    <w:aliases w:val="Times 10 Point,Exposant 3 Point,Footnote symbol,Footnote reference number,EN Footnote Reference,note TESI,16 Point,Superscript 6 Point,ftref"/>
    <w:basedOn w:val="DefaultParagraphFont"/>
    <w:uiPriority w:val="99"/>
    <w:unhideWhenUsed/>
    <w:rsid w:val="00630249"/>
    <w:rPr>
      <w:vertAlign w:val="superscript"/>
    </w:rPr>
  </w:style>
  <w:style w:type="character" w:styleId="CommentReference">
    <w:name w:val="annotation reference"/>
    <w:basedOn w:val="DefaultParagraphFont"/>
    <w:uiPriority w:val="99"/>
    <w:semiHidden/>
    <w:unhideWhenUsed/>
    <w:rsid w:val="00630249"/>
    <w:rPr>
      <w:sz w:val="16"/>
      <w:szCs w:val="16"/>
    </w:rPr>
  </w:style>
  <w:style w:type="character" w:customStyle="1" w:styleId="apple-converted-space">
    <w:name w:val="apple-converted-space"/>
    <w:basedOn w:val="DefaultParagraphFont"/>
    <w:rsid w:val="00630249"/>
  </w:style>
  <w:style w:type="table" w:styleId="TableGrid">
    <w:name w:val="Table Grid"/>
    <w:basedOn w:val="TableNormal"/>
    <w:uiPriority w:val="59"/>
    <w:rsid w:val="0063024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itternetztabelle1hellAkzent11">
    <w:name w:val="Gitternetztabelle 1 hell  – Akzent 11"/>
    <w:basedOn w:val="TableNormal"/>
    <w:uiPriority w:val="46"/>
    <w:rsid w:val="00630249"/>
    <w:pPr>
      <w:spacing w:after="0" w:line="240" w:lineRule="auto"/>
    </w:pPr>
    <w:rPr>
      <w:lang w:val="en-GB"/>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B55D8"/>
    <w:rPr>
      <w:color w:val="808080"/>
    </w:rPr>
  </w:style>
  <w:style w:type="paragraph" w:styleId="EndnoteText">
    <w:name w:val="endnote text"/>
    <w:basedOn w:val="Normal"/>
    <w:link w:val="EndnoteTextChar"/>
    <w:uiPriority w:val="99"/>
    <w:semiHidden/>
    <w:unhideWhenUsed/>
    <w:rsid w:val="003572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721F"/>
    <w:rPr>
      <w:sz w:val="20"/>
      <w:szCs w:val="20"/>
      <w:lang w:val="en-GB"/>
    </w:rPr>
  </w:style>
  <w:style w:type="character" w:styleId="EndnoteReference">
    <w:name w:val="endnote reference"/>
    <w:basedOn w:val="DefaultParagraphFont"/>
    <w:uiPriority w:val="99"/>
    <w:semiHidden/>
    <w:unhideWhenUsed/>
    <w:rsid w:val="0035721F"/>
    <w:rPr>
      <w:vertAlign w:val="superscript"/>
    </w:rPr>
  </w:style>
  <w:style w:type="character" w:customStyle="1" w:styleId="Heading1Char">
    <w:name w:val="Heading 1 Char"/>
    <w:basedOn w:val="DefaultParagraphFont"/>
    <w:link w:val="Heading1"/>
    <w:uiPriority w:val="9"/>
    <w:rsid w:val="0035721F"/>
    <w:rPr>
      <w:rFonts w:asciiTheme="majorHAnsi" w:eastAsiaTheme="majorEastAsia" w:hAnsiTheme="majorHAnsi" w:cstheme="majorBidi"/>
      <w:b/>
      <w:bCs/>
      <w:color w:val="2E74B5" w:themeColor="accent1" w:themeShade="BF"/>
      <w:sz w:val="28"/>
      <w:szCs w:val="28"/>
      <w:lang w:val="en-US" w:bidi="en-US"/>
    </w:rPr>
  </w:style>
  <w:style w:type="character" w:styleId="Strong">
    <w:name w:val="Strong"/>
    <w:basedOn w:val="DefaultParagraphFont"/>
    <w:uiPriority w:val="22"/>
    <w:qFormat/>
    <w:rsid w:val="00713A23"/>
    <w:rPr>
      <w:b/>
      <w:bCs/>
    </w:rPr>
  </w:style>
  <w:style w:type="character" w:customStyle="1" w:styleId="docbody">
    <w:name w:val="doc_body"/>
    <w:basedOn w:val="DefaultParagraphFont"/>
    <w:rsid w:val="00713A23"/>
  </w:style>
  <w:style w:type="character" w:customStyle="1" w:styleId="textexposedshow">
    <w:name w:val="text_exposed_show"/>
    <w:basedOn w:val="DefaultParagraphFont"/>
    <w:rsid w:val="00A16D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49"/>
    <w:pPr>
      <w:spacing w:line="256" w:lineRule="auto"/>
    </w:pPr>
    <w:rPr>
      <w:lang w:val="en-GB"/>
    </w:rPr>
  </w:style>
  <w:style w:type="paragraph" w:styleId="Heading1">
    <w:name w:val="heading 1"/>
    <w:basedOn w:val="Normal"/>
    <w:next w:val="Normal"/>
    <w:link w:val="Heading1Char"/>
    <w:uiPriority w:val="9"/>
    <w:qFormat/>
    <w:rsid w:val="0035721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249"/>
    <w:rPr>
      <w:color w:val="0563C1"/>
      <w:u w:val="single"/>
    </w:rPr>
  </w:style>
  <w:style w:type="character" w:styleId="FollowedHyperlink">
    <w:name w:val="FollowedHyperlink"/>
    <w:basedOn w:val="DefaultParagraphFont"/>
    <w:uiPriority w:val="99"/>
    <w:semiHidden/>
    <w:unhideWhenUsed/>
    <w:rsid w:val="00630249"/>
    <w:rPr>
      <w:color w:val="954F72" w:themeColor="followedHyperlink"/>
      <w:u w:val="single"/>
    </w:rPr>
  </w:style>
  <w:style w:type="paragraph" w:styleId="NormalWeb">
    <w:name w:val="Normal (Web)"/>
    <w:basedOn w:val="Normal"/>
    <w:uiPriority w:val="99"/>
    <w:unhideWhenUsed/>
    <w:rsid w:val="0063024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FootnoteText">
    <w:name w:val="footnote text"/>
    <w:aliases w:val="single space,Текст сноски Знак1,Fußnote Char Char,Fußnote Char,Fußnote Char Car Char Char,Fußnote Char Car Char Char Char Char Char Char Char Char Char Char,Текст сноски Знак1 Знак Знак,Текст сноски Знак1 Знак,FOOTNOTES,fn,A,ft"/>
    <w:basedOn w:val="Normal"/>
    <w:link w:val="FootnoteTextChar"/>
    <w:uiPriority w:val="99"/>
    <w:unhideWhenUsed/>
    <w:rsid w:val="00630249"/>
    <w:pPr>
      <w:spacing w:after="0" w:line="240" w:lineRule="auto"/>
    </w:pPr>
    <w:rPr>
      <w:sz w:val="20"/>
      <w:szCs w:val="20"/>
      <w:lang w:val="de-DE"/>
    </w:rPr>
  </w:style>
  <w:style w:type="character" w:customStyle="1" w:styleId="FootnoteTextChar">
    <w:name w:val="Footnote Text Char"/>
    <w:aliases w:val="single space Char,Текст сноски Знак1 Char,Fußnote Char Char Char,Fußnote Char Char1,Fußnote Char Car Char Char Char,Fußnote Char Car Char Char Char Char Char Char Char Char Char Char Char,Текст сноски Знак1 Знак Знак Char,fn Char"/>
    <w:basedOn w:val="DefaultParagraphFont"/>
    <w:link w:val="FootnoteText"/>
    <w:uiPriority w:val="99"/>
    <w:rsid w:val="00630249"/>
    <w:rPr>
      <w:sz w:val="20"/>
      <w:szCs w:val="20"/>
      <w:lang w:val="de-DE"/>
    </w:rPr>
  </w:style>
  <w:style w:type="paragraph" w:styleId="CommentText">
    <w:name w:val="annotation text"/>
    <w:basedOn w:val="Normal"/>
    <w:link w:val="CommentTextChar"/>
    <w:uiPriority w:val="99"/>
    <w:semiHidden/>
    <w:unhideWhenUsed/>
    <w:rsid w:val="00630249"/>
    <w:pPr>
      <w:spacing w:line="240" w:lineRule="auto"/>
    </w:pPr>
    <w:rPr>
      <w:sz w:val="20"/>
      <w:szCs w:val="20"/>
    </w:rPr>
  </w:style>
  <w:style w:type="character" w:customStyle="1" w:styleId="CommentTextChar">
    <w:name w:val="Comment Text Char"/>
    <w:basedOn w:val="DefaultParagraphFont"/>
    <w:link w:val="CommentText"/>
    <w:uiPriority w:val="99"/>
    <w:semiHidden/>
    <w:rsid w:val="00630249"/>
    <w:rPr>
      <w:sz w:val="20"/>
      <w:szCs w:val="20"/>
      <w:lang w:val="en-GB"/>
    </w:rPr>
  </w:style>
  <w:style w:type="paragraph" w:styleId="Header">
    <w:name w:val="header"/>
    <w:basedOn w:val="Normal"/>
    <w:link w:val="HeaderChar"/>
    <w:uiPriority w:val="99"/>
    <w:semiHidden/>
    <w:unhideWhenUsed/>
    <w:rsid w:val="0063024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30249"/>
    <w:rPr>
      <w:lang w:val="en-GB"/>
    </w:rPr>
  </w:style>
  <w:style w:type="paragraph" w:styleId="Footer">
    <w:name w:val="footer"/>
    <w:basedOn w:val="Normal"/>
    <w:link w:val="FooterChar"/>
    <w:uiPriority w:val="99"/>
    <w:unhideWhenUsed/>
    <w:rsid w:val="006302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0249"/>
    <w:rPr>
      <w:lang w:val="en-GB"/>
    </w:rPr>
  </w:style>
  <w:style w:type="paragraph" w:styleId="CommentSubject">
    <w:name w:val="annotation subject"/>
    <w:basedOn w:val="CommentText"/>
    <w:next w:val="CommentText"/>
    <w:link w:val="CommentSubjectChar"/>
    <w:uiPriority w:val="99"/>
    <w:semiHidden/>
    <w:unhideWhenUsed/>
    <w:rsid w:val="00630249"/>
    <w:rPr>
      <w:b/>
      <w:bCs/>
    </w:rPr>
  </w:style>
  <w:style w:type="character" w:customStyle="1" w:styleId="CommentSubjectChar">
    <w:name w:val="Comment Subject Char"/>
    <w:basedOn w:val="CommentTextChar"/>
    <w:link w:val="CommentSubject"/>
    <w:uiPriority w:val="99"/>
    <w:semiHidden/>
    <w:rsid w:val="00630249"/>
    <w:rPr>
      <w:b/>
      <w:bCs/>
      <w:sz w:val="20"/>
      <w:szCs w:val="20"/>
      <w:lang w:val="en-GB"/>
    </w:rPr>
  </w:style>
  <w:style w:type="paragraph" w:styleId="BalloonText">
    <w:name w:val="Balloon Text"/>
    <w:basedOn w:val="Normal"/>
    <w:link w:val="BalloonTextChar"/>
    <w:uiPriority w:val="99"/>
    <w:semiHidden/>
    <w:unhideWhenUsed/>
    <w:rsid w:val="00630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49"/>
    <w:rPr>
      <w:rFonts w:ascii="Segoe UI" w:hAnsi="Segoe UI" w:cs="Segoe UI"/>
      <w:sz w:val="18"/>
      <w:szCs w:val="18"/>
      <w:lang w:val="en-GB"/>
    </w:rPr>
  </w:style>
  <w:style w:type="paragraph" w:styleId="ListParagraph">
    <w:name w:val="List Paragraph"/>
    <w:basedOn w:val="Normal"/>
    <w:uiPriority w:val="34"/>
    <w:qFormat/>
    <w:rsid w:val="00630249"/>
    <w:pPr>
      <w:ind w:left="720"/>
      <w:contextualSpacing/>
    </w:pPr>
  </w:style>
  <w:style w:type="character" w:styleId="FootnoteReference">
    <w:name w:val="footnote reference"/>
    <w:aliases w:val="Times 10 Point,Exposant 3 Point,Footnote symbol,Footnote reference number,EN Footnote Reference,note TESI,16 Point,Superscript 6 Point,ftref"/>
    <w:basedOn w:val="DefaultParagraphFont"/>
    <w:uiPriority w:val="99"/>
    <w:unhideWhenUsed/>
    <w:rsid w:val="00630249"/>
    <w:rPr>
      <w:vertAlign w:val="superscript"/>
    </w:rPr>
  </w:style>
  <w:style w:type="character" w:styleId="CommentReference">
    <w:name w:val="annotation reference"/>
    <w:basedOn w:val="DefaultParagraphFont"/>
    <w:uiPriority w:val="99"/>
    <w:semiHidden/>
    <w:unhideWhenUsed/>
    <w:rsid w:val="00630249"/>
    <w:rPr>
      <w:sz w:val="16"/>
      <w:szCs w:val="16"/>
    </w:rPr>
  </w:style>
  <w:style w:type="character" w:customStyle="1" w:styleId="apple-converted-space">
    <w:name w:val="apple-converted-space"/>
    <w:basedOn w:val="DefaultParagraphFont"/>
    <w:rsid w:val="00630249"/>
  </w:style>
  <w:style w:type="table" w:styleId="TableGrid">
    <w:name w:val="Table Grid"/>
    <w:basedOn w:val="TableNormal"/>
    <w:uiPriority w:val="59"/>
    <w:rsid w:val="0063024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itternetztabelle1hellAkzent11">
    <w:name w:val="Gitternetztabelle 1 hell  – Akzent 11"/>
    <w:basedOn w:val="TableNormal"/>
    <w:uiPriority w:val="46"/>
    <w:rsid w:val="00630249"/>
    <w:pPr>
      <w:spacing w:after="0" w:line="240" w:lineRule="auto"/>
    </w:pPr>
    <w:rPr>
      <w:lang w:val="en-GB"/>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B55D8"/>
    <w:rPr>
      <w:color w:val="808080"/>
    </w:rPr>
  </w:style>
  <w:style w:type="paragraph" w:styleId="EndnoteText">
    <w:name w:val="endnote text"/>
    <w:basedOn w:val="Normal"/>
    <w:link w:val="EndnoteTextChar"/>
    <w:uiPriority w:val="99"/>
    <w:semiHidden/>
    <w:unhideWhenUsed/>
    <w:rsid w:val="003572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721F"/>
    <w:rPr>
      <w:sz w:val="20"/>
      <w:szCs w:val="20"/>
      <w:lang w:val="en-GB"/>
    </w:rPr>
  </w:style>
  <w:style w:type="character" w:styleId="EndnoteReference">
    <w:name w:val="endnote reference"/>
    <w:basedOn w:val="DefaultParagraphFont"/>
    <w:uiPriority w:val="99"/>
    <w:semiHidden/>
    <w:unhideWhenUsed/>
    <w:rsid w:val="0035721F"/>
    <w:rPr>
      <w:vertAlign w:val="superscript"/>
    </w:rPr>
  </w:style>
  <w:style w:type="character" w:customStyle="1" w:styleId="Heading1Char">
    <w:name w:val="Heading 1 Char"/>
    <w:basedOn w:val="DefaultParagraphFont"/>
    <w:link w:val="Heading1"/>
    <w:uiPriority w:val="9"/>
    <w:rsid w:val="0035721F"/>
    <w:rPr>
      <w:rFonts w:asciiTheme="majorHAnsi" w:eastAsiaTheme="majorEastAsia" w:hAnsiTheme="majorHAnsi" w:cstheme="majorBidi"/>
      <w:b/>
      <w:bCs/>
      <w:color w:val="2E74B5" w:themeColor="accent1" w:themeShade="BF"/>
      <w:sz w:val="28"/>
      <w:szCs w:val="28"/>
      <w:lang w:val="en-US" w:bidi="en-US"/>
    </w:rPr>
  </w:style>
  <w:style w:type="character" w:styleId="Strong">
    <w:name w:val="Strong"/>
    <w:basedOn w:val="DefaultParagraphFont"/>
    <w:uiPriority w:val="22"/>
    <w:qFormat/>
    <w:rsid w:val="00713A23"/>
    <w:rPr>
      <w:b/>
      <w:bCs/>
    </w:rPr>
  </w:style>
  <w:style w:type="character" w:customStyle="1" w:styleId="docbody">
    <w:name w:val="doc_body"/>
    <w:basedOn w:val="DefaultParagraphFont"/>
    <w:rsid w:val="00713A23"/>
  </w:style>
  <w:style w:type="character" w:customStyle="1" w:styleId="textexposedshow">
    <w:name w:val="text_exposed_show"/>
    <w:basedOn w:val="DefaultParagraphFont"/>
    <w:rsid w:val="00A16D71"/>
  </w:style>
</w:styles>
</file>

<file path=word/webSettings.xml><?xml version="1.0" encoding="utf-8"?>
<w:webSettings xmlns:r="http://schemas.openxmlformats.org/officeDocument/2006/relationships" xmlns:w="http://schemas.openxmlformats.org/wordprocessingml/2006/main">
  <w:divs>
    <w:div w:id="17006215">
      <w:bodyDiv w:val="1"/>
      <w:marLeft w:val="0"/>
      <w:marRight w:val="0"/>
      <w:marTop w:val="0"/>
      <w:marBottom w:val="0"/>
      <w:divBdr>
        <w:top w:val="none" w:sz="0" w:space="0" w:color="auto"/>
        <w:left w:val="none" w:sz="0" w:space="0" w:color="auto"/>
        <w:bottom w:val="none" w:sz="0" w:space="0" w:color="auto"/>
        <w:right w:val="none" w:sz="0" w:space="0" w:color="auto"/>
      </w:divBdr>
    </w:div>
    <w:div w:id="433285716">
      <w:bodyDiv w:val="1"/>
      <w:marLeft w:val="0"/>
      <w:marRight w:val="0"/>
      <w:marTop w:val="0"/>
      <w:marBottom w:val="0"/>
      <w:divBdr>
        <w:top w:val="none" w:sz="0" w:space="0" w:color="auto"/>
        <w:left w:val="none" w:sz="0" w:space="0" w:color="auto"/>
        <w:bottom w:val="none" w:sz="0" w:space="0" w:color="auto"/>
        <w:right w:val="none" w:sz="0" w:space="0" w:color="auto"/>
      </w:divBdr>
    </w:div>
    <w:div w:id="730234625">
      <w:bodyDiv w:val="1"/>
      <w:marLeft w:val="0"/>
      <w:marRight w:val="0"/>
      <w:marTop w:val="0"/>
      <w:marBottom w:val="0"/>
      <w:divBdr>
        <w:top w:val="none" w:sz="0" w:space="0" w:color="auto"/>
        <w:left w:val="none" w:sz="0" w:space="0" w:color="auto"/>
        <w:bottom w:val="none" w:sz="0" w:space="0" w:color="auto"/>
        <w:right w:val="none" w:sz="0" w:space="0" w:color="auto"/>
      </w:divBdr>
    </w:div>
    <w:div w:id="1525366224">
      <w:bodyDiv w:val="1"/>
      <w:marLeft w:val="0"/>
      <w:marRight w:val="0"/>
      <w:marTop w:val="0"/>
      <w:marBottom w:val="0"/>
      <w:divBdr>
        <w:top w:val="none" w:sz="0" w:space="0" w:color="auto"/>
        <w:left w:val="none" w:sz="0" w:space="0" w:color="auto"/>
        <w:bottom w:val="none" w:sz="0" w:space="0" w:color="auto"/>
        <w:right w:val="none" w:sz="0" w:space="0" w:color="auto"/>
      </w:divBdr>
      <w:divsChild>
        <w:div w:id="2145075351">
          <w:marLeft w:val="0"/>
          <w:marRight w:val="0"/>
          <w:marTop w:val="0"/>
          <w:marBottom w:val="0"/>
          <w:divBdr>
            <w:top w:val="none" w:sz="0" w:space="0" w:color="auto"/>
            <w:left w:val="none" w:sz="0" w:space="0" w:color="auto"/>
            <w:bottom w:val="none" w:sz="0" w:space="0" w:color="auto"/>
            <w:right w:val="none" w:sz="0" w:space="0" w:color="auto"/>
          </w:divBdr>
        </w:div>
        <w:div w:id="1920286405">
          <w:marLeft w:val="0"/>
          <w:marRight w:val="0"/>
          <w:marTop w:val="0"/>
          <w:marBottom w:val="0"/>
          <w:divBdr>
            <w:top w:val="none" w:sz="0" w:space="0" w:color="auto"/>
            <w:left w:val="none" w:sz="0" w:space="0" w:color="auto"/>
            <w:bottom w:val="none" w:sz="0" w:space="0" w:color="auto"/>
            <w:right w:val="none" w:sz="0" w:space="0" w:color="auto"/>
          </w:divBdr>
        </w:div>
        <w:div w:id="378408090">
          <w:marLeft w:val="0"/>
          <w:marRight w:val="0"/>
          <w:marTop w:val="0"/>
          <w:marBottom w:val="0"/>
          <w:divBdr>
            <w:top w:val="none" w:sz="0" w:space="0" w:color="auto"/>
            <w:left w:val="none" w:sz="0" w:space="0" w:color="auto"/>
            <w:bottom w:val="none" w:sz="0" w:space="0" w:color="auto"/>
            <w:right w:val="none" w:sz="0" w:space="0" w:color="auto"/>
          </w:divBdr>
        </w:div>
        <w:div w:id="1963537551">
          <w:marLeft w:val="0"/>
          <w:marRight w:val="0"/>
          <w:marTop w:val="0"/>
          <w:marBottom w:val="0"/>
          <w:divBdr>
            <w:top w:val="none" w:sz="0" w:space="0" w:color="auto"/>
            <w:left w:val="none" w:sz="0" w:space="0" w:color="auto"/>
            <w:bottom w:val="none" w:sz="0" w:space="0" w:color="auto"/>
            <w:right w:val="none" w:sz="0" w:space="0" w:color="auto"/>
          </w:divBdr>
        </w:div>
        <w:div w:id="1547716767">
          <w:marLeft w:val="0"/>
          <w:marRight w:val="0"/>
          <w:marTop w:val="0"/>
          <w:marBottom w:val="0"/>
          <w:divBdr>
            <w:top w:val="none" w:sz="0" w:space="0" w:color="auto"/>
            <w:left w:val="none" w:sz="0" w:space="0" w:color="auto"/>
            <w:bottom w:val="none" w:sz="0" w:space="0" w:color="auto"/>
            <w:right w:val="none" w:sz="0" w:space="0" w:color="auto"/>
          </w:divBdr>
        </w:div>
        <w:div w:id="239095701">
          <w:marLeft w:val="0"/>
          <w:marRight w:val="0"/>
          <w:marTop w:val="0"/>
          <w:marBottom w:val="0"/>
          <w:divBdr>
            <w:top w:val="none" w:sz="0" w:space="0" w:color="auto"/>
            <w:left w:val="none" w:sz="0" w:space="0" w:color="auto"/>
            <w:bottom w:val="none" w:sz="0" w:space="0" w:color="auto"/>
            <w:right w:val="none" w:sz="0" w:space="0" w:color="auto"/>
          </w:divBdr>
        </w:div>
        <w:div w:id="841745382">
          <w:marLeft w:val="0"/>
          <w:marRight w:val="0"/>
          <w:marTop w:val="0"/>
          <w:marBottom w:val="0"/>
          <w:divBdr>
            <w:top w:val="none" w:sz="0" w:space="0" w:color="auto"/>
            <w:left w:val="none" w:sz="0" w:space="0" w:color="auto"/>
            <w:bottom w:val="none" w:sz="0" w:space="0" w:color="auto"/>
            <w:right w:val="none" w:sz="0" w:space="0" w:color="auto"/>
          </w:divBdr>
        </w:div>
        <w:div w:id="144319060">
          <w:marLeft w:val="0"/>
          <w:marRight w:val="0"/>
          <w:marTop w:val="0"/>
          <w:marBottom w:val="0"/>
          <w:divBdr>
            <w:top w:val="none" w:sz="0" w:space="0" w:color="auto"/>
            <w:left w:val="none" w:sz="0" w:space="0" w:color="auto"/>
            <w:bottom w:val="none" w:sz="0" w:space="0" w:color="auto"/>
            <w:right w:val="none" w:sz="0" w:space="0" w:color="auto"/>
          </w:divBdr>
        </w:div>
        <w:div w:id="1882939407">
          <w:marLeft w:val="0"/>
          <w:marRight w:val="0"/>
          <w:marTop w:val="0"/>
          <w:marBottom w:val="0"/>
          <w:divBdr>
            <w:top w:val="none" w:sz="0" w:space="0" w:color="auto"/>
            <w:left w:val="none" w:sz="0" w:space="0" w:color="auto"/>
            <w:bottom w:val="none" w:sz="0" w:space="0" w:color="auto"/>
            <w:right w:val="none" w:sz="0" w:space="0" w:color="auto"/>
          </w:divBdr>
        </w:div>
        <w:div w:id="1211722442">
          <w:marLeft w:val="0"/>
          <w:marRight w:val="0"/>
          <w:marTop w:val="0"/>
          <w:marBottom w:val="0"/>
          <w:divBdr>
            <w:top w:val="none" w:sz="0" w:space="0" w:color="auto"/>
            <w:left w:val="none" w:sz="0" w:space="0" w:color="auto"/>
            <w:bottom w:val="none" w:sz="0" w:space="0" w:color="auto"/>
            <w:right w:val="none" w:sz="0" w:space="0" w:color="auto"/>
          </w:divBdr>
        </w:div>
        <w:div w:id="1899244432">
          <w:marLeft w:val="0"/>
          <w:marRight w:val="0"/>
          <w:marTop w:val="0"/>
          <w:marBottom w:val="0"/>
          <w:divBdr>
            <w:top w:val="none" w:sz="0" w:space="0" w:color="auto"/>
            <w:left w:val="none" w:sz="0" w:space="0" w:color="auto"/>
            <w:bottom w:val="none" w:sz="0" w:space="0" w:color="auto"/>
            <w:right w:val="none" w:sz="0" w:space="0" w:color="auto"/>
          </w:divBdr>
        </w:div>
      </w:divsChild>
    </w:div>
    <w:div w:id="1700547132">
      <w:bodyDiv w:val="1"/>
      <w:marLeft w:val="0"/>
      <w:marRight w:val="0"/>
      <w:marTop w:val="0"/>
      <w:marBottom w:val="0"/>
      <w:divBdr>
        <w:top w:val="none" w:sz="0" w:space="0" w:color="auto"/>
        <w:left w:val="none" w:sz="0" w:space="0" w:color="auto"/>
        <w:bottom w:val="none" w:sz="0" w:space="0" w:color="auto"/>
        <w:right w:val="none" w:sz="0" w:space="0" w:color="auto"/>
      </w:divBdr>
    </w:div>
    <w:div w:id="1828742794">
      <w:bodyDiv w:val="1"/>
      <w:marLeft w:val="0"/>
      <w:marRight w:val="0"/>
      <w:marTop w:val="0"/>
      <w:marBottom w:val="0"/>
      <w:divBdr>
        <w:top w:val="none" w:sz="0" w:space="0" w:color="auto"/>
        <w:left w:val="none" w:sz="0" w:space="0" w:color="auto"/>
        <w:bottom w:val="none" w:sz="0" w:space="0" w:color="auto"/>
        <w:right w:val="none" w:sz="0" w:space="0" w:color="auto"/>
      </w:divBdr>
    </w:div>
    <w:div w:id="1979724398">
      <w:bodyDiv w:val="1"/>
      <w:marLeft w:val="0"/>
      <w:marRight w:val="0"/>
      <w:marTop w:val="0"/>
      <w:marBottom w:val="0"/>
      <w:divBdr>
        <w:top w:val="none" w:sz="0" w:space="0" w:color="auto"/>
        <w:left w:val="none" w:sz="0" w:space="0" w:color="auto"/>
        <w:bottom w:val="none" w:sz="0" w:space="0" w:color="auto"/>
        <w:right w:val="none" w:sz="0" w:space="0" w:color="auto"/>
      </w:divBdr>
      <w:divsChild>
        <w:div w:id="43408313">
          <w:marLeft w:val="0"/>
          <w:marRight w:val="0"/>
          <w:marTop w:val="0"/>
          <w:marBottom w:val="0"/>
          <w:divBdr>
            <w:top w:val="none" w:sz="0" w:space="0" w:color="auto"/>
            <w:left w:val="none" w:sz="0" w:space="0" w:color="auto"/>
            <w:bottom w:val="none" w:sz="0" w:space="0" w:color="auto"/>
            <w:right w:val="none" w:sz="0" w:space="0" w:color="auto"/>
          </w:divBdr>
        </w:div>
        <w:div w:id="2104836730">
          <w:marLeft w:val="0"/>
          <w:marRight w:val="0"/>
          <w:marTop w:val="0"/>
          <w:marBottom w:val="0"/>
          <w:divBdr>
            <w:top w:val="none" w:sz="0" w:space="0" w:color="auto"/>
            <w:left w:val="none" w:sz="0" w:space="0" w:color="auto"/>
            <w:bottom w:val="none" w:sz="0" w:space="0" w:color="auto"/>
            <w:right w:val="none" w:sz="0" w:space="0" w:color="auto"/>
          </w:divBdr>
        </w:div>
        <w:div w:id="1422412770">
          <w:marLeft w:val="0"/>
          <w:marRight w:val="0"/>
          <w:marTop w:val="0"/>
          <w:marBottom w:val="0"/>
          <w:divBdr>
            <w:top w:val="none" w:sz="0" w:space="0" w:color="auto"/>
            <w:left w:val="none" w:sz="0" w:space="0" w:color="auto"/>
            <w:bottom w:val="none" w:sz="0" w:space="0" w:color="auto"/>
            <w:right w:val="none" w:sz="0" w:space="0" w:color="auto"/>
          </w:divBdr>
        </w:div>
        <w:div w:id="1089470760">
          <w:marLeft w:val="0"/>
          <w:marRight w:val="0"/>
          <w:marTop w:val="0"/>
          <w:marBottom w:val="0"/>
          <w:divBdr>
            <w:top w:val="none" w:sz="0" w:space="0" w:color="auto"/>
            <w:left w:val="none" w:sz="0" w:space="0" w:color="auto"/>
            <w:bottom w:val="none" w:sz="0" w:space="0" w:color="auto"/>
            <w:right w:val="none" w:sz="0" w:space="0" w:color="auto"/>
          </w:divBdr>
        </w:div>
        <w:div w:id="104347604">
          <w:marLeft w:val="0"/>
          <w:marRight w:val="0"/>
          <w:marTop w:val="0"/>
          <w:marBottom w:val="0"/>
          <w:divBdr>
            <w:top w:val="none" w:sz="0" w:space="0" w:color="auto"/>
            <w:left w:val="none" w:sz="0" w:space="0" w:color="auto"/>
            <w:bottom w:val="none" w:sz="0" w:space="0" w:color="auto"/>
            <w:right w:val="none" w:sz="0" w:space="0" w:color="auto"/>
          </w:divBdr>
          <w:divsChild>
            <w:div w:id="447166823">
              <w:marLeft w:val="0"/>
              <w:marRight w:val="0"/>
              <w:marTop w:val="0"/>
              <w:marBottom w:val="0"/>
              <w:divBdr>
                <w:top w:val="none" w:sz="0" w:space="0" w:color="auto"/>
                <w:left w:val="none" w:sz="0" w:space="0" w:color="auto"/>
                <w:bottom w:val="none" w:sz="0" w:space="0" w:color="auto"/>
                <w:right w:val="none" w:sz="0" w:space="0" w:color="auto"/>
              </w:divBdr>
              <w:divsChild>
                <w:div w:id="1982035020">
                  <w:marLeft w:val="0"/>
                  <w:marRight w:val="0"/>
                  <w:marTop w:val="0"/>
                  <w:marBottom w:val="0"/>
                  <w:divBdr>
                    <w:top w:val="none" w:sz="0" w:space="0" w:color="auto"/>
                    <w:left w:val="none" w:sz="0" w:space="0" w:color="auto"/>
                    <w:bottom w:val="none" w:sz="0" w:space="0" w:color="auto"/>
                    <w:right w:val="none" w:sz="0" w:space="0" w:color="auto"/>
                  </w:divBdr>
                </w:div>
                <w:div w:id="1001664229">
                  <w:marLeft w:val="0"/>
                  <w:marRight w:val="0"/>
                  <w:marTop w:val="0"/>
                  <w:marBottom w:val="0"/>
                  <w:divBdr>
                    <w:top w:val="none" w:sz="0" w:space="0" w:color="auto"/>
                    <w:left w:val="none" w:sz="0" w:space="0" w:color="auto"/>
                    <w:bottom w:val="none" w:sz="0" w:space="0" w:color="auto"/>
                    <w:right w:val="none" w:sz="0" w:space="0" w:color="auto"/>
                  </w:divBdr>
                </w:div>
              </w:divsChild>
            </w:div>
            <w:div w:id="1162164679">
              <w:marLeft w:val="0"/>
              <w:marRight w:val="0"/>
              <w:marTop w:val="0"/>
              <w:marBottom w:val="0"/>
              <w:divBdr>
                <w:top w:val="none" w:sz="0" w:space="0" w:color="auto"/>
                <w:left w:val="none" w:sz="0" w:space="0" w:color="auto"/>
                <w:bottom w:val="none" w:sz="0" w:space="0" w:color="auto"/>
                <w:right w:val="none" w:sz="0" w:space="0" w:color="auto"/>
              </w:divBdr>
            </w:div>
            <w:div w:id="850098520">
              <w:marLeft w:val="0"/>
              <w:marRight w:val="0"/>
              <w:marTop w:val="0"/>
              <w:marBottom w:val="0"/>
              <w:divBdr>
                <w:top w:val="none" w:sz="0" w:space="0" w:color="auto"/>
                <w:left w:val="none" w:sz="0" w:space="0" w:color="auto"/>
                <w:bottom w:val="none" w:sz="0" w:space="0" w:color="auto"/>
                <w:right w:val="none" w:sz="0" w:space="0" w:color="auto"/>
              </w:divBdr>
            </w:div>
            <w:div w:id="1650552647">
              <w:marLeft w:val="0"/>
              <w:marRight w:val="0"/>
              <w:marTop w:val="0"/>
              <w:marBottom w:val="0"/>
              <w:divBdr>
                <w:top w:val="none" w:sz="0" w:space="0" w:color="auto"/>
                <w:left w:val="none" w:sz="0" w:space="0" w:color="auto"/>
                <w:bottom w:val="none" w:sz="0" w:space="0" w:color="auto"/>
                <w:right w:val="none" w:sz="0" w:space="0" w:color="auto"/>
              </w:divBdr>
            </w:div>
            <w:div w:id="575407453">
              <w:marLeft w:val="0"/>
              <w:marRight w:val="0"/>
              <w:marTop w:val="0"/>
              <w:marBottom w:val="0"/>
              <w:divBdr>
                <w:top w:val="none" w:sz="0" w:space="0" w:color="auto"/>
                <w:left w:val="none" w:sz="0" w:space="0" w:color="auto"/>
                <w:bottom w:val="none" w:sz="0" w:space="0" w:color="auto"/>
                <w:right w:val="none" w:sz="0" w:space="0" w:color="auto"/>
              </w:divBdr>
            </w:div>
            <w:div w:id="1112746604">
              <w:marLeft w:val="0"/>
              <w:marRight w:val="0"/>
              <w:marTop w:val="0"/>
              <w:marBottom w:val="0"/>
              <w:divBdr>
                <w:top w:val="none" w:sz="0" w:space="0" w:color="auto"/>
                <w:left w:val="none" w:sz="0" w:space="0" w:color="auto"/>
                <w:bottom w:val="none" w:sz="0" w:space="0" w:color="auto"/>
                <w:right w:val="none" w:sz="0" w:space="0" w:color="auto"/>
              </w:divBdr>
            </w:div>
            <w:div w:id="2056733356">
              <w:marLeft w:val="0"/>
              <w:marRight w:val="0"/>
              <w:marTop w:val="0"/>
              <w:marBottom w:val="0"/>
              <w:divBdr>
                <w:top w:val="none" w:sz="0" w:space="0" w:color="auto"/>
                <w:left w:val="none" w:sz="0" w:space="0" w:color="auto"/>
                <w:bottom w:val="none" w:sz="0" w:space="0" w:color="auto"/>
                <w:right w:val="none" w:sz="0" w:space="0" w:color="auto"/>
              </w:divBdr>
            </w:div>
            <w:div w:id="530267073">
              <w:marLeft w:val="0"/>
              <w:marRight w:val="0"/>
              <w:marTop w:val="0"/>
              <w:marBottom w:val="0"/>
              <w:divBdr>
                <w:top w:val="none" w:sz="0" w:space="0" w:color="auto"/>
                <w:left w:val="none" w:sz="0" w:space="0" w:color="auto"/>
                <w:bottom w:val="none" w:sz="0" w:space="0" w:color="auto"/>
                <w:right w:val="none" w:sz="0" w:space="0" w:color="auto"/>
              </w:divBdr>
              <w:divsChild>
                <w:div w:id="670645029">
                  <w:marLeft w:val="0"/>
                  <w:marRight w:val="0"/>
                  <w:marTop w:val="0"/>
                  <w:marBottom w:val="0"/>
                  <w:divBdr>
                    <w:top w:val="none" w:sz="0" w:space="0" w:color="auto"/>
                    <w:left w:val="none" w:sz="0" w:space="0" w:color="auto"/>
                    <w:bottom w:val="none" w:sz="0" w:space="0" w:color="auto"/>
                    <w:right w:val="none" w:sz="0" w:space="0" w:color="auto"/>
                  </w:divBdr>
                  <w:divsChild>
                    <w:div w:id="1453744921">
                      <w:marLeft w:val="0"/>
                      <w:marRight w:val="0"/>
                      <w:marTop w:val="0"/>
                      <w:marBottom w:val="0"/>
                      <w:divBdr>
                        <w:top w:val="none" w:sz="0" w:space="0" w:color="auto"/>
                        <w:left w:val="none" w:sz="0" w:space="0" w:color="auto"/>
                        <w:bottom w:val="none" w:sz="0" w:space="0" w:color="auto"/>
                        <w:right w:val="none" w:sz="0" w:space="0" w:color="auto"/>
                      </w:divBdr>
                    </w:div>
                    <w:div w:id="1653943876">
                      <w:marLeft w:val="0"/>
                      <w:marRight w:val="0"/>
                      <w:marTop w:val="0"/>
                      <w:marBottom w:val="0"/>
                      <w:divBdr>
                        <w:top w:val="none" w:sz="0" w:space="0" w:color="auto"/>
                        <w:left w:val="none" w:sz="0" w:space="0" w:color="auto"/>
                        <w:bottom w:val="none" w:sz="0" w:space="0" w:color="auto"/>
                        <w:right w:val="none" w:sz="0" w:space="0" w:color="auto"/>
                      </w:divBdr>
                    </w:div>
                    <w:div w:id="140927670">
                      <w:marLeft w:val="0"/>
                      <w:marRight w:val="0"/>
                      <w:marTop w:val="0"/>
                      <w:marBottom w:val="0"/>
                      <w:divBdr>
                        <w:top w:val="none" w:sz="0" w:space="0" w:color="auto"/>
                        <w:left w:val="none" w:sz="0" w:space="0" w:color="auto"/>
                        <w:bottom w:val="none" w:sz="0" w:space="0" w:color="auto"/>
                        <w:right w:val="none" w:sz="0" w:space="0" w:color="auto"/>
                      </w:divBdr>
                    </w:div>
                    <w:div w:id="355083121">
                      <w:marLeft w:val="0"/>
                      <w:marRight w:val="0"/>
                      <w:marTop w:val="0"/>
                      <w:marBottom w:val="0"/>
                      <w:divBdr>
                        <w:top w:val="none" w:sz="0" w:space="0" w:color="auto"/>
                        <w:left w:val="none" w:sz="0" w:space="0" w:color="auto"/>
                        <w:bottom w:val="none" w:sz="0" w:space="0" w:color="auto"/>
                        <w:right w:val="none" w:sz="0" w:space="0" w:color="auto"/>
                      </w:divBdr>
                    </w:div>
                    <w:div w:id="8336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2107">
          <w:marLeft w:val="0"/>
          <w:marRight w:val="0"/>
          <w:marTop w:val="0"/>
          <w:marBottom w:val="0"/>
          <w:divBdr>
            <w:top w:val="none" w:sz="0" w:space="0" w:color="auto"/>
            <w:left w:val="none" w:sz="0" w:space="0" w:color="auto"/>
            <w:bottom w:val="none" w:sz="0" w:space="0" w:color="auto"/>
            <w:right w:val="none" w:sz="0" w:space="0" w:color="auto"/>
          </w:divBdr>
          <w:divsChild>
            <w:div w:id="1521890598">
              <w:marLeft w:val="0"/>
              <w:marRight w:val="0"/>
              <w:marTop w:val="0"/>
              <w:marBottom w:val="0"/>
              <w:divBdr>
                <w:top w:val="none" w:sz="0" w:space="0" w:color="auto"/>
                <w:left w:val="none" w:sz="0" w:space="0" w:color="auto"/>
                <w:bottom w:val="none" w:sz="0" w:space="0" w:color="auto"/>
                <w:right w:val="none" w:sz="0" w:space="0" w:color="auto"/>
              </w:divBdr>
              <w:divsChild>
                <w:div w:id="1561742676">
                  <w:marLeft w:val="0"/>
                  <w:marRight w:val="0"/>
                  <w:marTop w:val="0"/>
                  <w:marBottom w:val="0"/>
                  <w:divBdr>
                    <w:top w:val="none" w:sz="0" w:space="0" w:color="auto"/>
                    <w:left w:val="none" w:sz="0" w:space="0" w:color="auto"/>
                    <w:bottom w:val="none" w:sz="0" w:space="0" w:color="auto"/>
                    <w:right w:val="none" w:sz="0" w:space="0" w:color="auto"/>
                  </w:divBdr>
                </w:div>
                <w:div w:id="1162894261">
                  <w:marLeft w:val="0"/>
                  <w:marRight w:val="0"/>
                  <w:marTop w:val="0"/>
                  <w:marBottom w:val="0"/>
                  <w:divBdr>
                    <w:top w:val="none" w:sz="0" w:space="0" w:color="auto"/>
                    <w:left w:val="none" w:sz="0" w:space="0" w:color="auto"/>
                    <w:bottom w:val="none" w:sz="0" w:space="0" w:color="auto"/>
                    <w:right w:val="none" w:sz="0" w:space="0" w:color="auto"/>
                  </w:divBdr>
                  <w:divsChild>
                    <w:div w:id="1953710116">
                      <w:marLeft w:val="0"/>
                      <w:marRight w:val="0"/>
                      <w:marTop w:val="0"/>
                      <w:marBottom w:val="0"/>
                      <w:divBdr>
                        <w:top w:val="none" w:sz="0" w:space="0" w:color="auto"/>
                        <w:left w:val="none" w:sz="0" w:space="0" w:color="auto"/>
                        <w:bottom w:val="none" w:sz="0" w:space="0" w:color="auto"/>
                        <w:right w:val="none" w:sz="0" w:space="0" w:color="auto"/>
                      </w:divBdr>
                      <w:divsChild>
                        <w:div w:id="2031908095">
                          <w:marLeft w:val="0"/>
                          <w:marRight w:val="0"/>
                          <w:marTop w:val="0"/>
                          <w:marBottom w:val="0"/>
                          <w:divBdr>
                            <w:top w:val="none" w:sz="0" w:space="0" w:color="auto"/>
                            <w:left w:val="none" w:sz="0" w:space="0" w:color="auto"/>
                            <w:bottom w:val="none" w:sz="0" w:space="0" w:color="auto"/>
                            <w:right w:val="none" w:sz="0" w:space="0" w:color="auto"/>
                          </w:divBdr>
                          <w:divsChild>
                            <w:div w:id="203443765">
                              <w:marLeft w:val="0"/>
                              <w:marRight w:val="0"/>
                              <w:marTop w:val="0"/>
                              <w:marBottom w:val="0"/>
                              <w:divBdr>
                                <w:top w:val="none" w:sz="0" w:space="0" w:color="auto"/>
                                <w:left w:val="none" w:sz="0" w:space="0" w:color="auto"/>
                                <w:bottom w:val="none" w:sz="0" w:space="0" w:color="auto"/>
                                <w:right w:val="none" w:sz="0" w:space="0" w:color="auto"/>
                              </w:divBdr>
                              <w:divsChild>
                                <w:div w:id="1007368633">
                                  <w:marLeft w:val="0"/>
                                  <w:marRight w:val="0"/>
                                  <w:marTop w:val="0"/>
                                  <w:marBottom w:val="0"/>
                                  <w:divBdr>
                                    <w:top w:val="none" w:sz="0" w:space="0" w:color="auto"/>
                                    <w:left w:val="none" w:sz="0" w:space="0" w:color="auto"/>
                                    <w:bottom w:val="none" w:sz="0" w:space="0" w:color="auto"/>
                                    <w:right w:val="none" w:sz="0" w:space="0" w:color="auto"/>
                                  </w:divBdr>
                                </w:div>
                                <w:div w:id="2141727930">
                                  <w:marLeft w:val="0"/>
                                  <w:marRight w:val="0"/>
                                  <w:marTop w:val="0"/>
                                  <w:marBottom w:val="0"/>
                                  <w:divBdr>
                                    <w:top w:val="none" w:sz="0" w:space="0" w:color="auto"/>
                                    <w:left w:val="none" w:sz="0" w:space="0" w:color="auto"/>
                                    <w:bottom w:val="none" w:sz="0" w:space="0" w:color="auto"/>
                                    <w:right w:val="none" w:sz="0" w:space="0" w:color="auto"/>
                                  </w:divBdr>
                                </w:div>
                                <w:div w:id="1689140212">
                                  <w:marLeft w:val="0"/>
                                  <w:marRight w:val="0"/>
                                  <w:marTop w:val="0"/>
                                  <w:marBottom w:val="0"/>
                                  <w:divBdr>
                                    <w:top w:val="none" w:sz="0" w:space="0" w:color="auto"/>
                                    <w:left w:val="none" w:sz="0" w:space="0" w:color="auto"/>
                                    <w:bottom w:val="none" w:sz="0" w:space="0" w:color="auto"/>
                                    <w:right w:val="none" w:sz="0" w:space="0" w:color="auto"/>
                                  </w:divBdr>
                                  <w:divsChild>
                                    <w:div w:id="1068500905">
                                      <w:marLeft w:val="0"/>
                                      <w:marRight w:val="0"/>
                                      <w:marTop w:val="0"/>
                                      <w:marBottom w:val="0"/>
                                      <w:divBdr>
                                        <w:top w:val="single" w:sz="8" w:space="3" w:color="B5C4DF"/>
                                        <w:left w:val="none" w:sz="0" w:space="0" w:color="auto"/>
                                        <w:bottom w:val="none" w:sz="0" w:space="0" w:color="auto"/>
                                        <w:right w:val="none" w:sz="0" w:space="0" w:color="auto"/>
                                      </w:divBdr>
                                      <w:divsChild>
                                        <w:div w:id="2090422964">
                                          <w:marLeft w:val="0"/>
                                          <w:marRight w:val="0"/>
                                          <w:marTop w:val="0"/>
                                          <w:marBottom w:val="0"/>
                                          <w:divBdr>
                                            <w:top w:val="none" w:sz="0" w:space="0" w:color="auto"/>
                                            <w:left w:val="none" w:sz="0" w:space="0" w:color="auto"/>
                                            <w:bottom w:val="none" w:sz="0" w:space="0" w:color="auto"/>
                                            <w:right w:val="none" w:sz="0" w:space="0" w:color="auto"/>
                                          </w:divBdr>
                                        </w:div>
                                        <w:div w:id="1418793006">
                                          <w:marLeft w:val="0"/>
                                          <w:marRight w:val="0"/>
                                          <w:marTop w:val="0"/>
                                          <w:marBottom w:val="0"/>
                                          <w:divBdr>
                                            <w:top w:val="none" w:sz="0" w:space="0" w:color="auto"/>
                                            <w:left w:val="none" w:sz="0" w:space="0" w:color="auto"/>
                                            <w:bottom w:val="none" w:sz="0" w:space="0" w:color="auto"/>
                                            <w:right w:val="none" w:sz="0" w:space="0" w:color="auto"/>
                                          </w:divBdr>
                                          <w:divsChild>
                                            <w:div w:id="19366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1677">
                                  <w:marLeft w:val="0"/>
                                  <w:marRight w:val="0"/>
                                  <w:marTop w:val="0"/>
                                  <w:marBottom w:val="0"/>
                                  <w:divBdr>
                                    <w:top w:val="none" w:sz="0" w:space="0" w:color="auto"/>
                                    <w:left w:val="none" w:sz="0" w:space="0" w:color="auto"/>
                                    <w:bottom w:val="none" w:sz="0" w:space="0" w:color="auto"/>
                                    <w:right w:val="none" w:sz="0" w:space="0" w:color="auto"/>
                                  </w:divBdr>
                                  <w:divsChild>
                                    <w:div w:id="710544368">
                                      <w:marLeft w:val="0"/>
                                      <w:marRight w:val="0"/>
                                      <w:marTop w:val="0"/>
                                      <w:marBottom w:val="0"/>
                                      <w:divBdr>
                                        <w:top w:val="none" w:sz="0" w:space="0" w:color="auto"/>
                                        <w:left w:val="none" w:sz="0" w:space="0" w:color="auto"/>
                                        <w:bottom w:val="none" w:sz="0" w:space="0" w:color="auto"/>
                                        <w:right w:val="none" w:sz="0" w:space="0" w:color="auto"/>
                                      </w:divBdr>
                                    </w:div>
                                    <w:div w:id="25061503">
                                      <w:marLeft w:val="0"/>
                                      <w:marRight w:val="0"/>
                                      <w:marTop w:val="0"/>
                                      <w:marBottom w:val="0"/>
                                      <w:divBdr>
                                        <w:top w:val="none" w:sz="0" w:space="0" w:color="auto"/>
                                        <w:left w:val="none" w:sz="0" w:space="0" w:color="auto"/>
                                        <w:bottom w:val="none" w:sz="0" w:space="0" w:color="auto"/>
                                        <w:right w:val="none" w:sz="0" w:space="0" w:color="auto"/>
                                      </w:divBdr>
                                    </w:div>
                                    <w:div w:id="1759592774">
                                      <w:marLeft w:val="0"/>
                                      <w:marRight w:val="0"/>
                                      <w:marTop w:val="0"/>
                                      <w:marBottom w:val="0"/>
                                      <w:divBdr>
                                        <w:top w:val="none" w:sz="0" w:space="0" w:color="auto"/>
                                        <w:left w:val="none" w:sz="0" w:space="0" w:color="auto"/>
                                        <w:bottom w:val="none" w:sz="0" w:space="0" w:color="auto"/>
                                        <w:right w:val="none" w:sz="0" w:space="0" w:color="auto"/>
                                      </w:divBdr>
                                    </w:div>
                                    <w:div w:id="1051274198">
                                      <w:marLeft w:val="0"/>
                                      <w:marRight w:val="0"/>
                                      <w:marTop w:val="0"/>
                                      <w:marBottom w:val="0"/>
                                      <w:divBdr>
                                        <w:top w:val="none" w:sz="0" w:space="0" w:color="auto"/>
                                        <w:left w:val="none" w:sz="0" w:space="0" w:color="auto"/>
                                        <w:bottom w:val="none" w:sz="0" w:space="0" w:color="auto"/>
                                        <w:right w:val="none" w:sz="0" w:space="0" w:color="auto"/>
                                      </w:divBdr>
                                    </w:div>
                                    <w:div w:id="889876414">
                                      <w:marLeft w:val="0"/>
                                      <w:marRight w:val="0"/>
                                      <w:marTop w:val="0"/>
                                      <w:marBottom w:val="0"/>
                                      <w:divBdr>
                                        <w:top w:val="none" w:sz="0" w:space="0" w:color="auto"/>
                                        <w:left w:val="none" w:sz="0" w:space="0" w:color="auto"/>
                                        <w:bottom w:val="none" w:sz="0" w:space="0" w:color="auto"/>
                                        <w:right w:val="none" w:sz="0" w:space="0" w:color="auto"/>
                                      </w:divBdr>
                                    </w:div>
                                    <w:div w:id="69696776">
                                      <w:marLeft w:val="0"/>
                                      <w:marRight w:val="0"/>
                                      <w:marTop w:val="0"/>
                                      <w:marBottom w:val="0"/>
                                      <w:divBdr>
                                        <w:top w:val="none" w:sz="0" w:space="0" w:color="auto"/>
                                        <w:left w:val="none" w:sz="0" w:space="0" w:color="auto"/>
                                        <w:bottom w:val="none" w:sz="0" w:space="0" w:color="auto"/>
                                        <w:right w:val="none" w:sz="0" w:space="0" w:color="auto"/>
                                      </w:divBdr>
                                    </w:div>
                                    <w:div w:id="1048995879">
                                      <w:marLeft w:val="0"/>
                                      <w:marRight w:val="0"/>
                                      <w:marTop w:val="0"/>
                                      <w:marBottom w:val="0"/>
                                      <w:divBdr>
                                        <w:top w:val="none" w:sz="0" w:space="0" w:color="auto"/>
                                        <w:left w:val="none" w:sz="0" w:space="0" w:color="auto"/>
                                        <w:bottom w:val="none" w:sz="0" w:space="0" w:color="auto"/>
                                        <w:right w:val="none" w:sz="0" w:space="0" w:color="auto"/>
                                      </w:divBdr>
                                    </w:div>
                                    <w:div w:id="1454901203">
                                      <w:marLeft w:val="0"/>
                                      <w:marRight w:val="0"/>
                                      <w:marTop w:val="0"/>
                                      <w:marBottom w:val="0"/>
                                      <w:divBdr>
                                        <w:top w:val="none" w:sz="0" w:space="0" w:color="auto"/>
                                        <w:left w:val="none" w:sz="0" w:space="0" w:color="auto"/>
                                        <w:bottom w:val="none" w:sz="0" w:space="0" w:color="auto"/>
                                        <w:right w:val="none" w:sz="0" w:space="0" w:color="auto"/>
                                      </w:divBdr>
                                    </w:div>
                                    <w:div w:id="814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strada.md/en/contacts/" TargetMode="External"/><Relationship Id="rId18" Type="http://schemas.openxmlformats.org/officeDocument/2006/relationships/hyperlink" Target="https://www.youtube.com/watch?v=riScaQwNw9c&amp;list=PLneX3qyvBZ-wkelMLIVf3aGZGHrJecLZO"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cdf.md/files/resources/3/RO_Bloc_Interior-Violenta_250x125mm_26-02-13.pdf" TargetMode="External"/><Relationship Id="rId7" Type="http://schemas.openxmlformats.org/officeDocument/2006/relationships/endnotes" Target="endnotes.xml"/><Relationship Id="rId12" Type="http://schemas.openxmlformats.org/officeDocument/2006/relationships/hyperlink" Target="http://www.coe.int/t/DGHL/STANDARDSETTING/EQUALITY/06resources/GE%20activities%20in%20MS/Moldova/Moldova_Round%20table%20information.pdf" TargetMode="External"/><Relationship Id="rId17" Type="http://schemas.openxmlformats.org/officeDocument/2006/relationships/hyperlink" Target="https://www.youtube.com/watch?v=cRZ0j_w6m-Q" TargetMode="External"/><Relationship Id="rId2" Type="http://schemas.openxmlformats.org/officeDocument/2006/relationships/numbering" Target="numbering.xml"/><Relationship Id="rId16" Type="http://schemas.openxmlformats.org/officeDocument/2006/relationships/hyperlink" Target="https://www.youtube.com/watch?v=A7p0aWobctA" TargetMode="External"/><Relationship Id="rId20" Type="http://schemas.openxmlformats.org/officeDocument/2006/relationships/hyperlink" Target="http://cdf.m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ia.pascal@mmpsf.gov.m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DBA4lElvLL0" TargetMode="External"/><Relationship Id="rId23" Type="http://schemas.openxmlformats.org/officeDocument/2006/relationships/fontTable" Target="fontTable.xml"/><Relationship Id="rId10" Type="http://schemas.openxmlformats.org/officeDocument/2006/relationships/hyperlink" Target="https://www.coe.int/t/dghl/standardsetting/equality/02_GenderEqualityProgramme/NFP/List%20of%20National%20Focal%20Points%20with%20contact%20details.pdf" TargetMode="External"/><Relationship Id="rId19" Type="http://schemas.openxmlformats.org/officeDocument/2006/relationships/hyperlink" Target="http://promolex.md/index.php?module=campaigns&amp;item=1760" TargetMode="External"/><Relationship Id="rId4" Type="http://schemas.openxmlformats.org/officeDocument/2006/relationships/settings" Target="settings.xml"/><Relationship Id="rId9" Type="http://schemas.openxmlformats.org/officeDocument/2006/relationships/hyperlink" Target="mailto:lilia.pascal@mmpsf.gov.md" TargetMode="External"/><Relationship Id="rId14" Type="http://schemas.openxmlformats.org/officeDocument/2006/relationships/hyperlink" Target="http://www.lastrada.md" TargetMode="External"/><Relationship Id="rId22" Type="http://schemas.openxmlformats.org/officeDocument/2006/relationships/hyperlink" Target="http://cdf.md/files/pages/64/Compilatie_BO_2.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lex.justice.md/index.php?action=view&amp;view=doc&amp;lang=1&amp;id=333441" TargetMode="External"/><Relationship Id="rId13" Type="http://schemas.openxmlformats.org/officeDocument/2006/relationships/hyperlink" Target="http://www.work-with-perpetrators.eu/index.php?id=81" TargetMode="External"/><Relationship Id="rId3" Type="http://schemas.openxmlformats.org/officeDocument/2006/relationships/hyperlink" Target="http://www.cnajgs.md/uploads/asset/file/ro/656/Stopviolence_Newsletter__ENG___1_.pdf" TargetMode="External"/><Relationship Id="rId7" Type="http://schemas.openxmlformats.org/officeDocument/2006/relationships/hyperlink" Target="http://lex.justice.md/index.php?action=view&amp;view=doc&amp;lang=1&amp;id=333441" TargetMode="External"/><Relationship Id="rId12" Type="http://schemas.openxmlformats.org/officeDocument/2006/relationships/hyperlink" Target="http://www.cnajgs.md/uploads/asset/file/ro/656/Stopviolence_Newsletter__ENG___1_.pdf" TargetMode="External"/><Relationship Id="rId2" Type="http://schemas.openxmlformats.org/officeDocument/2006/relationships/hyperlink" Target="http://www.cnajgs.md/uploads/asset/file/ro/656/Stopviolence_Newsletter__ENG___1_.pdf" TargetMode="External"/><Relationship Id="rId1" Type="http://schemas.openxmlformats.org/officeDocument/2006/relationships/hyperlink" Target="http://hdr.undp.org/en/content/table-4-gender-inequality-index" TargetMode="External"/><Relationship Id="rId6" Type="http://schemas.openxmlformats.org/officeDocument/2006/relationships/hyperlink" Target="http://lex.justice.md/index.php?action=view&amp;view=doc&amp;lang=1&amp;id=333441" TargetMode="External"/><Relationship Id="rId11" Type="http://schemas.openxmlformats.org/officeDocument/2006/relationships/hyperlink" Target="http://www.cnajgs.md/uploads/asset/file/ro/656/Stopviolence_Newsletter__ENG___1_.pdf" TargetMode="External"/><Relationship Id="rId5" Type="http://schemas.openxmlformats.org/officeDocument/2006/relationships/hyperlink" Target="http://lex.justice.md/index.php?action=view&amp;view=doc&amp;lang=1&amp;id=333441" TargetMode="External"/><Relationship Id="rId10" Type="http://schemas.openxmlformats.org/officeDocument/2006/relationships/hyperlink" Target="http://www.cnajgs.md/uploads/asset/file/ro/656/Stopviolence_Newsletter__ENG___1_.pdf" TargetMode="External"/><Relationship Id="rId4" Type="http://schemas.openxmlformats.org/officeDocument/2006/relationships/hyperlink" Target="http://lex.justice.md/index.php?action=view&amp;view=doc&amp;lang=1&amp;id=333441" TargetMode="External"/><Relationship Id="rId9" Type="http://schemas.openxmlformats.org/officeDocument/2006/relationships/hyperlink" Target="http://lex.justice.md/md/327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A02-10EB-4C50-A041-6B80AEE4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53</Pages>
  <Words>16738</Words>
  <Characters>95407</Characters>
  <Application>Microsoft Office Word</Application>
  <DocSecurity>0</DocSecurity>
  <Lines>795</Lines>
  <Paragraphs>223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wave14</dc:creator>
  <cp:lastModifiedBy>admin</cp:lastModifiedBy>
  <cp:revision>5</cp:revision>
  <cp:lastPrinted>2015-09-24T12:25:00Z</cp:lastPrinted>
  <dcterms:created xsi:type="dcterms:W3CDTF">2015-10-19T09:57:00Z</dcterms:created>
  <dcterms:modified xsi:type="dcterms:W3CDTF">2015-12-16T10:16:00Z</dcterms:modified>
</cp:coreProperties>
</file>